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724C" w14:textId="77777777" w:rsidR="00B2136D" w:rsidRPr="00E4393D" w:rsidRDefault="00E176EF">
      <w:pPr>
        <w:jc w:val="center"/>
        <w:rPr>
          <w:rFonts w:ascii="Times New Roman" w:eastAsia="Times New Roman" w:hAnsi="Times New Roman" w:cs="Times New Roman"/>
          <w:b/>
          <w:u w:val="single"/>
        </w:rPr>
      </w:pPr>
      <w:r w:rsidRPr="00E4393D">
        <w:rPr>
          <w:rFonts w:ascii="Times New Roman" w:eastAsia="Times New Roman" w:hAnsi="Times New Roman" w:cs="Times New Roman"/>
          <w:b/>
          <w:u w:val="single"/>
        </w:rPr>
        <w:t>Pirmās izsoles nolikums</w:t>
      </w:r>
    </w:p>
    <w:p w14:paraId="362F9D09" w14:textId="77777777" w:rsidR="007F0C95" w:rsidRPr="00E4393D" w:rsidRDefault="007F0C95" w:rsidP="00E4393D">
      <w:pPr>
        <w:pBdr>
          <w:top w:val="nil"/>
          <w:left w:val="nil"/>
          <w:bottom w:val="nil"/>
          <w:right w:val="nil"/>
          <w:between w:val="nil"/>
        </w:pBdr>
        <w:spacing w:after="0"/>
        <w:contextualSpacing/>
        <w:jc w:val="both"/>
        <w:rPr>
          <w:rFonts w:ascii="Times New Roman" w:eastAsia="Times New Roman" w:hAnsi="Times New Roman" w:cs="Times New Roman"/>
          <w:color w:val="000000"/>
        </w:rPr>
      </w:pPr>
      <w:bookmarkStart w:id="0" w:name="_Hlk515881646"/>
      <w:r w:rsidRPr="00E4393D">
        <w:rPr>
          <w:rFonts w:ascii="Times New Roman" w:eastAsia="Times New Roman" w:hAnsi="Times New Roman" w:cs="Times New Roman"/>
          <w:color w:val="000000"/>
        </w:rPr>
        <w:t>Nekustamā īpašuma Indriķa iela 8A, Rīga; Biešu iela 4, Rīga, kadastra Nr. 0100 054 0055, sastāvā ietilpstošās ēkas Biešu ielā 4, Rīgā, kadastra apz. 0100 054 0055 002, rakstiskai nomas tiesību izsolei</w:t>
      </w:r>
    </w:p>
    <w:p w14:paraId="5BA82A6D" w14:textId="77777777" w:rsidR="007F0C95" w:rsidRPr="00E4393D" w:rsidRDefault="007F0C95" w:rsidP="00E4393D">
      <w:p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 </w:t>
      </w:r>
    </w:p>
    <w:bookmarkEnd w:id="0"/>
    <w:p w14:paraId="5D706E5D" w14:textId="77777777" w:rsidR="00FD1224" w:rsidRPr="00E4393D" w:rsidRDefault="00E176EF" w:rsidP="00FD1224">
      <w:pPr>
        <w:pStyle w:val="CommentText"/>
        <w:spacing w:after="0"/>
        <w:jc w:val="center"/>
        <w:rPr>
          <w:rFonts w:ascii="Times New Roman" w:eastAsia="Times New Roman" w:hAnsi="Times New Roman" w:cs="Times New Roman"/>
          <w:i/>
          <w:sz w:val="24"/>
          <w:szCs w:val="24"/>
        </w:rPr>
      </w:pPr>
      <w:r w:rsidRPr="00E4393D">
        <w:rPr>
          <w:rFonts w:ascii="Times New Roman" w:eastAsia="Times New Roman" w:hAnsi="Times New Roman" w:cs="Times New Roman"/>
          <w:i/>
          <w:sz w:val="24"/>
          <w:szCs w:val="24"/>
        </w:rPr>
        <w:t xml:space="preserve">Izsole tiek veikta saskaņā ar </w:t>
      </w:r>
    </w:p>
    <w:p w14:paraId="3D46CCAA" w14:textId="77777777" w:rsidR="00DC3548" w:rsidRPr="00E4393D" w:rsidRDefault="00DC3548" w:rsidP="00DC3548">
      <w:pPr>
        <w:pStyle w:val="CommentText"/>
        <w:jc w:val="center"/>
        <w:rPr>
          <w:sz w:val="24"/>
          <w:szCs w:val="24"/>
        </w:rPr>
      </w:pPr>
      <w:r w:rsidRPr="00E4393D">
        <w:rPr>
          <w:rFonts w:ascii="Times New Roman" w:hAnsi="Times New Roman" w:cs="Times New Roman"/>
          <w:sz w:val="24"/>
          <w:szCs w:val="24"/>
        </w:rPr>
        <w:t>Ministru kabineta 2018. gada 20. februāra noteikumiem Nr. 97 „Publiskas personas mantas iznomāšanas noteikumi”</w:t>
      </w:r>
    </w:p>
    <w:p w14:paraId="6026584B" w14:textId="77777777" w:rsidR="00B2136D" w:rsidRPr="00E4393D" w:rsidRDefault="00E176EF">
      <w:pPr>
        <w:numPr>
          <w:ilvl w:val="0"/>
          <w:numId w:val="8"/>
        </w:numPr>
        <w:pBdr>
          <w:top w:val="nil"/>
          <w:left w:val="nil"/>
          <w:bottom w:val="nil"/>
          <w:right w:val="nil"/>
          <w:between w:val="nil"/>
        </w:pBdr>
        <w:spacing w:after="0"/>
        <w:ind w:left="284" w:hanging="284"/>
        <w:contextualSpacing/>
        <w:jc w:val="both"/>
        <w:rPr>
          <w:rFonts w:ascii="Times New Roman" w:eastAsia="Times New Roman" w:hAnsi="Times New Roman" w:cs="Times New Roman"/>
          <w:b/>
          <w:i/>
          <w:caps/>
          <w:color w:val="000000"/>
          <w:u w:val="single"/>
        </w:rPr>
      </w:pPr>
      <w:r w:rsidRPr="00E4393D">
        <w:rPr>
          <w:rFonts w:ascii="Times New Roman" w:eastAsia="Times New Roman" w:hAnsi="Times New Roman" w:cs="Times New Roman"/>
          <w:b/>
          <w:i/>
          <w:caps/>
          <w:color w:val="000000"/>
          <w:u w:val="single"/>
        </w:rPr>
        <w:t xml:space="preserve">Vispārīgie noteikumi </w:t>
      </w:r>
    </w:p>
    <w:p w14:paraId="3A161A7A" w14:textId="77777777" w:rsidR="00B2136D" w:rsidRPr="00E4393D" w:rsidRDefault="002B62E1" w:rsidP="00F875AB">
      <w:pPr>
        <w:numPr>
          <w:ilvl w:val="0"/>
          <w:numId w:val="9"/>
        </w:numPr>
        <w:pBdr>
          <w:top w:val="nil"/>
          <w:left w:val="nil"/>
          <w:bottom w:val="nil"/>
          <w:right w:val="nil"/>
          <w:between w:val="nil"/>
        </w:pBdr>
        <w:spacing w:after="0"/>
        <w:ind w:left="1134" w:hanging="324"/>
        <w:contextualSpacing/>
        <w:jc w:val="both"/>
        <w:rPr>
          <w:b/>
          <w:color w:val="000000"/>
        </w:rPr>
      </w:pPr>
      <w:r w:rsidRPr="00E4393D">
        <w:rPr>
          <w:rFonts w:ascii="Times New Roman" w:eastAsia="Times New Roman" w:hAnsi="Times New Roman" w:cs="Times New Roman"/>
          <w:b/>
          <w:color w:val="000000"/>
        </w:rPr>
        <w:t>Izsoles veids:</w:t>
      </w:r>
      <w:r w:rsidR="00E176EF"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color w:val="000000"/>
        </w:rPr>
        <w:t>rakstiska izsole ar augšupejošu soli</w:t>
      </w:r>
    </w:p>
    <w:p w14:paraId="7D027D01"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b/>
          <w:color w:val="000000"/>
        </w:rPr>
        <w:t>Iznomātājs:</w:t>
      </w:r>
      <w:r w:rsidR="002B62E1" w:rsidRPr="00E4393D">
        <w:rPr>
          <w:rFonts w:ascii="Times New Roman" w:eastAsia="Times New Roman" w:hAnsi="Times New Roman" w:cs="Times New Roman"/>
          <w:b/>
          <w:color w:val="000000"/>
        </w:rPr>
        <w:t xml:space="preserve"> </w:t>
      </w:r>
      <w:r w:rsidRPr="00E4393D">
        <w:rPr>
          <w:rFonts w:ascii="Times New Roman" w:eastAsia="Times New Roman" w:hAnsi="Times New Roman" w:cs="Times New Roman"/>
          <w:color w:val="000000"/>
        </w:rPr>
        <w:t>Rīgas Tehniskā universitāte (turpmāk – RTU); izsoles organizē</w:t>
      </w:r>
      <w:r w:rsidR="00F875AB" w:rsidRPr="00E4393D">
        <w:rPr>
          <w:rFonts w:ascii="Times New Roman" w:eastAsia="Times New Roman" w:hAnsi="Times New Roman" w:cs="Times New Roman"/>
          <w:color w:val="000000"/>
        </w:rPr>
        <w:t xml:space="preserve">tājs un veicējs – RTU izveidota </w:t>
      </w:r>
      <w:r w:rsidRPr="00E4393D">
        <w:rPr>
          <w:rFonts w:ascii="Times New Roman" w:eastAsia="Times New Roman" w:hAnsi="Times New Roman" w:cs="Times New Roman"/>
          <w:color w:val="000000"/>
        </w:rPr>
        <w:t>izsoles komisija</w:t>
      </w:r>
    </w:p>
    <w:p w14:paraId="63828287"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Izsoles dalībnieks </w:t>
      </w:r>
      <w:r w:rsidRPr="00E4393D">
        <w:rPr>
          <w:rFonts w:ascii="Times New Roman" w:eastAsia="Times New Roman" w:hAnsi="Times New Roman" w:cs="Times New Roman"/>
          <w:color w:val="000000"/>
        </w:rPr>
        <w:t xml:space="preserve">(turpmāk – </w:t>
      </w:r>
      <w:r w:rsidR="002B7936"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 jebkura normatīvajos aktos noteiktā kārtībā reģistrēta persona</w:t>
      </w:r>
    </w:p>
    <w:p w14:paraId="20D655ED" w14:textId="77777777" w:rsidR="00A902EF" w:rsidRPr="00E4393D" w:rsidRDefault="00E176EF" w:rsidP="00256716">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b/>
        </w:rPr>
        <w:t>Izsoles objekts</w:t>
      </w:r>
      <w:r w:rsidRPr="00E4393D">
        <w:rPr>
          <w:rFonts w:ascii="Times New Roman" w:eastAsia="Times New Roman" w:hAnsi="Times New Roman" w:cs="Times New Roman"/>
        </w:rPr>
        <w:t xml:space="preserve"> – nomas tiesības uz nekusta</w:t>
      </w:r>
      <w:r w:rsidR="00FA0D3E" w:rsidRPr="00E4393D">
        <w:rPr>
          <w:rFonts w:ascii="Times New Roman" w:eastAsia="Times New Roman" w:hAnsi="Times New Roman" w:cs="Times New Roman"/>
        </w:rPr>
        <w:t>m</w:t>
      </w:r>
      <w:r w:rsidR="00584616" w:rsidRPr="00E4393D">
        <w:rPr>
          <w:rFonts w:ascii="Times New Roman" w:eastAsia="Times New Roman" w:hAnsi="Times New Roman" w:cs="Times New Roman"/>
        </w:rPr>
        <w:t>aj</w:t>
      </w:r>
      <w:r w:rsidR="00370354" w:rsidRPr="00E4393D">
        <w:rPr>
          <w:rFonts w:ascii="Times New Roman" w:eastAsia="Times New Roman" w:hAnsi="Times New Roman" w:cs="Times New Roman"/>
        </w:rPr>
        <w:t>ā</w:t>
      </w:r>
      <w:r w:rsidR="002B62E1" w:rsidRPr="00E4393D">
        <w:rPr>
          <w:rFonts w:ascii="Times New Roman" w:eastAsia="Times New Roman" w:hAnsi="Times New Roman" w:cs="Times New Roman"/>
        </w:rPr>
        <w:t xml:space="preserve"> īpašum</w:t>
      </w:r>
      <w:r w:rsidR="00584616" w:rsidRPr="00E4393D">
        <w:rPr>
          <w:rFonts w:ascii="Times New Roman" w:eastAsia="Times New Roman" w:hAnsi="Times New Roman" w:cs="Times New Roman"/>
        </w:rPr>
        <w:t>ā</w:t>
      </w:r>
      <w:r w:rsidR="002B62E1" w:rsidRPr="00E4393D">
        <w:rPr>
          <w:rFonts w:ascii="Times New Roman" w:eastAsia="Times New Roman" w:hAnsi="Times New Roman" w:cs="Times New Roman"/>
        </w:rPr>
        <w:t xml:space="preserve"> </w:t>
      </w:r>
      <w:r w:rsidR="00584616" w:rsidRPr="00E4393D">
        <w:rPr>
          <w:rFonts w:ascii="Times New Roman" w:eastAsia="Times New Roman" w:hAnsi="Times New Roman" w:cs="Times New Roman"/>
        </w:rPr>
        <w:t xml:space="preserve">Indriķa iela 8A, Rīga; </w:t>
      </w:r>
      <w:r w:rsidR="00EA079D" w:rsidRPr="00E4393D">
        <w:rPr>
          <w:rFonts w:ascii="Times New Roman" w:eastAsia="Times New Roman" w:hAnsi="Times New Roman" w:cs="Times New Roman"/>
        </w:rPr>
        <w:t>Biešu</w:t>
      </w:r>
      <w:r w:rsidR="002B62E1" w:rsidRPr="00E4393D">
        <w:rPr>
          <w:rFonts w:ascii="Times New Roman" w:eastAsia="Times New Roman" w:hAnsi="Times New Roman" w:cs="Times New Roman"/>
        </w:rPr>
        <w:t xml:space="preserve"> iel</w:t>
      </w:r>
      <w:r w:rsidR="00584616" w:rsidRPr="00E4393D">
        <w:rPr>
          <w:rFonts w:ascii="Times New Roman" w:eastAsia="Times New Roman" w:hAnsi="Times New Roman" w:cs="Times New Roman"/>
        </w:rPr>
        <w:t>a</w:t>
      </w:r>
      <w:r w:rsidR="002B62E1" w:rsidRPr="00E4393D">
        <w:rPr>
          <w:rFonts w:ascii="Times New Roman" w:eastAsia="Times New Roman" w:hAnsi="Times New Roman" w:cs="Times New Roman"/>
        </w:rPr>
        <w:t xml:space="preserve"> </w:t>
      </w:r>
      <w:r w:rsidR="00FA0D3E" w:rsidRPr="00E4393D">
        <w:rPr>
          <w:rFonts w:ascii="Times New Roman" w:eastAsia="Times New Roman" w:hAnsi="Times New Roman" w:cs="Times New Roman"/>
        </w:rPr>
        <w:t>4</w:t>
      </w:r>
      <w:r w:rsidR="002B62E1" w:rsidRPr="00E4393D">
        <w:rPr>
          <w:rFonts w:ascii="Times New Roman" w:eastAsia="Times New Roman" w:hAnsi="Times New Roman" w:cs="Times New Roman"/>
        </w:rPr>
        <w:t>, Rīg</w:t>
      </w:r>
      <w:r w:rsidR="00584616" w:rsidRPr="00E4393D">
        <w:rPr>
          <w:rFonts w:ascii="Times New Roman" w:eastAsia="Times New Roman" w:hAnsi="Times New Roman" w:cs="Times New Roman"/>
        </w:rPr>
        <w:t>a</w:t>
      </w:r>
      <w:r w:rsidR="002B62E1" w:rsidRPr="00E4393D">
        <w:rPr>
          <w:rFonts w:ascii="Times New Roman" w:eastAsia="Times New Roman" w:hAnsi="Times New Roman" w:cs="Times New Roman"/>
        </w:rPr>
        <w:t xml:space="preserve"> </w:t>
      </w:r>
      <w:r w:rsidR="002070A7" w:rsidRPr="00E4393D">
        <w:rPr>
          <w:rFonts w:ascii="Times New Roman" w:eastAsia="Times New Roman" w:hAnsi="Times New Roman" w:cs="Times New Roman"/>
        </w:rPr>
        <w:t>(</w:t>
      </w:r>
      <w:r w:rsidR="00EE54F4" w:rsidRPr="00E4393D">
        <w:rPr>
          <w:rFonts w:ascii="Times New Roman" w:eastAsia="Times New Roman" w:hAnsi="Times New Roman" w:cs="Times New Roman"/>
        </w:rPr>
        <w:t>ēkas kadastrālās uzmērīšanas lietas kopija</w:t>
      </w:r>
      <w:r w:rsidR="007F3C52" w:rsidRPr="00E4393D">
        <w:rPr>
          <w:rFonts w:ascii="Times New Roman" w:eastAsia="Times New Roman" w:hAnsi="Times New Roman" w:cs="Times New Roman"/>
        </w:rPr>
        <w:t xml:space="preserve"> </w:t>
      </w:r>
      <w:r w:rsidRPr="00E4393D">
        <w:rPr>
          <w:rFonts w:ascii="Times New Roman" w:eastAsia="Times New Roman" w:hAnsi="Times New Roman" w:cs="Times New Roman"/>
        </w:rPr>
        <w:t>pielikumā</w:t>
      </w:r>
      <w:r w:rsidR="00305465" w:rsidRPr="00E4393D">
        <w:rPr>
          <w:rFonts w:ascii="Times New Roman" w:eastAsia="Times New Roman" w:hAnsi="Times New Roman" w:cs="Times New Roman"/>
        </w:rPr>
        <w:t xml:space="preserve"> Nr.5</w:t>
      </w:r>
      <w:r w:rsidRPr="00E4393D">
        <w:rPr>
          <w:rFonts w:ascii="Times New Roman" w:eastAsia="Times New Roman" w:hAnsi="Times New Roman" w:cs="Times New Roman"/>
        </w:rPr>
        <w:t xml:space="preserve">) </w:t>
      </w:r>
      <w:r w:rsidR="00A902EF" w:rsidRPr="00E4393D">
        <w:rPr>
          <w:rFonts w:ascii="Times New Roman" w:eastAsia="Times New Roman" w:hAnsi="Times New Roman" w:cs="Times New Roman"/>
        </w:rPr>
        <w:t xml:space="preserve">sastāvā ietilpstošo </w:t>
      </w:r>
      <w:r w:rsidRPr="00E4393D">
        <w:rPr>
          <w:rFonts w:ascii="Times New Roman" w:eastAsia="Times New Roman" w:hAnsi="Times New Roman" w:cs="Times New Roman"/>
        </w:rPr>
        <w:t>ēk</w:t>
      </w:r>
      <w:r w:rsidR="00A902EF" w:rsidRPr="00E4393D">
        <w:rPr>
          <w:rFonts w:ascii="Times New Roman" w:eastAsia="Times New Roman" w:hAnsi="Times New Roman" w:cs="Times New Roman"/>
        </w:rPr>
        <w:t>u</w:t>
      </w:r>
      <w:r w:rsidRPr="00E4393D">
        <w:rPr>
          <w:rFonts w:ascii="Times New Roman" w:eastAsia="Times New Roman" w:hAnsi="Times New Roman" w:cs="Times New Roman"/>
        </w:rPr>
        <w:t xml:space="preserve"> </w:t>
      </w:r>
      <w:r w:rsidR="00584616" w:rsidRPr="00E4393D">
        <w:rPr>
          <w:rFonts w:ascii="Times New Roman" w:eastAsia="Times New Roman" w:hAnsi="Times New Roman" w:cs="Times New Roman"/>
        </w:rPr>
        <w:t xml:space="preserve">Biešu ielā 4, Rīgā </w:t>
      </w:r>
      <w:r w:rsidR="00A902EF" w:rsidRPr="00E4393D">
        <w:rPr>
          <w:rFonts w:ascii="Times New Roman" w:eastAsia="Times New Roman" w:hAnsi="Times New Roman" w:cs="Times New Roman"/>
        </w:rPr>
        <w:t>(</w:t>
      </w:r>
      <w:r w:rsidRPr="00E4393D">
        <w:rPr>
          <w:rFonts w:ascii="Times New Roman" w:eastAsia="Times New Roman" w:hAnsi="Times New Roman" w:cs="Times New Roman"/>
        </w:rPr>
        <w:t xml:space="preserve">kadastra apzīmējums </w:t>
      </w:r>
      <w:r w:rsidR="00EA079D" w:rsidRPr="00E4393D">
        <w:rPr>
          <w:rFonts w:ascii="Times New Roman" w:eastAsia="Times New Roman" w:hAnsi="Times New Roman" w:cs="Times New Roman"/>
        </w:rPr>
        <w:t>0100</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054</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0055</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002)</w:t>
      </w:r>
      <w:r w:rsidR="00A902EF" w:rsidRPr="00E4393D">
        <w:rPr>
          <w:rFonts w:ascii="Times New Roman" w:eastAsia="Times New Roman" w:hAnsi="Times New Roman" w:cs="Times New Roman"/>
        </w:rPr>
        <w:t>,</w:t>
      </w:r>
      <w:r w:rsidR="001B33D7" w:rsidRPr="00E4393D">
        <w:rPr>
          <w:rFonts w:ascii="Times New Roman" w:eastAsia="Times New Roman" w:hAnsi="Times New Roman" w:cs="Times New Roman"/>
        </w:rPr>
        <w:t xml:space="preserve"> turpmāk – Ēka</w:t>
      </w:r>
      <w:r w:rsidR="00A902EF" w:rsidRPr="00E4393D">
        <w:rPr>
          <w:rFonts w:ascii="Times New Roman" w:eastAsia="Times New Roman" w:hAnsi="Times New Roman" w:cs="Times New Roman"/>
        </w:rPr>
        <w:t>.</w:t>
      </w:r>
      <w:r w:rsidR="003E2D7C" w:rsidRPr="00E4393D">
        <w:rPr>
          <w:rFonts w:ascii="Times New Roman" w:eastAsia="Times New Roman" w:hAnsi="Times New Roman" w:cs="Times New Roman"/>
        </w:rPr>
        <w:t xml:space="preserve"> </w:t>
      </w:r>
      <w:r w:rsidR="0025314A" w:rsidRPr="00E4393D">
        <w:rPr>
          <w:rFonts w:ascii="Times New Roman" w:eastAsia="Times New Roman" w:hAnsi="Times New Roman" w:cs="Times New Roman"/>
        </w:rPr>
        <w:t>Ēkas kopplatība -</w:t>
      </w:r>
      <w:r w:rsidR="009F2496" w:rsidRPr="00E4393D">
        <w:rPr>
          <w:rFonts w:ascii="Times New Roman" w:eastAsia="Times New Roman" w:hAnsi="Times New Roman" w:cs="Times New Roman"/>
        </w:rPr>
        <w:t xml:space="preserve"> </w:t>
      </w:r>
      <w:r w:rsidR="00EA079D" w:rsidRPr="00E4393D">
        <w:rPr>
          <w:rFonts w:ascii="Times New Roman" w:hAnsi="Times New Roman" w:cs="Times New Roman"/>
        </w:rPr>
        <w:t>6181</w:t>
      </w:r>
      <w:r w:rsidR="0025314A" w:rsidRPr="00E4393D">
        <w:rPr>
          <w:rFonts w:ascii="Times New Roman" w:hAnsi="Times New Roman" w:cs="Times New Roman"/>
        </w:rPr>
        <w:t>.</w:t>
      </w:r>
      <w:r w:rsidR="00EA079D" w:rsidRPr="00E4393D">
        <w:rPr>
          <w:rFonts w:ascii="Times New Roman" w:hAnsi="Times New Roman" w:cs="Times New Roman"/>
        </w:rPr>
        <w:t>1</w:t>
      </w:r>
      <w:r w:rsidR="0025314A" w:rsidRPr="00E4393D">
        <w:rPr>
          <w:rFonts w:ascii="Times New Roman" w:hAnsi="Times New Roman" w:cs="Times New Roman"/>
        </w:rPr>
        <w:t xml:space="preserve"> kv.m., </w:t>
      </w:r>
      <w:r w:rsidR="0025314A" w:rsidRPr="00E4393D">
        <w:rPr>
          <w:rFonts w:ascii="Times New Roman" w:hAnsi="Times New Roman" w:cs="Times New Roman"/>
          <w:bCs/>
        </w:rPr>
        <w:t xml:space="preserve">t.sk., </w:t>
      </w:r>
      <w:r w:rsidR="003B0E77" w:rsidRPr="00E4393D">
        <w:rPr>
          <w:rFonts w:ascii="Times New Roman" w:hAnsi="Times New Roman" w:cs="Times New Roman"/>
          <w:bCs/>
        </w:rPr>
        <w:t>Ē</w:t>
      </w:r>
      <w:r w:rsidR="0025314A" w:rsidRPr="00E4393D">
        <w:rPr>
          <w:rFonts w:ascii="Times New Roman" w:hAnsi="Times New Roman" w:cs="Times New Roman"/>
          <w:bCs/>
        </w:rPr>
        <w:t xml:space="preserve">kas nedzīvojamās iekštelpas </w:t>
      </w:r>
      <w:r w:rsidR="00EA079D" w:rsidRPr="00E4393D">
        <w:rPr>
          <w:rFonts w:ascii="Times New Roman" w:hAnsi="Times New Roman" w:cs="Times New Roman"/>
          <w:bCs/>
        </w:rPr>
        <w:t>4726</w:t>
      </w:r>
      <w:r w:rsidR="0025314A" w:rsidRPr="00E4393D">
        <w:rPr>
          <w:rFonts w:ascii="Times New Roman" w:hAnsi="Times New Roman" w:cs="Times New Roman"/>
          <w:bCs/>
        </w:rPr>
        <w:t xml:space="preserve">.1 kv.m. platībā, nedzīvojamās ārtelpas </w:t>
      </w:r>
      <w:r w:rsidR="00EA079D" w:rsidRPr="00E4393D">
        <w:rPr>
          <w:rFonts w:ascii="Times New Roman" w:hAnsi="Times New Roman" w:cs="Times New Roman"/>
          <w:bCs/>
        </w:rPr>
        <w:t>136</w:t>
      </w:r>
      <w:r w:rsidR="0025314A" w:rsidRPr="00E4393D">
        <w:rPr>
          <w:rFonts w:ascii="Times New Roman" w:hAnsi="Times New Roman" w:cs="Times New Roman"/>
          <w:bCs/>
        </w:rPr>
        <w:t>.</w:t>
      </w:r>
      <w:r w:rsidR="00EA079D" w:rsidRPr="00E4393D">
        <w:rPr>
          <w:rFonts w:ascii="Times New Roman" w:hAnsi="Times New Roman" w:cs="Times New Roman"/>
          <w:bCs/>
        </w:rPr>
        <w:t>7</w:t>
      </w:r>
      <w:r w:rsidR="0025314A" w:rsidRPr="00E4393D">
        <w:rPr>
          <w:rFonts w:ascii="Times New Roman" w:hAnsi="Times New Roman" w:cs="Times New Roman"/>
          <w:bCs/>
        </w:rPr>
        <w:t xml:space="preserve"> kv.m platībā</w:t>
      </w:r>
      <w:r w:rsidR="00A16453" w:rsidRPr="00E4393D">
        <w:rPr>
          <w:rFonts w:ascii="Times New Roman" w:hAnsi="Times New Roman" w:cs="Times New Roman"/>
          <w:bCs/>
        </w:rPr>
        <w:t xml:space="preserve">, </w:t>
      </w:r>
      <w:r w:rsidR="0025314A" w:rsidRPr="00E4393D">
        <w:rPr>
          <w:rFonts w:ascii="Times New Roman" w:hAnsi="Times New Roman" w:cs="Times New Roman"/>
          <w:bCs/>
        </w:rPr>
        <w:t xml:space="preserve">koplietošanas iekštelpas </w:t>
      </w:r>
      <w:r w:rsidR="00EA079D" w:rsidRPr="00E4393D">
        <w:rPr>
          <w:rFonts w:ascii="Times New Roman" w:hAnsi="Times New Roman" w:cs="Times New Roman"/>
          <w:bCs/>
        </w:rPr>
        <w:t>1</w:t>
      </w:r>
      <w:r w:rsidR="0025314A" w:rsidRPr="00E4393D">
        <w:rPr>
          <w:rFonts w:ascii="Times New Roman" w:hAnsi="Times New Roman" w:cs="Times New Roman"/>
          <w:bCs/>
        </w:rPr>
        <w:t>3</w:t>
      </w:r>
      <w:r w:rsidR="00EA079D" w:rsidRPr="00E4393D">
        <w:rPr>
          <w:rFonts w:ascii="Times New Roman" w:hAnsi="Times New Roman" w:cs="Times New Roman"/>
          <w:bCs/>
        </w:rPr>
        <w:t>02</w:t>
      </w:r>
      <w:r w:rsidR="0025314A" w:rsidRPr="00E4393D">
        <w:rPr>
          <w:rFonts w:ascii="Times New Roman" w:hAnsi="Times New Roman" w:cs="Times New Roman"/>
          <w:bCs/>
        </w:rPr>
        <w:t>.</w:t>
      </w:r>
      <w:r w:rsidR="00EA079D" w:rsidRPr="00E4393D">
        <w:rPr>
          <w:rFonts w:ascii="Times New Roman" w:hAnsi="Times New Roman" w:cs="Times New Roman"/>
          <w:bCs/>
        </w:rPr>
        <w:t>2</w:t>
      </w:r>
      <w:r w:rsidR="0025314A" w:rsidRPr="00E4393D">
        <w:rPr>
          <w:rFonts w:ascii="Times New Roman" w:hAnsi="Times New Roman" w:cs="Times New Roman"/>
          <w:bCs/>
        </w:rPr>
        <w:t xml:space="preserve"> kv.m. platībā</w:t>
      </w:r>
      <w:r w:rsidR="00A16453" w:rsidRPr="00E4393D">
        <w:rPr>
          <w:rFonts w:ascii="Times New Roman" w:hAnsi="Times New Roman" w:cs="Times New Roman"/>
          <w:bCs/>
        </w:rPr>
        <w:t xml:space="preserve"> un koplietošanas ārtelpas 16.1 kv.m. platībā</w:t>
      </w:r>
      <w:r w:rsidR="0025314A" w:rsidRPr="00E4393D">
        <w:rPr>
          <w:rFonts w:ascii="Times New Roman" w:hAnsi="Times New Roman" w:cs="Times New Roman"/>
          <w:bCs/>
        </w:rPr>
        <w:t>.</w:t>
      </w:r>
      <w:r w:rsidR="009F2496" w:rsidRPr="00E4393D">
        <w:rPr>
          <w:rFonts w:ascii="Times New Roman" w:hAnsi="Times New Roman" w:cs="Times New Roman"/>
          <w:bCs/>
        </w:rPr>
        <w:t xml:space="preserve"> </w:t>
      </w:r>
      <w:r w:rsidR="0025314A" w:rsidRPr="00E4393D">
        <w:rPr>
          <w:rFonts w:ascii="Times New Roman" w:eastAsia="Times New Roman" w:hAnsi="Times New Roman" w:cs="Times New Roman"/>
        </w:rPr>
        <w:t xml:space="preserve">Virszemes stāvu skaits – </w:t>
      </w:r>
      <w:r w:rsidR="00A16453" w:rsidRPr="00E4393D">
        <w:rPr>
          <w:rFonts w:ascii="Times New Roman" w:eastAsia="Times New Roman" w:hAnsi="Times New Roman" w:cs="Times New Roman"/>
        </w:rPr>
        <w:t>6</w:t>
      </w:r>
      <w:r w:rsidR="0025314A" w:rsidRPr="00E4393D">
        <w:rPr>
          <w:rFonts w:ascii="Times New Roman" w:eastAsia="Times New Roman" w:hAnsi="Times New Roman" w:cs="Times New Roman"/>
        </w:rPr>
        <w:t xml:space="preserve">; ārsienu materiāls - ķieģelis. </w:t>
      </w:r>
    </w:p>
    <w:p w14:paraId="59AB399E" w14:textId="77777777" w:rsidR="0025314A" w:rsidRPr="00E4393D" w:rsidRDefault="00A902EF" w:rsidP="00A36C98">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rPr>
        <w:t>Izsoles uzvarētājam</w:t>
      </w:r>
      <w:r w:rsidR="0025314A" w:rsidRPr="00E4393D">
        <w:rPr>
          <w:rFonts w:ascii="Times New Roman" w:eastAsia="Times New Roman" w:hAnsi="Times New Roman" w:cs="Times New Roman"/>
        </w:rPr>
        <w:t xml:space="preserve"> nomas</w:t>
      </w:r>
      <w:r w:rsidRPr="00E4393D">
        <w:rPr>
          <w:rFonts w:ascii="Times New Roman" w:eastAsia="Times New Roman" w:hAnsi="Times New Roman" w:cs="Times New Roman"/>
        </w:rPr>
        <w:t xml:space="preserve"> lietošanā tiek nodota arī</w:t>
      </w:r>
      <w:r w:rsidRPr="00E4393D">
        <w:rPr>
          <w:rFonts w:ascii="Times New Roman" w:eastAsia="Times New Roman" w:hAnsi="Times New Roman" w:cs="Times New Roman"/>
          <w:b/>
        </w:rPr>
        <w:t xml:space="preserve"> </w:t>
      </w:r>
      <w:r w:rsidR="00A16453" w:rsidRPr="00E4393D">
        <w:rPr>
          <w:rFonts w:ascii="Times New Roman" w:eastAsia="Times New Roman" w:hAnsi="Times New Roman" w:cs="Times New Roman"/>
        </w:rPr>
        <w:t xml:space="preserve">daļa no </w:t>
      </w:r>
      <w:r w:rsidR="003E2D7C" w:rsidRPr="00E4393D">
        <w:rPr>
          <w:rFonts w:ascii="Times New Roman" w:eastAsia="Times New Roman" w:hAnsi="Times New Roman" w:cs="Times New Roman"/>
        </w:rPr>
        <w:t>zem</w:t>
      </w:r>
      <w:r w:rsidRPr="00E4393D">
        <w:rPr>
          <w:rFonts w:ascii="Times New Roman" w:eastAsia="Times New Roman" w:hAnsi="Times New Roman" w:cs="Times New Roman"/>
        </w:rPr>
        <w:t>es vienība</w:t>
      </w:r>
      <w:r w:rsidR="00390583" w:rsidRPr="00E4393D">
        <w:rPr>
          <w:rFonts w:ascii="Times New Roman" w:eastAsia="Times New Roman" w:hAnsi="Times New Roman" w:cs="Times New Roman"/>
        </w:rPr>
        <w:t>s</w:t>
      </w:r>
      <w:r w:rsidR="001A194A" w:rsidRPr="00E4393D">
        <w:rPr>
          <w:rFonts w:ascii="Times New Roman" w:eastAsia="Times New Roman" w:hAnsi="Times New Roman" w:cs="Times New Roman"/>
        </w:rPr>
        <w:t>,</w:t>
      </w:r>
      <w:r w:rsidR="003E2D7C" w:rsidRPr="00E4393D">
        <w:rPr>
          <w:rFonts w:ascii="Times New Roman" w:eastAsia="Times New Roman" w:hAnsi="Times New Roman" w:cs="Times New Roman"/>
        </w:rPr>
        <w:t xml:space="preserve"> kadastra apzīmējums 0100</w:t>
      </w:r>
      <w:r w:rsidR="001B33D7" w:rsidRPr="00E4393D">
        <w:rPr>
          <w:rFonts w:ascii="Times New Roman" w:eastAsia="Times New Roman" w:hAnsi="Times New Roman" w:cs="Times New Roman"/>
        </w:rPr>
        <w:t xml:space="preserve"> </w:t>
      </w:r>
      <w:r w:rsidR="003E2D7C" w:rsidRPr="00E4393D">
        <w:rPr>
          <w:rFonts w:ascii="Times New Roman" w:eastAsia="Times New Roman" w:hAnsi="Times New Roman" w:cs="Times New Roman"/>
        </w:rPr>
        <w:t>0</w:t>
      </w:r>
      <w:r w:rsidR="00A16453" w:rsidRPr="00E4393D">
        <w:rPr>
          <w:rFonts w:ascii="Times New Roman" w:eastAsia="Times New Roman" w:hAnsi="Times New Roman" w:cs="Times New Roman"/>
        </w:rPr>
        <w:t>54</w:t>
      </w:r>
      <w:r w:rsidR="001B33D7" w:rsidRPr="00E4393D">
        <w:rPr>
          <w:rFonts w:ascii="Times New Roman" w:eastAsia="Times New Roman" w:hAnsi="Times New Roman" w:cs="Times New Roman"/>
        </w:rPr>
        <w:t xml:space="preserve"> </w:t>
      </w:r>
      <w:r w:rsidR="00A16453" w:rsidRPr="00E4393D">
        <w:rPr>
          <w:rFonts w:ascii="Times New Roman" w:eastAsia="Times New Roman" w:hAnsi="Times New Roman" w:cs="Times New Roman"/>
        </w:rPr>
        <w:t>0055</w:t>
      </w:r>
      <w:r w:rsidR="001B33D7" w:rsidRPr="00E4393D">
        <w:rPr>
          <w:rFonts w:ascii="Times New Roman" w:eastAsia="Times New Roman" w:hAnsi="Times New Roman" w:cs="Times New Roman"/>
        </w:rPr>
        <w:t xml:space="preserve"> (turpmāk – Zeme</w:t>
      </w:r>
      <w:r w:rsidR="003B0E77" w:rsidRPr="00E4393D">
        <w:rPr>
          <w:rFonts w:ascii="Times New Roman" w:eastAsia="Times New Roman" w:hAnsi="Times New Roman" w:cs="Times New Roman"/>
        </w:rPr>
        <w:t>s gabals</w:t>
      </w:r>
      <w:r w:rsidR="0025314A" w:rsidRPr="00E4393D">
        <w:rPr>
          <w:rFonts w:ascii="Times New Roman" w:eastAsia="Times New Roman" w:hAnsi="Times New Roman" w:cs="Times New Roman"/>
        </w:rPr>
        <w:t xml:space="preserve">), uz kuras atrodas Ēka; </w:t>
      </w:r>
      <w:r w:rsidR="003B0E77" w:rsidRPr="00E4393D">
        <w:rPr>
          <w:rFonts w:ascii="Times New Roman" w:eastAsia="Times New Roman" w:hAnsi="Times New Roman" w:cs="Times New Roman"/>
        </w:rPr>
        <w:t>Z</w:t>
      </w:r>
      <w:r w:rsidR="0025314A" w:rsidRPr="00E4393D">
        <w:rPr>
          <w:rFonts w:ascii="Times New Roman" w:eastAsia="Times New Roman" w:hAnsi="Times New Roman" w:cs="Times New Roman"/>
        </w:rPr>
        <w:t xml:space="preserve">emes </w:t>
      </w:r>
      <w:r w:rsidR="003B0E77" w:rsidRPr="00E4393D">
        <w:rPr>
          <w:rFonts w:ascii="Times New Roman" w:eastAsia="Times New Roman" w:hAnsi="Times New Roman" w:cs="Times New Roman"/>
        </w:rPr>
        <w:t>gabala</w:t>
      </w:r>
      <w:r w:rsidR="0025314A" w:rsidRPr="00E4393D">
        <w:rPr>
          <w:rFonts w:ascii="Times New Roman" w:eastAsia="Times New Roman" w:hAnsi="Times New Roman" w:cs="Times New Roman"/>
        </w:rPr>
        <w:t xml:space="preserve"> platība – </w:t>
      </w:r>
      <w:r w:rsidR="00390583" w:rsidRPr="00E4393D">
        <w:rPr>
          <w:rFonts w:ascii="Times New Roman" w:eastAsia="Times New Roman" w:hAnsi="Times New Roman" w:cs="Times New Roman"/>
        </w:rPr>
        <w:t>49</w:t>
      </w:r>
      <w:r w:rsidR="0025314A" w:rsidRPr="00E4393D">
        <w:rPr>
          <w:rFonts w:ascii="Times New Roman" w:eastAsia="Times New Roman" w:hAnsi="Times New Roman" w:cs="Times New Roman"/>
        </w:rPr>
        <w:t>00 kv.m (pielikums</w:t>
      </w:r>
      <w:r w:rsidR="00305465" w:rsidRPr="00E4393D">
        <w:rPr>
          <w:rFonts w:ascii="Times New Roman" w:eastAsia="Times New Roman" w:hAnsi="Times New Roman" w:cs="Times New Roman"/>
        </w:rPr>
        <w:t xml:space="preserve"> Nr.6</w:t>
      </w:r>
      <w:r w:rsidR="0025314A" w:rsidRPr="00E4393D">
        <w:rPr>
          <w:rFonts w:ascii="Times New Roman" w:eastAsia="Times New Roman" w:hAnsi="Times New Roman" w:cs="Times New Roman"/>
        </w:rPr>
        <w:t>)</w:t>
      </w:r>
      <w:r w:rsidR="00A36C98" w:rsidRPr="00E4393D">
        <w:rPr>
          <w:rFonts w:ascii="Times New Roman" w:hAnsi="Times New Roman" w:cs="Times New Roman"/>
        </w:rPr>
        <w:t xml:space="preserve">, </w:t>
      </w:r>
      <w:r w:rsidR="00A36C98" w:rsidRPr="00E4393D">
        <w:rPr>
          <w:rFonts w:ascii="Times New Roman" w:eastAsia="Times New Roman" w:hAnsi="Times New Roman" w:cs="Times New Roman"/>
        </w:rPr>
        <w:t>t</w:t>
      </w:r>
      <w:r w:rsidR="003E2D7C" w:rsidRPr="00E4393D">
        <w:rPr>
          <w:rFonts w:ascii="Times New Roman" w:eastAsia="Times New Roman" w:hAnsi="Times New Roman" w:cs="Times New Roman"/>
        </w:rPr>
        <w:t>urpmāk</w:t>
      </w:r>
      <w:r w:rsidR="0025314A" w:rsidRPr="00E4393D">
        <w:rPr>
          <w:rFonts w:ascii="Times New Roman" w:eastAsia="Times New Roman" w:hAnsi="Times New Roman" w:cs="Times New Roman"/>
        </w:rPr>
        <w:t xml:space="preserve"> nolikumā</w:t>
      </w:r>
      <w:r w:rsidR="003E2D7C" w:rsidRPr="00E4393D">
        <w:rPr>
          <w:rFonts w:ascii="Times New Roman" w:eastAsia="Times New Roman" w:hAnsi="Times New Roman" w:cs="Times New Roman"/>
        </w:rPr>
        <w:t xml:space="preserve"> </w:t>
      </w:r>
      <w:r w:rsidR="001B33D7" w:rsidRPr="00E4393D">
        <w:rPr>
          <w:rFonts w:ascii="Times New Roman" w:eastAsia="Times New Roman" w:hAnsi="Times New Roman" w:cs="Times New Roman"/>
        </w:rPr>
        <w:t>Ēka un Zeme</w:t>
      </w:r>
      <w:r w:rsidR="003B0E77" w:rsidRPr="00E4393D">
        <w:rPr>
          <w:rFonts w:ascii="Times New Roman" w:eastAsia="Times New Roman" w:hAnsi="Times New Roman" w:cs="Times New Roman"/>
        </w:rPr>
        <w:t>s gabals</w:t>
      </w:r>
      <w:r w:rsidR="003E2D7C" w:rsidRPr="00E4393D">
        <w:rPr>
          <w:rFonts w:ascii="Times New Roman" w:eastAsia="Times New Roman" w:hAnsi="Times New Roman" w:cs="Times New Roman"/>
        </w:rPr>
        <w:t xml:space="preserve"> kopā</w:t>
      </w:r>
      <w:r w:rsidR="0025314A" w:rsidRPr="00E4393D">
        <w:rPr>
          <w:rFonts w:ascii="Times New Roman" w:eastAsia="Times New Roman" w:hAnsi="Times New Roman" w:cs="Times New Roman"/>
        </w:rPr>
        <w:t xml:space="preserve"> saukti</w:t>
      </w:r>
      <w:r w:rsidR="003E2D7C" w:rsidRPr="00E4393D">
        <w:rPr>
          <w:rFonts w:ascii="Times New Roman" w:eastAsia="Times New Roman" w:hAnsi="Times New Roman" w:cs="Times New Roman"/>
        </w:rPr>
        <w:t xml:space="preserve"> – Ī</w:t>
      </w:r>
      <w:r w:rsidR="00E176EF" w:rsidRPr="00E4393D">
        <w:rPr>
          <w:rFonts w:ascii="Times New Roman" w:eastAsia="Times New Roman" w:hAnsi="Times New Roman" w:cs="Times New Roman"/>
        </w:rPr>
        <w:t>pašums</w:t>
      </w:r>
      <w:r w:rsidR="00390583" w:rsidRPr="00E4393D">
        <w:rPr>
          <w:rFonts w:ascii="Times New Roman" w:eastAsia="Times New Roman" w:hAnsi="Times New Roman" w:cs="Times New Roman"/>
        </w:rPr>
        <w:t>. Zemes gabala</w:t>
      </w:r>
      <w:r w:rsidR="00584616" w:rsidRPr="00E4393D">
        <w:rPr>
          <w:rFonts w:ascii="Times New Roman" w:eastAsia="Times New Roman" w:hAnsi="Times New Roman" w:cs="Times New Roman"/>
        </w:rPr>
        <w:t xml:space="preserve"> daļas</w:t>
      </w:r>
      <w:r w:rsidR="00390583" w:rsidRPr="00E4393D">
        <w:rPr>
          <w:rFonts w:ascii="Times New Roman" w:eastAsia="Times New Roman" w:hAnsi="Times New Roman" w:cs="Times New Roman"/>
        </w:rPr>
        <w:t xml:space="preserve"> platība tiks precizēta pēc uzmērīšanas dabā.</w:t>
      </w:r>
      <w:r w:rsidR="002840AC" w:rsidRPr="00E4393D">
        <w:rPr>
          <w:rFonts w:ascii="Times New Roman" w:hAnsi="Times New Roman" w:cs="Times New Roman"/>
        </w:rPr>
        <w:t xml:space="preserve"> </w:t>
      </w:r>
    </w:p>
    <w:p w14:paraId="18CE380B" w14:textId="2F14428A" w:rsidR="00B2136D" w:rsidRPr="00E4393D" w:rsidRDefault="00E176EF" w:rsidP="00256716">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rPr>
        <w:t>Īpašumam nepieciešam</w:t>
      </w:r>
      <w:r w:rsidR="0043718C" w:rsidRPr="00E4393D">
        <w:rPr>
          <w:rFonts w:ascii="Times New Roman" w:eastAsia="Times New Roman" w:hAnsi="Times New Roman" w:cs="Times New Roman"/>
        </w:rPr>
        <w:t>o</w:t>
      </w:r>
      <w:r w:rsidRPr="00E4393D">
        <w:rPr>
          <w:rFonts w:ascii="Times New Roman" w:eastAsia="Times New Roman" w:hAnsi="Times New Roman" w:cs="Times New Roman"/>
        </w:rPr>
        <w:t xml:space="preserve"> investīciju minimālais apjoms –</w:t>
      </w:r>
      <w:r w:rsidR="009E577A" w:rsidRPr="00E4393D">
        <w:rPr>
          <w:rFonts w:ascii="Times New Roman" w:eastAsia="Times New Roman" w:hAnsi="Times New Roman" w:cs="Times New Roman"/>
        </w:rPr>
        <w:t xml:space="preserve"> </w:t>
      </w:r>
      <w:r w:rsidR="0024013E" w:rsidRPr="00E4393D">
        <w:rPr>
          <w:rFonts w:ascii="Times New Roman" w:eastAsia="Times New Roman" w:hAnsi="Times New Roman" w:cs="Times New Roman"/>
        </w:rPr>
        <w:t xml:space="preserve">vismaz </w:t>
      </w:r>
      <w:r w:rsidR="00C56307">
        <w:rPr>
          <w:rFonts w:ascii="Times New Roman" w:eastAsia="Times New Roman" w:hAnsi="Times New Roman" w:cs="Times New Roman"/>
        </w:rPr>
        <w:t>3 0</w:t>
      </w:r>
      <w:r w:rsidRPr="00E4393D">
        <w:rPr>
          <w:rFonts w:ascii="Times New Roman" w:eastAsia="Times New Roman" w:hAnsi="Times New Roman" w:cs="Times New Roman"/>
        </w:rPr>
        <w:t>00</w:t>
      </w:r>
      <w:r w:rsidR="005A1465" w:rsidRPr="00E4393D">
        <w:rPr>
          <w:rFonts w:ascii="Times New Roman" w:eastAsia="Times New Roman" w:hAnsi="Times New Roman" w:cs="Times New Roman"/>
        </w:rPr>
        <w:t> </w:t>
      </w:r>
      <w:r w:rsidRPr="00E4393D">
        <w:rPr>
          <w:rFonts w:ascii="Times New Roman" w:eastAsia="Times New Roman" w:hAnsi="Times New Roman" w:cs="Times New Roman"/>
        </w:rPr>
        <w:t>000</w:t>
      </w:r>
      <w:r w:rsidR="005A1465" w:rsidRPr="00E4393D">
        <w:rPr>
          <w:rFonts w:ascii="Times New Roman" w:eastAsia="Times New Roman" w:hAnsi="Times New Roman" w:cs="Times New Roman"/>
        </w:rPr>
        <w:t xml:space="preserve"> </w:t>
      </w:r>
      <w:r w:rsidR="00E00F5C" w:rsidRPr="00E4393D">
        <w:rPr>
          <w:rFonts w:ascii="Times New Roman" w:eastAsia="Times New Roman" w:hAnsi="Times New Roman" w:cs="Times New Roman"/>
        </w:rPr>
        <w:t>EUR</w:t>
      </w:r>
      <w:r w:rsidR="00E00F5C" w:rsidRPr="00E4393D">
        <w:rPr>
          <w:rFonts w:ascii="Times New Roman" w:hAnsi="Times New Roman" w:cs="Times New Roman"/>
          <w:bCs/>
        </w:rPr>
        <w:t xml:space="preserve"> </w:t>
      </w:r>
      <w:r w:rsidR="005A1465" w:rsidRPr="00E4393D">
        <w:rPr>
          <w:rFonts w:ascii="Times New Roman" w:hAnsi="Times New Roman" w:cs="Times New Roman"/>
          <w:bCs/>
        </w:rPr>
        <w:t>(</w:t>
      </w:r>
      <w:r w:rsidR="00C56307">
        <w:rPr>
          <w:rFonts w:ascii="Times New Roman" w:hAnsi="Times New Roman" w:cs="Times New Roman"/>
          <w:bCs/>
        </w:rPr>
        <w:t>trīs miljoni</w:t>
      </w:r>
      <w:r w:rsidR="00C56307" w:rsidRPr="00E4393D">
        <w:rPr>
          <w:rFonts w:ascii="Times New Roman" w:hAnsi="Times New Roman" w:cs="Times New Roman"/>
          <w:bCs/>
        </w:rPr>
        <w:t xml:space="preserve"> </w:t>
      </w:r>
      <w:r w:rsidR="005A1465" w:rsidRPr="00E4393D">
        <w:rPr>
          <w:rFonts w:ascii="Times New Roman" w:hAnsi="Times New Roman" w:cs="Times New Roman"/>
          <w:bCs/>
        </w:rPr>
        <w:t>eiro)</w:t>
      </w:r>
      <w:r w:rsidR="00D11D5C" w:rsidRPr="00E4393D">
        <w:rPr>
          <w:rFonts w:ascii="Times New Roman" w:hAnsi="Times New Roman" w:cs="Times New Roman"/>
          <w:bCs/>
        </w:rPr>
        <w:t xml:space="preserve"> bez PVN</w:t>
      </w:r>
    </w:p>
    <w:p w14:paraId="3A48C913" w14:textId="153A5D54" w:rsidR="00CF50AE" w:rsidRPr="00E4393D" w:rsidRDefault="00CF50AE" w:rsidP="00C37167">
      <w:pPr>
        <w:numPr>
          <w:ilvl w:val="0"/>
          <w:numId w:val="9"/>
        </w:numPr>
        <w:pBdr>
          <w:top w:val="nil"/>
          <w:left w:val="nil"/>
          <w:bottom w:val="nil"/>
          <w:right w:val="nil"/>
          <w:between w:val="nil"/>
        </w:pBdr>
        <w:tabs>
          <w:tab w:val="left" w:pos="1134"/>
        </w:tabs>
        <w:spacing w:after="0"/>
        <w:ind w:left="1134" w:hanging="324"/>
        <w:contextualSpacing/>
        <w:jc w:val="both"/>
        <w:rPr>
          <w:color w:val="000000"/>
        </w:rPr>
      </w:pPr>
      <w:bookmarkStart w:id="1" w:name="_Hlk516618118"/>
      <w:r w:rsidRPr="00E4393D">
        <w:rPr>
          <w:rFonts w:ascii="Times New Roman" w:eastAsia="Times New Roman" w:hAnsi="Times New Roman" w:cs="Times New Roman"/>
        </w:rPr>
        <w:t>Īpašumam nepieciešams remonts / atjaunošana/ pārbūve un ir veicami šādi uzlabojumi:</w:t>
      </w:r>
      <w:r w:rsidRPr="00E4393D">
        <w:rPr>
          <w:rFonts w:ascii="Times New Roman" w:hAnsi="Times New Roman" w:cs="Times New Roman"/>
        </w:rPr>
        <w:t xml:space="preserve"> ēkas atjaunošana/ pārbūve, t.sk. </w:t>
      </w:r>
      <w:r w:rsidR="00E548BE" w:rsidRPr="00E4393D">
        <w:rPr>
          <w:rFonts w:ascii="Times New Roman" w:hAnsi="Times New Roman" w:cs="Times New Roman"/>
        </w:rPr>
        <w:t xml:space="preserve">Nomas Līguma 3.5. punktā minētās </w:t>
      </w:r>
      <w:r w:rsidRPr="00E4393D">
        <w:rPr>
          <w:rFonts w:ascii="Times New Roman" w:hAnsi="Times New Roman" w:cs="Times New Roman"/>
        </w:rPr>
        <w:t>ēkas</w:t>
      </w:r>
      <w:r w:rsidR="00E548BE" w:rsidRPr="00E4393D">
        <w:rPr>
          <w:rFonts w:ascii="Times New Roman" w:hAnsi="Times New Roman" w:cs="Times New Roman"/>
        </w:rPr>
        <w:t xml:space="preserve"> tehniskās apsekošanas atzinumā</w:t>
      </w:r>
      <w:r w:rsidRPr="00E4393D">
        <w:rPr>
          <w:rFonts w:ascii="Times New Roman" w:hAnsi="Times New Roman" w:cs="Times New Roman"/>
        </w:rPr>
        <w:t xml:space="preserve"> (sadaļa secinājumi un ieteikumi</w:t>
      </w:r>
      <w:r w:rsidR="002125BC" w:rsidRPr="00E4393D">
        <w:rPr>
          <w:rFonts w:ascii="Times New Roman" w:hAnsi="Times New Roman" w:cs="Times New Roman"/>
        </w:rPr>
        <w:t xml:space="preserve"> attiecībā uz Ēkas konstruktīvajiem elementiem</w:t>
      </w:r>
      <w:r w:rsidRPr="00E4393D">
        <w:rPr>
          <w:rFonts w:ascii="Times New Roman" w:hAnsi="Times New Roman" w:cs="Times New Roman"/>
        </w:rPr>
        <w:t>) identificēto trūkumu/nepilnību novēršana dienesta viesnīcas / viesnīcas vajadzībām</w:t>
      </w:r>
      <w:r w:rsidR="002125BC" w:rsidRPr="00E4393D">
        <w:rPr>
          <w:rFonts w:ascii="Times New Roman" w:hAnsi="Times New Roman" w:cs="Times New Roman"/>
        </w:rPr>
        <w:t>, nepārsniedzot 10 % (desmit procentus) no paredzamo investīciju minimālā apjoma</w:t>
      </w:r>
      <w:r w:rsidRPr="00E4393D">
        <w:rPr>
          <w:rFonts w:ascii="Times New Roman" w:hAnsi="Times New Roman" w:cs="Times New Roman"/>
        </w:rPr>
        <w:t>; ēkas pielāgošana vides pieejamības prasībām; ugunsdrošības un evakuācijas prasību īstenošana ēkā; gaismas ķermeņu nomaiņa uz energoefektīviem risinājumiem; ēkas energoefektivitātes rādītāju uzlabošanai nepieciešamo darbu veikšana; iekšējo inženiertīklu atjaunošana/ pārbūve; teritorijas labiekārtošana</w:t>
      </w:r>
      <w:r w:rsidR="00A36C98" w:rsidRPr="00E4393D">
        <w:rPr>
          <w:rFonts w:ascii="Times New Roman" w:hAnsi="Times New Roman" w:cs="Times New Roman"/>
        </w:rPr>
        <w:t>.</w:t>
      </w:r>
      <w:r w:rsidR="00A36C98" w:rsidRPr="00E4393D">
        <w:rPr>
          <w:rFonts w:ascii="Times New Roman" w:eastAsia="Times New Roman" w:hAnsi="Times New Roman" w:cs="Times New Roman"/>
        </w:rPr>
        <w:t xml:space="preserve"> Izsoles objekta inženiertehnisko komunikāciju </w:t>
      </w:r>
      <w:r w:rsidR="004308B1" w:rsidRPr="00E4393D">
        <w:rPr>
          <w:rFonts w:ascii="Times New Roman" w:eastAsia="Times New Roman" w:hAnsi="Times New Roman" w:cs="Times New Roman"/>
        </w:rPr>
        <w:t xml:space="preserve">esošās situācijas </w:t>
      </w:r>
      <w:r w:rsidR="00B357BA" w:rsidRPr="00E4393D">
        <w:rPr>
          <w:rFonts w:ascii="Times New Roman" w:eastAsia="Times New Roman" w:hAnsi="Times New Roman" w:cs="Times New Roman"/>
        </w:rPr>
        <w:t xml:space="preserve">apraksts </w:t>
      </w:r>
      <w:r w:rsidR="005C35A2">
        <w:rPr>
          <w:rFonts w:ascii="Times New Roman" w:eastAsia="Times New Roman" w:hAnsi="Times New Roman" w:cs="Times New Roman"/>
        </w:rPr>
        <w:t xml:space="preserve">(vizuālās apsekošanas akts) </w:t>
      </w:r>
      <w:r w:rsidR="00B357BA" w:rsidRPr="00E4393D">
        <w:rPr>
          <w:rFonts w:ascii="Times New Roman" w:eastAsia="Times New Roman" w:hAnsi="Times New Roman" w:cs="Times New Roman"/>
        </w:rPr>
        <w:t xml:space="preserve">pievienots </w:t>
      </w:r>
      <w:r w:rsidR="00A36C98" w:rsidRPr="00E4393D">
        <w:rPr>
          <w:rFonts w:ascii="Times New Roman" w:eastAsia="Times New Roman" w:hAnsi="Times New Roman" w:cs="Times New Roman"/>
        </w:rPr>
        <w:t>pieliku</w:t>
      </w:r>
      <w:r w:rsidR="00B357BA" w:rsidRPr="00E4393D">
        <w:rPr>
          <w:rFonts w:ascii="Times New Roman" w:eastAsia="Times New Roman" w:hAnsi="Times New Roman" w:cs="Times New Roman"/>
        </w:rPr>
        <w:t>mā Nr.7.</w:t>
      </w:r>
    </w:p>
    <w:bookmarkEnd w:id="1"/>
    <w:p w14:paraId="1556B7E5" w14:textId="77777777" w:rsidR="00B2136D" w:rsidRPr="00E4393D" w:rsidRDefault="00E176EF" w:rsidP="00F875AB">
      <w:pPr>
        <w:numPr>
          <w:ilvl w:val="0"/>
          <w:numId w:val="9"/>
        </w:numPr>
        <w:pBdr>
          <w:top w:val="nil"/>
          <w:left w:val="nil"/>
          <w:bottom w:val="nil"/>
          <w:right w:val="nil"/>
          <w:between w:val="nil"/>
        </w:pBdr>
        <w:tabs>
          <w:tab w:val="left" w:pos="1134"/>
        </w:tabs>
        <w:spacing w:after="0"/>
        <w:ind w:left="1134" w:hanging="324"/>
        <w:contextualSpacing/>
        <w:jc w:val="both"/>
        <w:rPr>
          <w:color w:val="000000"/>
        </w:rPr>
      </w:pPr>
      <w:r w:rsidRPr="00E4393D">
        <w:rPr>
          <w:rFonts w:ascii="Times New Roman" w:eastAsia="Times New Roman" w:hAnsi="Times New Roman" w:cs="Times New Roman"/>
          <w:b/>
          <w:color w:val="000000"/>
        </w:rPr>
        <w:t>Izsoles mērķis</w:t>
      </w:r>
      <w:r w:rsidRPr="00E4393D">
        <w:rPr>
          <w:rFonts w:ascii="Times New Roman" w:eastAsia="Times New Roman" w:hAnsi="Times New Roman" w:cs="Times New Roman"/>
          <w:color w:val="000000"/>
        </w:rPr>
        <w:t xml:space="preserve">: maksimāli augstākas nomas maksas </w:t>
      </w:r>
      <w:r w:rsidR="00D603CA" w:rsidRPr="00E4393D">
        <w:rPr>
          <w:rFonts w:ascii="Times New Roman" w:eastAsia="Times New Roman" w:hAnsi="Times New Roman" w:cs="Times New Roman"/>
          <w:color w:val="000000"/>
        </w:rPr>
        <w:t>par izsoles objektu</w:t>
      </w:r>
      <w:r w:rsidR="005A1465"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iegūšana</w:t>
      </w:r>
    </w:p>
    <w:p w14:paraId="3AD98570" w14:textId="77777777" w:rsidR="00FD1224" w:rsidRPr="00E4393D" w:rsidRDefault="00E176EF" w:rsidP="00FD1224">
      <w:pPr>
        <w:numPr>
          <w:ilvl w:val="0"/>
          <w:numId w:val="9"/>
        </w:numPr>
        <w:pBdr>
          <w:top w:val="nil"/>
          <w:left w:val="nil"/>
          <w:bottom w:val="nil"/>
          <w:right w:val="nil"/>
          <w:between w:val="nil"/>
        </w:pBdr>
        <w:tabs>
          <w:tab w:val="left" w:pos="1134"/>
        </w:tabs>
        <w:spacing w:after="0"/>
        <w:ind w:left="1134" w:hanging="324"/>
        <w:contextualSpacing/>
        <w:jc w:val="both"/>
      </w:pPr>
      <w:r w:rsidRPr="00E4393D">
        <w:rPr>
          <w:rFonts w:ascii="Times New Roman" w:eastAsia="Times New Roman" w:hAnsi="Times New Roman" w:cs="Times New Roman"/>
          <w:b/>
        </w:rPr>
        <w:t xml:space="preserve">Īpašuma izmantošanas mērķis </w:t>
      </w:r>
      <w:r w:rsidRPr="00E4393D">
        <w:rPr>
          <w:rFonts w:ascii="Times New Roman" w:eastAsia="Times New Roman" w:hAnsi="Times New Roman" w:cs="Times New Roman"/>
        </w:rPr>
        <w:t xml:space="preserve">– </w:t>
      </w:r>
      <w:r w:rsidR="009A50EA" w:rsidRPr="00E4393D">
        <w:rPr>
          <w:rFonts w:ascii="Times New Roman" w:eastAsia="Times New Roman" w:hAnsi="Times New Roman" w:cs="Times New Roman"/>
        </w:rPr>
        <w:t>Ī</w:t>
      </w:r>
      <w:r w:rsidRPr="00E4393D">
        <w:rPr>
          <w:rFonts w:ascii="Times New Roman" w:eastAsia="Times New Roman" w:hAnsi="Times New Roman" w:cs="Times New Roman"/>
        </w:rPr>
        <w:t>pašuma esošās funkcijas (</w:t>
      </w:r>
      <w:r w:rsidR="003E2D7C" w:rsidRPr="00E4393D">
        <w:rPr>
          <w:rFonts w:ascii="Times New Roman" w:eastAsia="Times New Roman" w:hAnsi="Times New Roman" w:cs="Times New Roman"/>
        </w:rPr>
        <w:t xml:space="preserve">dienesta </w:t>
      </w:r>
      <w:r w:rsidRPr="00E4393D">
        <w:rPr>
          <w:rFonts w:ascii="Times New Roman" w:eastAsia="Times New Roman" w:hAnsi="Times New Roman" w:cs="Times New Roman"/>
        </w:rPr>
        <w:t>viesnīca) saglabāšana un tās darbības paplašināšana</w:t>
      </w:r>
    </w:p>
    <w:p w14:paraId="45E0EAD6" w14:textId="77777777" w:rsidR="00B2136D" w:rsidRPr="00E4393D" w:rsidRDefault="00E176EF" w:rsidP="00FD1224">
      <w:pPr>
        <w:numPr>
          <w:ilvl w:val="0"/>
          <w:numId w:val="9"/>
        </w:numPr>
        <w:pBdr>
          <w:top w:val="nil"/>
          <w:left w:val="nil"/>
          <w:bottom w:val="nil"/>
          <w:right w:val="nil"/>
          <w:between w:val="nil"/>
        </w:pBdr>
        <w:tabs>
          <w:tab w:val="left" w:pos="1134"/>
        </w:tabs>
        <w:spacing w:after="0"/>
        <w:ind w:left="1134" w:hanging="324"/>
        <w:contextualSpacing/>
        <w:jc w:val="both"/>
      </w:pPr>
      <w:r w:rsidRPr="00E4393D">
        <w:rPr>
          <w:rFonts w:ascii="Times New Roman" w:eastAsia="Times New Roman" w:hAnsi="Times New Roman" w:cs="Times New Roman"/>
          <w:b/>
          <w:color w:val="000000"/>
        </w:rPr>
        <w:t>Nosacīt</w:t>
      </w:r>
      <w:r w:rsidR="009A50EA" w:rsidRPr="00E4393D">
        <w:rPr>
          <w:rFonts w:ascii="Times New Roman" w:eastAsia="Times New Roman" w:hAnsi="Times New Roman" w:cs="Times New Roman"/>
          <w:b/>
          <w:color w:val="000000"/>
        </w:rPr>
        <w:t>ā (minimālā) nomas maksa par 1 Ēkas</w:t>
      </w:r>
      <w:r w:rsidRPr="00E4393D">
        <w:rPr>
          <w:rFonts w:ascii="Times New Roman" w:eastAsia="Times New Roman" w:hAnsi="Times New Roman" w:cs="Times New Roman"/>
          <w:b/>
          <w:color w:val="000000"/>
        </w:rPr>
        <w:t xml:space="preserve"> </w:t>
      </w:r>
      <w:r w:rsidR="00E85B53" w:rsidRPr="00E4393D">
        <w:rPr>
          <w:rFonts w:ascii="Times New Roman" w:eastAsia="Times New Roman" w:hAnsi="Times New Roman" w:cs="Times New Roman"/>
          <w:b/>
          <w:color w:val="000000"/>
        </w:rPr>
        <w:t>kop</w:t>
      </w:r>
      <w:r w:rsidRPr="00E4393D">
        <w:rPr>
          <w:rFonts w:ascii="Times New Roman" w:eastAsia="Times New Roman" w:hAnsi="Times New Roman" w:cs="Times New Roman"/>
          <w:b/>
          <w:color w:val="000000"/>
        </w:rPr>
        <w:t>platības kv.m</w:t>
      </w:r>
      <w:r w:rsidR="00AB7868" w:rsidRPr="00E4393D">
        <w:rPr>
          <w:rFonts w:ascii="Times New Roman" w:eastAsia="Times New Roman" w:hAnsi="Times New Roman" w:cs="Times New Roman"/>
          <w:b/>
          <w:color w:val="000000"/>
        </w:rPr>
        <w:t xml:space="preserve"> mēnesī</w:t>
      </w:r>
      <w:r w:rsidRPr="00E4393D">
        <w:rPr>
          <w:rFonts w:ascii="Times New Roman" w:eastAsia="Times New Roman" w:hAnsi="Times New Roman" w:cs="Times New Roman"/>
          <w:b/>
          <w:color w:val="000000"/>
        </w:rPr>
        <w:t xml:space="preserve"> </w:t>
      </w:r>
      <w:r w:rsidRPr="00E4393D">
        <w:rPr>
          <w:rFonts w:ascii="Times New Roman" w:eastAsia="Times New Roman" w:hAnsi="Times New Roman" w:cs="Times New Roman"/>
          <w:color w:val="000000"/>
        </w:rPr>
        <w:t xml:space="preserve">– </w:t>
      </w:r>
      <w:r w:rsidR="0005629C" w:rsidRPr="00E4393D">
        <w:rPr>
          <w:rFonts w:ascii="Times New Roman" w:eastAsia="Times New Roman" w:hAnsi="Times New Roman" w:cs="Times New Roman"/>
          <w:color w:val="000000"/>
        </w:rPr>
        <w:t xml:space="preserve">izsoles sākumcena tiek noteikta </w:t>
      </w:r>
      <w:r w:rsidR="003E2D7C" w:rsidRPr="000227CD">
        <w:rPr>
          <w:rFonts w:ascii="Times New Roman" w:eastAsia="Times New Roman" w:hAnsi="Times New Roman" w:cs="Times New Roman"/>
        </w:rPr>
        <w:t>0</w:t>
      </w:r>
      <w:r w:rsidRPr="000227CD">
        <w:rPr>
          <w:rFonts w:ascii="Times New Roman" w:eastAsia="Times New Roman" w:hAnsi="Times New Roman" w:cs="Times New Roman"/>
        </w:rPr>
        <w:t>,</w:t>
      </w:r>
      <w:r w:rsidR="00390583" w:rsidRPr="000227CD">
        <w:rPr>
          <w:rFonts w:ascii="Times New Roman" w:eastAsia="Times New Roman" w:hAnsi="Times New Roman" w:cs="Times New Roman"/>
        </w:rPr>
        <w:t>6</w:t>
      </w:r>
      <w:r w:rsidR="00AB1895" w:rsidRPr="000227CD">
        <w:rPr>
          <w:rFonts w:ascii="Times New Roman" w:eastAsia="Times New Roman" w:hAnsi="Times New Roman" w:cs="Times New Roman"/>
        </w:rPr>
        <w:t>0</w:t>
      </w:r>
      <w:r w:rsidRPr="000227CD">
        <w:rPr>
          <w:rFonts w:ascii="Times New Roman" w:eastAsia="Times New Roman" w:hAnsi="Times New Roman" w:cs="Times New Roman"/>
        </w:rPr>
        <w:t xml:space="preserve"> </w:t>
      </w:r>
      <w:r w:rsidR="00E00F5C" w:rsidRPr="000227CD">
        <w:rPr>
          <w:rFonts w:ascii="Times New Roman" w:eastAsia="Times New Roman" w:hAnsi="Times New Roman" w:cs="Times New Roman"/>
        </w:rPr>
        <w:t xml:space="preserve">EUR </w:t>
      </w:r>
      <w:r w:rsidRPr="000227CD">
        <w:rPr>
          <w:rFonts w:ascii="Times New Roman" w:eastAsia="Times New Roman" w:hAnsi="Times New Roman" w:cs="Times New Roman"/>
        </w:rPr>
        <w:t>(</w:t>
      </w:r>
      <w:r w:rsidR="003E2D7C" w:rsidRPr="000227CD">
        <w:rPr>
          <w:rFonts w:ascii="Times New Roman" w:eastAsia="Times New Roman" w:hAnsi="Times New Roman" w:cs="Times New Roman"/>
        </w:rPr>
        <w:t>nulle</w:t>
      </w:r>
      <w:r w:rsidRPr="000227CD">
        <w:rPr>
          <w:rFonts w:ascii="Times New Roman" w:eastAsia="Times New Roman" w:hAnsi="Times New Roman" w:cs="Times New Roman"/>
        </w:rPr>
        <w:t xml:space="preserve"> eiro un </w:t>
      </w:r>
      <w:r w:rsidR="003E2D7C" w:rsidRPr="000227CD">
        <w:rPr>
          <w:rFonts w:ascii="Times New Roman" w:eastAsia="Times New Roman" w:hAnsi="Times New Roman" w:cs="Times New Roman"/>
        </w:rPr>
        <w:t>s</w:t>
      </w:r>
      <w:r w:rsidR="00390583" w:rsidRPr="000227CD">
        <w:rPr>
          <w:rFonts w:ascii="Times New Roman" w:eastAsia="Times New Roman" w:hAnsi="Times New Roman" w:cs="Times New Roman"/>
        </w:rPr>
        <w:t>eš</w:t>
      </w:r>
      <w:r w:rsidR="00E00F5C" w:rsidRPr="000227CD">
        <w:rPr>
          <w:rFonts w:ascii="Times New Roman" w:eastAsia="Times New Roman" w:hAnsi="Times New Roman" w:cs="Times New Roman"/>
        </w:rPr>
        <w:t xml:space="preserve">desmit </w:t>
      </w:r>
      <w:r w:rsidRPr="000227CD">
        <w:rPr>
          <w:rFonts w:ascii="Times New Roman" w:eastAsia="Times New Roman" w:hAnsi="Times New Roman" w:cs="Times New Roman"/>
        </w:rPr>
        <w:t>centi)</w:t>
      </w:r>
      <w:r w:rsidRPr="00E4393D">
        <w:rPr>
          <w:rFonts w:ascii="Times New Roman" w:eastAsia="Times New Roman" w:hAnsi="Times New Roman" w:cs="Times New Roman"/>
          <w:color w:val="000000"/>
        </w:rPr>
        <w:t xml:space="preserve"> bez PVN </w:t>
      </w:r>
      <w:r w:rsidRPr="00E4393D">
        <w:rPr>
          <w:rFonts w:ascii="Times New Roman" w:eastAsia="Times New Roman" w:hAnsi="Times New Roman" w:cs="Times New Roman"/>
        </w:rPr>
        <w:t>pēc</w:t>
      </w:r>
      <w:r w:rsidRPr="00E4393D">
        <w:rPr>
          <w:rFonts w:ascii="Times New Roman" w:eastAsia="Times New Roman" w:hAnsi="Times New Roman" w:cs="Times New Roman"/>
          <w:color w:val="000000"/>
        </w:rPr>
        <w:t xml:space="preserve"> </w:t>
      </w:r>
      <w:r w:rsidR="0005629C" w:rsidRPr="00E4393D">
        <w:rPr>
          <w:rFonts w:ascii="Times New Roman" w:eastAsia="Times New Roman" w:hAnsi="Times New Roman" w:cs="Times New Roman"/>
          <w:color w:val="000000"/>
        </w:rPr>
        <w:t xml:space="preserve">investīciju veikšanas </w:t>
      </w:r>
      <w:r w:rsidR="00390583" w:rsidRPr="00E4393D">
        <w:rPr>
          <w:rFonts w:ascii="Times New Roman" w:eastAsia="Times New Roman" w:hAnsi="Times New Roman" w:cs="Times New Roman"/>
          <w:color w:val="000000"/>
        </w:rPr>
        <w:t xml:space="preserve">perioda </w:t>
      </w:r>
      <w:r w:rsidR="00946968" w:rsidRPr="00E4393D">
        <w:rPr>
          <w:rFonts w:ascii="Times New Roman" w:eastAsia="Times New Roman" w:hAnsi="Times New Roman" w:cs="Times New Roman"/>
          <w:color w:val="000000"/>
        </w:rPr>
        <w:t xml:space="preserve"> - </w:t>
      </w:r>
      <w:r w:rsidR="00390583" w:rsidRPr="00E4393D">
        <w:rPr>
          <w:rFonts w:ascii="Times New Roman" w:eastAsia="Times New Roman" w:hAnsi="Times New Roman" w:cs="Times New Roman"/>
          <w:color w:val="000000"/>
        </w:rPr>
        <w:t>pēc 36 mēnešiem no nomas līguma spēk</w:t>
      </w:r>
      <w:r w:rsidR="00E85B53" w:rsidRPr="00E4393D">
        <w:rPr>
          <w:rFonts w:ascii="Times New Roman" w:eastAsia="Times New Roman" w:hAnsi="Times New Roman" w:cs="Times New Roman"/>
          <w:color w:val="000000"/>
        </w:rPr>
        <w:t>ā stāšanās brīža</w:t>
      </w:r>
      <w:r w:rsidR="00390583" w:rsidRPr="00E4393D">
        <w:rPr>
          <w:rFonts w:ascii="Times New Roman" w:eastAsia="Times New Roman" w:hAnsi="Times New Roman" w:cs="Times New Roman"/>
          <w:color w:val="000000"/>
        </w:rPr>
        <w:t xml:space="preserve"> </w:t>
      </w:r>
    </w:p>
    <w:p w14:paraId="609DE2B7" w14:textId="21243E64"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Nomas termiņš</w:t>
      </w:r>
      <w:r w:rsidRPr="00E4393D">
        <w:rPr>
          <w:rFonts w:ascii="Times New Roman" w:eastAsia="Times New Roman" w:hAnsi="Times New Roman" w:cs="Times New Roman"/>
          <w:color w:val="000000"/>
        </w:rPr>
        <w:t xml:space="preserve"> – 2</w:t>
      </w:r>
      <w:r w:rsidR="000227CD">
        <w:rPr>
          <w:rFonts w:ascii="Times New Roman" w:eastAsia="Times New Roman" w:hAnsi="Times New Roman" w:cs="Times New Roman"/>
        </w:rPr>
        <w:t>8</w:t>
      </w:r>
      <w:r w:rsidR="00CE4476" w:rsidRPr="00E4393D">
        <w:rPr>
          <w:rFonts w:ascii="Times New Roman" w:eastAsia="Times New Roman" w:hAnsi="Times New Roman" w:cs="Times New Roman"/>
        </w:rPr>
        <w:t xml:space="preserve"> (divdesmit</w:t>
      </w:r>
      <w:r w:rsidR="00C56307">
        <w:rPr>
          <w:rFonts w:ascii="Times New Roman" w:eastAsia="Times New Roman" w:hAnsi="Times New Roman" w:cs="Times New Roman"/>
        </w:rPr>
        <w:t xml:space="preserve"> astoņi</w:t>
      </w:r>
      <w:r w:rsidR="00CE4476" w:rsidRPr="00E4393D">
        <w:rPr>
          <w:rFonts w:ascii="Times New Roman" w:eastAsia="Times New Roman" w:hAnsi="Times New Roman" w:cs="Times New Roman"/>
        </w:rPr>
        <w:t>)</w:t>
      </w:r>
      <w:r w:rsidRPr="00E4393D">
        <w:rPr>
          <w:rFonts w:ascii="Times New Roman" w:eastAsia="Times New Roman" w:hAnsi="Times New Roman" w:cs="Times New Roman"/>
          <w:color w:val="000000"/>
        </w:rPr>
        <w:t xml:space="preserve"> gadi </w:t>
      </w:r>
    </w:p>
    <w:p w14:paraId="240F718E"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Izsole uzskatāma par notikušu, </w:t>
      </w:r>
      <w:r w:rsidRPr="00E4393D">
        <w:rPr>
          <w:rFonts w:ascii="Times New Roman" w:eastAsia="Times New Roman" w:hAnsi="Times New Roman" w:cs="Times New Roman"/>
          <w:color w:val="000000"/>
        </w:rPr>
        <w:t>ja piedāvājumu nomai iesniedzis viens izsoles dalībnieks</w:t>
      </w:r>
    </w:p>
    <w:p w14:paraId="7F841DB6"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lastRenderedPageBreak/>
        <w:t xml:space="preserve">Izsole uzskatāma par nenotikušu, </w:t>
      </w:r>
      <w:r w:rsidRPr="00E4393D">
        <w:rPr>
          <w:rFonts w:ascii="Times New Roman" w:eastAsia="Times New Roman" w:hAnsi="Times New Roman" w:cs="Times New Roman"/>
          <w:color w:val="000000"/>
        </w:rPr>
        <w:t xml:space="preserve">ja nav saņemts neviens pieteikums izsolei vai iesniegtie piedāvājumi neatbilst nolikumā noteiktajām prasībām </w:t>
      </w:r>
    </w:p>
    <w:p w14:paraId="0A74DA1D"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Izsoles uzvarētāja noteikšanas - izvēles kritērijs</w:t>
      </w:r>
      <w:r w:rsidRPr="00E4393D">
        <w:rPr>
          <w:rFonts w:ascii="Times New Roman" w:eastAsia="Times New Roman" w:hAnsi="Times New Roman" w:cs="Times New Roman"/>
          <w:color w:val="000000"/>
        </w:rPr>
        <w:t xml:space="preserve">: augstākā piedāvātā nomas maksa mēnesī par vienu </w:t>
      </w:r>
      <w:r w:rsidR="003B0E77" w:rsidRPr="00E4393D">
        <w:rPr>
          <w:rFonts w:ascii="Times New Roman" w:eastAsia="Times New Roman" w:hAnsi="Times New Roman" w:cs="Times New Roman"/>
          <w:color w:val="000000"/>
        </w:rPr>
        <w:t xml:space="preserve">Ēkas </w:t>
      </w:r>
      <w:r w:rsidR="00E85B53" w:rsidRPr="00E4393D">
        <w:rPr>
          <w:rFonts w:ascii="Times New Roman" w:eastAsia="Times New Roman" w:hAnsi="Times New Roman" w:cs="Times New Roman"/>
          <w:color w:val="000000"/>
        </w:rPr>
        <w:t xml:space="preserve">kopplatības </w:t>
      </w:r>
      <w:r w:rsidRPr="00E4393D">
        <w:rPr>
          <w:rFonts w:ascii="Times New Roman" w:eastAsia="Times New Roman" w:hAnsi="Times New Roman" w:cs="Times New Roman"/>
          <w:color w:val="000000"/>
        </w:rPr>
        <w:t>kvadrātmetru</w:t>
      </w:r>
    </w:p>
    <w:p w14:paraId="3FE03BEA" w14:textId="77777777" w:rsidR="00544F17" w:rsidRPr="00E4393D" w:rsidRDefault="00544F17" w:rsidP="00544F17">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Izsoles uzvarētājs</w:t>
      </w:r>
      <w:r w:rsidRPr="00E4393D">
        <w:rPr>
          <w:rFonts w:ascii="Times New Roman" w:eastAsia="Times New Roman" w:hAnsi="Times New Roman" w:cs="Times New Roman"/>
          <w:color w:val="000000"/>
        </w:rPr>
        <w:t xml:space="preserve"> – Pretendents, ar ko tiek slēgts nomas līgums (turpmāk - Nomnieks)</w:t>
      </w:r>
    </w:p>
    <w:p w14:paraId="18674E63"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Nomas līgums</w:t>
      </w:r>
      <w:r w:rsidRPr="00E4393D">
        <w:rPr>
          <w:rFonts w:ascii="Times New Roman" w:eastAsia="Times New Roman" w:hAnsi="Times New Roman" w:cs="Times New Roman"/>
          <w:color w:val="000000"/>
        </w:rPr>
        <w:t xml:space="preserve"> ar izsoles uzvarētāju – </w:t>
      </w:r>
      <w:r w:rsidR="003B0E77"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omnieku noslēdzams </w:t>
      </w:r>
      <w:r w:rsidR="003B0E77" w:rsidRPr="00E4393D">
        <w:rPr>
          <w:rFonts w:ascii="Times New Roman" w:eastAsia="Times New Roman" w:hAnsi="Times New Roman" w:cs="Times New Roman"/>
          <w:color w:val="000000"/>
        </w:rPr>
        <w:t>2 (</w:t>
      </w:r>
      <w:r w:rsidR="003E2D7C" w:rsidRPr="00E4393D">
        <w:rPr>
          <w:rFonts w:ascii="Times New Roman" w:eastAsia="Times New Roman" w:hAnsi="Times New Roman" w:cs="Times New Roman"/>
          <w:color w:val="000000"/>
        </w:rPr>
        <w:t>divu</w:t>
      </w:r>
      <w:r w:rsidR="003B0E77"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nedēļ</w:t>
      </w:r>
      <w:r w:rsidR="003E2D7C" w:rsidRPr="00E4393D">
        <w:rPr>
          <w:rFonts w:ascii="Times New Roman" w:eastAsia="Times New Roman" w:hAnsi="Times New Roman" w:cs="Times New Roman"/>
          <w:color w:val="000000"/>
        </w:rPr>
        <w:t>u</w:t>
      </w:r>
      <w:r w:rsidRPr="00E4393D">
        <w:rPr>
          <w:rFonts w:ascii="Times New Roman" w:eastAsia="Times New Roman" w:hAnsi="Times New Roman" w:cs="Times New Roman"/>
          <w:color w:val="000000"/>
        </w:rPr>
        <w:t xml:space="preserve"> laikā pēc izsoles uzvarētāja </w:t>
      </w:r>
      <w:r w:rsidR="001A194A" w:rsidRPr="00E4393D">
        <w:rPr>
          <w:rFonts w:ascii="Times New Roman" w:eastAsia="Times New Roman" w:hAnsi="Times New Roman" w:cs="Times New Roman"/>
          <w:color w:val="000000"/>
        </w:rPr>
        <w:t>noteikšanas</w:t>
      </w:r>
    </w:p>
    <w:p w14:paraId="4E36DF4A"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Maksājumi</w:t>
      </w:r>
      <w:r w:rsidR="00924398" w:rsidRPr="00E4393D">
        <w:rPr>
          <w:rFonts w:ascii="Times New Roman" w:eastAsia="Times New Roman" w:hAnsi="Times New Roman" w:cs="Times New Roman"/>
          <w:b/>
          <w:color w:val="000000"/>
        </w:rPr>
        <w:t xml:space="preserve"> – </w:t>
      </w:r>
      <w:r w:rsidR="00924398" w:rsidRPr="00E4393D">
        <w:rPr>
          <w:rFonts w:ascii="Times New Roman" w:eastAsia="Times New Roman" w:hAnsi="Times New Roman" w:cs="Times New Roman"/>
          <w:color w:val="000000"/>
        </w:rPr>
        <w:t>visi maksājumi</w:t>
      </w:r>
      <w:r w:rsidR="00924398" w:rsidRPr="00E4393D">
        <w:rPr>
          <w:rFonts w:ascii="Times New Roman" w:eastAsia="Times New Roman" w:hAnsi="Times New Roman" w:cs="Times New Roman"/>
          <w:b/>
          <w:color w:val="000000"/>
        </w:rPr>
        <w:t xml:space="preserve"> </w:t>
      </w:r>
      <w:r w:rsidR="000A670C" w:rsidRPr="00E4393D">
        <w:rPr>
          <w:rFonts w:ascii="Times New Roman" w:eastAsia="Times New Roman" w:hAnsi="Times New Roman" w:cs="Times New Roman"/>
          <w:color w:val="000000"/>
        </w:rPr>
        <w:t xml:space="preserve">uzsākami </w:t>
      </w:r>
      <w:r w:rsidR="00A30821" w:rsidRPr="00E4393D">
        <w:rPr>
          <w:rFonts w:ascii="Times New Roman" w:eastAsia="Times New Roman" w:hAnsi="Times New Roman" w:cs="Times New Roman"/>
          <w:color w:val="000000"/>
        </w:rPr>
        <w:t xml:space="preserve">pēc nomas līguma </w:t>
      </w:r>
      <w:r w:rsidR="003E2D7C" w:rsidRPr="00E4393D">
        <w:rPr>
          <w:rFonts w:ascii="Times New Roman" w:eastAsia="Times New Roman" w:hAnsi="Times New Roman" w:cs="Times New Roman"/>
          <w:color w:val="000000"/>
        </w:rPr>
        <w:t>spēkā stāšanās un pieņemšanas-nodošanas akta parakstīšanas</w:t>
      </w:r>
      <w:r w:rsidRPr="00E4393D">
        <w:rPr>
          <w:rFonts w:ascii="Times New Roman" w:eastAsia="Times New Roman" w:hAnsi="Times New Roman" w:cs="Times New Roman"/>
          <w:color w:val="000000"/>
        </w:rPr>
        <w:t xml:space="preserve">: </w:t>
      </w:r>
    </w:p>
    <w:p w14:paraId="2A2103FC" w14:textId="77777777" w:rsidR="00794BBB" w:rsidRPr="00E4393D" w:rsidRDefault="00E176EF" w:rsidP="00794BBB">
      <w:pPr>
        <w:numPr>
          <w:ilvl w:val="0"/>
          <w:numId w:val="11"/>
        </w:numPr>
        <w:pBdr>
          <w:top w:val="nil"/>
          <w:left w:val="nil"/>
          <w:bottom w:val="nil"/>
          <w:right w:val="nil"/>
          <w:between w:val="nil"/>
        </w:pBdr>
        <w:spacing w:after="0"/>
        <w:ind w:left="1560"/>
        <w:contextualSpacing/>
        <w:jc w:val="both"/>
        <w:rPr>
          <w:color w:val="000000"/>
        </w:rPr>
      </w:pPr>
      <w:r w:rsidRPr="00E4393D">
        <w:rPr>
          <w:rFonts w:ascii="Times New Roman" w:eastAsia="Times New Roman" w:hAnsi="Times New Roman" w:cs="Times New Roman"/>
          <w:color w:val="000000"/>
          <w:u w:val="single"/>
        </w:rPr>
        <w:t>nomas maksa</w:t>
      </w:r>
      <w:r w:rsidR="0005629C" w:rsidRPr="00E4393D">
        <w:rPr>
          <w:rFonts w:ascii="Times New Roman" w:eastAsia="Times New Roman" w:hAnsi="Times New Roman" w:cs="Times New Roman"/>
          <w:color w:val="000000"/>
        </w:rPr>
        <w:t xml:space="preserve"> par visu izsoles objektu pēc investīciju veikšanas </w:t>
      </w:r>
      <w:r w:rsidR="00946968" w:rsidRPr="00E4393D">
        <w:rPr>
          <w:rFonts w:ascii="Times New Roman" w:eastAsia="Times New Roman" w:hAnsi="Times New Roman" w:cs="Times New Roman"/>
          <w:color w:val="000000"/>
        </w:rPr>
        <w:t>perioda</w:t>
      </w:r>
      <w:r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u w:val="single"/>
        </w:rPr>
        <w:t xml:space="preserve"> </w:t>
      </w:r>
      <w:bookmarkStart w:id="2" w:name="_Hlk535421051"/>
    </w:p>
    <w:p w14:paraId="4FA295D1" w14:textId="77777777" w:rsidR="0005629C" w:rsidRPr="00E4393D" w:rsidRDefault="00794BBB" w:rsidP="00794BBB">
      <w:pPr>
        <w:numPr>
          <w:ilvl w:val="0"/>
          <w:numId w:val="11"/>
        </w:numPr>
        <w:pBdr>
          <w:top w:val="nil"/>
          <w:left w:val="nil"/>
          <w:bottom w:val="nil"/>
          <w:right w:val="nil"/>
          <w:between w:val="nil"/>
        </w:pBdr>
        <w:spacing w:after="0"/>
        <w:ind w:left="1560"/>
        <w:contextualSpacing/>
        <w:jc w:val="both"/>
        <w:rPr>
          <w:color w:val="000000"/>
        </w:rPr>
      </w:pPr>
      <w:r w:rsidRPr="00E4393D">
        <w:rPr>
          <w:rFonts w:ascii="Times New Roman" w:eastAsia="Times New Roman" w:hAnsi="Times New Roman" w:cs="Times New Roman"/>
          <w:u w:val="single"/>
        </w:rPr>
        <w:t xml:space="preserve">nomas maksas </w:t>
      </w:r>
      <w:r w:rsidRPr="00E4393D">
        <w:rPr>
          <w:rFonts w:ascii="Times New Roman" w:eastAsia="Times New Roman" w:hAnsi="Times New Roman" w:cs="Times New Roman"/>
        </w:rPr>
        <w:t>apmērs investīciju veikšanas periodā, bet ne ilgāk kā līdz punktā 2.14.2.noteiktajam termiņam, tiek noteikta piedāvāto nomas maksu dalot ar koeficientu 3.</w:t>
      </w:r>
      <w:r w:rsidR="00FB06C7" w:rsidRPr="00E4393D">
        <w:rPr>
          <w:rFonts w:ascii="Times New Roman" w:eastAsia="Times New Roman" w:hAnsi="Times New Roman" w:cs="Times New Roman"/>
        </w:rPr>
        <w:t>3</w:t>
      </w:r>
      <w:r w:rsidRPr="00E4393D">
        <w:rPr>
          <w:rFonts w:ascii="Times New Roman" w:eastAsia="Times New Roman" w:hAnsi="Times New Roman" w:cs="Times New Roman"/>
        </w:rPr>
        <w:t xml:space="preserve"> (trīs veseli un </w:t>
      </w:r>
      <w:r w:rsidR="00FB06C7" w:rsidRPr="00E4393D">
        <w:rPr>
          <w:rFonts w:ascii="Times New Roman" w:eastAsia="Times New Roman" w:hAnsi="Times New Roman" w:cs="Times New Roman"/>
        </w:rPr>
        <w:t xml:space="preserve">trīs </w:t>
      </w:r>
      <w:r w:rsidRPr="00E4393D">
        <w:rPr>
          <w:rFonts w:ascii="Times New Roman" w:eastAsia="Times New Roman" w:hAnsi="Times New Roman" w:cs="Times New Roman"/>
        </w:rPr>
        <w:t>desmitdaļas)</w:t>
      </w:r>
      <w:r w:rsidR="0005629C" w:rsidRPr="00E4393D">
        <w:rPr>
          <w:rFonts w:ascii="Times New Roman" w:eastAsia="Times New Roman" w:hAnsi="Times New Roman" w:cs="Times New Roman"/>
        </w:rPr>
        <w:t>;</w:t>
      </w:r>
    </w:p>
    <w:bookmarkEnd w:id="2"/>
    <w:p w14:paraId="2B5A4067" w14:textId="77777777" w:rsidR="00B2136D" w:rsidRPr="00E4393D" w:rsidRDefault="006C1C38" w:rsidP="001B33D7">
      <w:pPr>
        <w:numPr>
          <w:ilvl w:val="4"/>
          <w:numId w:val="10"/>
        </w:numPr>
        <w:pBdr>
          <w:top w:val="nil"/>
          <w:left w:val="nil"/>
          <w:bottom w:val="nil"/>
          <w:right w:val="nil"/>
          <w:between w:val="nil"/>
        </w:pBdr>
        <w:tabs>
          <w:tab w:val="left" w:pos="1560"/>
        </w:tabs>
        <w:spacing w:after="0"/>
        <w:ind w:left="1560" w:hanging="284"/>
        <w:contextualSpacing/>
        <w:jc w:val="both"/>
        <w:rPr>
          <w:color w:val="000000"/>
        </w:rPr>
      </w:pPr>
      <w:r w:rsidRPr="00E4393D">
        <w:rPr>
          <w:rFonts w:ascii="Times New Roman" w:eastAsia="Times New Roman" w:hAnsi="Times New Roman" w:cs="Times New Roman"/>
          <w:color w:val="000000"/>
          <w:u w:val="single"/>
        </w:rPr>
        <w:t>izsoles objekta</w:t>
      </w:r>
      <w:r w:rsidR="00E176EF" w:rsidRPr="00E4393D">
        <w:rPr>
          <w:rFonts w:ascii="Times New Roman" w:eastAsia="Times New Roman" w:hAnsi="Times New Roman" w:cs="Times New Roman"/>
          <w:color w:val="000000"/>
          <w:u w:val="single"/>
        </w:rPr>
        <w:t xml:space="preserve"> nekustamā īpašuma nodoklis (</w:t>
      </w:r>
      <w:r w:rsidR="00E176EF" w:rsidRPr="00E4393D">
        <w:rPr>
          <w:rFonts w:ascii="Times New Roman" w:eastAsia="Times New Roman" w:hAnsi="Times New Roman" w:cs="Times New Roman"/>
          <w:color w:val="000000"/>
        </w:rPr>
        <w:t xml:space="preserve">uz izsoles brīdi </w:t>
      </w:r>
      <w:r w:rsidR="009A50EA" w:rsidRPr="00E4393D">
        <w:rPr>
          <w:rFonts w:ascii="Times New Roman" w:eastAsia="Times New Roman" w:hAnsi="Times New Roman" w:cs="Times New Roman"/>
          <w:color w:val="000000"/>
        </w:rPr>
        <w:t>Ēkas</w:t>
      </w:r>
      <w:r w:rsidR="00E176EF" w:rsidRPr="00E4393D">
        <w:rPr>
          <w:rFonts w:ascii="Times New Roman" w:eastAsia="Times New Roman" w:hAnsi="Times New Roman" w:cs="Times New Roman"/>
          <w:color w:val="000000"/>
        </w:rPr>
        <w:t xml:space="preserve"> kadastrālā vērtība </w:t>
      </w:r>
      <w:r w:rsidR="00AB1895" w:rsidRPr="00E4393D">
        <w:rPr>
          <w:rFonts w:ascii="Times New Roman" w:eastAsia="Times New Roman" w:hAnsi="Times New Roman" w:cs="Times New Roman"/>
          <w:color w:val="000000"/>
        </w:rPr>
        <w:t xml:space="preserve">ir </w:t>
      </w:r>
      <w:r w:rsidR="00FB06C7" w:rsidRPr="00E4393D">
        <w:rPr>
          <w:rFonts w:ascii="Times New Roman" w:eastAsia="Times New Roman" w:hAnsi="Times New Roman" w:cs="Times New Roman"/>
          <w:color w:val="000000"/>
        </w:rPr>
        <w:t xml:space="preserve">1 418 806 </w:t>
      </w:r>
      <w:r w:rsidR="00E00F5C" w:rsidRPr="00E4393D">
        <w:rPr>
          <w:rFonts w:ascii="Times New Roman" w:eastAsia="Times New Roman" w:hAnsi="Times New Roman" w:cs="Times New Roman"/>
          <w:color w:val="000000"/>
        </w:rPr>
        <w:t xml:space="preserve">EUR </w:t>
      </w:r>
      <w:r w:rsidR="0005629C" w:rsidRPr="00E4393D">
        <w:rPr>
          <w:rFonts w:ascii="Times New Roman" w:eastAsia="Times New Roman" w:hAnsi="Times New Roman" w:cs="Times New Roman"/>
          <w:color w:val="000000"/>
        </w:rPr>
        <w:t xml:space="preserve">un </w:t>
      </w:r>
      <w:r w:rsidR="009A50EA" w:rsidRPr="00E4393D">
        <w:rPr>
          <w:rFonts w:ascii="Times New Roman" w:eastAsia="Times New Roman" w:hAnsi="Times New Roman" w:cs="Times New Roman"/>
          <w:color w:val="000000"/>
        </w:rPr>
        <w:t>Ze</w:t>
      </w:r>
      <w:r w:rsidR="0005629C" w:rsidRPr="00E4393D">
        <w:rPr>
          <w:rFonts w:ascii="Times New Roman" w:eastAsia="Times New Roman" w:hAnsi="Times New Roman" w:cs="Times New Roman"/>
          <w:color w:val="000000"/>
        </w:rPr>
        <w:t xml:space="preserve">mes </w:t>
      </w:r>
      <w:r w:rsidR="003B0E77" w:rsidRPr="00E4393D">
        <w:rPr>
          <w:rFonts w:ascii="Times New Roman" w:eastAsia="Times New Roman" w:hAnsi="Times New Roman" w:cs="Times New Roman"/>
          <w:color w:val="000000"/>
        </w:rPr>
        <w:t xml:space="preserve">gabala </w:t>
      </w:r>
      <w:r w:rsidR="0005629C" w:rsidRPr="00E4393D">
        <w:rPr>
          <w:rFonts w:ascii="Times New Roman" w:eastAsia="Times New Roman" w:hAnsi="Times New Roman" w:cs="Times New Roman"/>
          <w:color w:val="000000"/>
        </w:rPr>
        <w:t xml:space="preserve">kadastrālā vērtība ir </w:t>
      </w:r>
      <w:r w:rsidR="001B33D7" w:rsidRPr="00E4393D">
        <w:rPr>
          <w:rFonts w:ascii="Times New Roman" w:eastAsia="Times New Roman" w:hAnsi="Times New Roman" w:cs="Times New Roman"/>
          <w:color w:val="000000"/>
        </w:rPr>
        <w:t>1</w:t>
      </w:r>
      <w:r w:rsidR="00FB06C7" w:rsidRPr="00E4393D">
        <w:rPr>
          <w:rFonts w:ascii="Times New Roman" w:eastAsia="Times New Roman" w:hAnsi="Times New Roman" w:cs="Times New Roman"/>
          <w:color w:val="000000"/>
        </w:rPr>
        <w:t>39</w:t>
      </w:r>
      <w:r w:rsidR="001B33D7" w:rsidRPr="00E4393D">
        <w:rPr>
          <w:rFonts w:ascii="Times New Roman" w:eastAsia="Times New Roman" w:hAnsi="Times New Roman" w:cs="Times New Roman"/>
          <w:color w:val="000000"/>
        </w:rPr>
        <w:t xml:space="preserve"> </w:t>
      </w:r>
      <w:r w:rsidR="00FB06C7" w:rsidRPr="00E4393D">
        <w:rPr>
          <w:rFonts w:ascii="Times New Roman" w:eastAsia="Times New Roman" w:hAnsi="Times New Roman" w:cs="Times New Roman"/>
          <w:color w:val="000000"/>
        </w:rPr>
        <w:t>490</w:t>
      </w:r>
      <w:r w:rsidR="001B33D7" w:rsidRPr="00E4393D">
        <w:rPr>
          <w:rFonts w:ascii="Times New Roman" w:eastAsia="Times New Roman" w:hAnsi="Times New Roman" w:cs="Times New Roman"/>
          <w:color w:val="000000"/>
        </w:rPr>
        <w:t xml:space="preserve"> </w:t>
      </w:r>
      <w:r w:rsidR="00E00F5C" w:rsidRPr="00E4393D">
        <w:rPr>
          <w:rFonts w:ascii="Times New Roman" w:eastAsia="Times New Roman" w:hAnsi="Times New Roman" w:cs="Times New Roman"/>
          <w:color w:val="000000"/>
        </w:rPr>
        <w:t>EUR</w:t>
      </w:r>
      <w:r w:rsidR="00E176EF" w:rsidRPr="00E4393D">
        <w:rPr>
          <w:rFonts w:ascii="Times New Roman" w:eastAsia="Times New Roman" w:hAnsi="Times New Roman" w:cs="Times New Roman"/>
          <w:color w:val="000000"/>
        </w:rPr>
        <w:t>)</w:t>
      </w:r>
      <w:r w:rsidR="00C37167" w:rsidRPr="00E4393D">
        <w:rPr>
          <w:rFonts w:ascii="Times New Roman" w:eastAsia="Times New Roman" w:hAnsi="Times New Roman" w:cs="Times New Roman"/>
          <w:color w:val="000000"/>
        </w:rPr>
        <w:t>;</w:t>
      </w:r>
    </w:p>
    <w:p w14:paraId="40658237" w14:textId="77777777" w:rsidR="00B2136D" w:rsidRPr="00E4393D" w:rsidRDefault="00E00F5C" w:rsidP="00035E20">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p</w:t>
      </w:r>
      <w:r w:rsidR="006C1C38" w:rsidRPr="00E4393D">
        <w:rPr>
          <w:rFonts w:ascii="Times New Roman" w:eastAsia="Times New Roman" w:hAnsi="Times New Roman" w:cs="Times New Roman"/>
          <w:color w:val="000000"/>
          <w:u w:val="single"/>
        </w:rPr>
        <w:t>iekrītošā</w:t>
      </w:r>
      <w:r w:rsidR="009A50EA" w:rsidRPr="00E4393D">
        <w:rPr>
          <w:rFonts w:ascii="Times New Roman" w:eastAsia="Times New Roman" w:hAnsi="Times New Roman" w:cs="Times New Roman"/>
          <w:color w:val="000000"/>
          <w:u w:val="single"/>
        </w:rPr>
        <w:t>s</w:t>
      </w:r>
      <w:r w:rsidR="006C1C38" w:rsidRPr="00E4393D">
        <w:rPr>
          <w:rFonts w:ascii="Times New Roman" w:eastAsia="Times New Roman" w:hAnsi="Times New Roman" w:cs="Times New Roman"/>
          <w:color w:val="000000"/>
          <w:u w:val="single"/>
        </w:rPr>
        <w:t xml:space="preserve"> </w:t>
      </w:r>
      <w:r w:rsidR="009A50EA" w:rsidRPr="00E4393D">
        <w:rPr>
          <w:rFonts w:ascii="Times New Roman" w:eastAsia="Times New Roman" w:hAnsi="Times New Roman" w:cs="Times New Roman"/>
          <w:color w:val="000000"/>
          <w:u w:val="single"/>
        </w:rPr>
        <w:t>Z</w:t>
      </w:r>
      <w:r w:rsidR="00E176EF" w:rsidRPr="00E4393D">
        <w:rPr>
          <w:rFonts w:ascii="Times New Roman" w:eastAsia="Times New Roman" w:hAnsi="Times New Roman" w:cs="Times New Roman"/>
          <w:color w:val="000000"/>
          <w:u w:val="single"/>
        </w:rPr>
        <w:t xml:space="preserve">emes </w:t>
      </w:r>
      <w:r w:rsidR="003B0E77" w:rsidRPr="00E4393D">
        <w:rPr>
          <w:rFonts w:ascii="Times New Roman" w:eastAsia="Times New Roman" w:hAnsi="Times New Roman" w:cs="Times New Roman"/>
          <w:color w:val="000000"/>
          <w:u w:val="single"/>
        </w:rPr>
        <w:t xml:space="preserve">gabala </w:t>
      </w:r>
      <w:r w:rsidR="00E176EF" w:rsidRPr="00E4393D">
        <w:rPr>
          <w:rFonts w:ascii="Times New Roman" w:eastAsia="Times New Roman" w:hAnsi="Times New Roman" w:cs="Times New Roman"/>
          <w:color w:val="000000"/>
          <w:u w:val="single"/>
        </w:rPr>
        <w:t>nomas maksa</w:t>
      </w:r>
      <w:r w:rsidR="00E176EF" w:rsidRPr="00E4393D">
        <w:rPr>
          <w:rFonts w:ascii="Times New Roman" w:eastAsia="Times New Roman" w:hAnsi="Times New Roman" w:cs="Times New Roman"/>
          <w:color w:val="000000"/>
        </w:rPr>
        <w:t xml:space="preserve"> (1,5% no </w:t>
      </w:r>
      <w:r w:rsidR="009A50EA" w:rsidRPr="00E4393D">
        <w:rPr>
          <w:rFonts w:ascii="Times New Roman" w:eastAsia="Times New Roman" w:hAnsi="Times New Roman" w:cs="Times New Roman"/>
          <w:color w:val="000000"/>
        </w:rPr>
        <w:t>Z</w:t>
      </w:r>
      <w:r w:rsidR="00E176EF" w:rsidRPr="00E4393D">
        <w:rPr>
          <w:rFonts w:ascii="Times New Roman" w:eastAsia="Times New Roman" w:hAnsi="Times New Roman" w:cs="Times New Roman"/>
          <w:color w:val="000000"/>
        </w:rPr>
        <w:t xml:space="preserve">emes </w:t>
      </w:r>
      <w:r w:rsidR="003B0E77" w:rsidRPr="00E4393D">
        <w:rPr>
          <w:rFonts w:ascii="Times New Roman" w:eastAsia="Times New Roman" w:hAnsi="Times New Roman" w:cs="Times New Roman"/>
          <w:color w:val="000000"/>
        </w:rPr>
        <w:t xml:space="preserve">gabala </w:t>
      </w:r>
      <w:r w:rsidR="00E176EF" w:rsidRPr="00E4393D">
        <w:rPr>
          <w:rFonts w:ascii="Times New Roman" w:eastAsia="Times New Roman" w:hAnsi="Times New Roman" w:cs="Times New Roman"/>
          <w:color w:val="000000"/>
        </w:rPr>
        <w:t xml:space="preserve">kadastrālās vērtības); </w:t>
      </w:r>
    </w:p>
    <w:p w14:paraId="114146CF" w14:textId="77777777" w:rsidR="00DC3548" w:rsidRPr="00E4393D" w:rsidRDefault="00E176EF"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atkritumu izvešanu</w:t>
      </w:r>
      <w:r w:rsidR="00FF639F" w:rsidRPr="00E4393D">
        <w:rPr>
          <w:rFonts w:ascii="Times New Roman" w:eastAsia="Times New Roman" w:hAnsi="Times New Roman" w:cs="Times New Roman"/>
          <w:color w:val="000000"/>
          <w:u w:val="single"/>
        </w:rPr>
        <w:t xml:space="preserve"> – attiecīgā pakalpojuma</w:t>
      </w:r>
      <w:r w:rsidRPr="00E4393D">
        <w:rPr>
          <w:rFonts w:ascii="Times New Roman" w:eastAsia="Times New Roman" w:hAnsi="Times New Roman" w:cs="Times New Roman"/>
          <w:color w:val="000000"/>
          <w:u w:val="single"/>
        </w:rPr>
        <w:t xml:space="preserve"> sniedzēj</w:t>
      </w:r>
      <w:r w:rsidR="00FF639F" w:rsidRPr="00E4393D">
        <w:rPr>
          <w:rFonts w:ascii="Times New Roman" w:eastAsia="Times New Roman" w:hAnsi="Times New Roman" w:cs="Times New Roman"/>
          <w:color w:val="000000"/>
          <w:u w:val="single"/>
        </w:rPr>
        <w:t>a</w:t>
      </w:r>
      <w:r w:rsidRPr="00E4393D">
        <w:rPr>
          <w:rFonts w:ascii="Times New Roman" w:eastAsia="Times New Roman" w:hAnsi="Times New Roman" w:cs="Times New Roman"/>
          <w:color w:val="000000"/>
          <w:u w:val="single"/>
        </w:rPr>
        <w:t>m</w:t>
      </w:r>
      <w:r w:rsidR="00C37167" w:rsidRPr="00E4393D">
        <w:rPr>
          <w:rFonts w:ascii="Times New Roman" w:eastAsia="Times New Roman" w:hAnsi="Times New Roman" w:cs="Times New Roman"/>
          <w:color w:val="000000"/>
          <w:u w:val="single"/>
        </w:rPr>
        <w:t>;</w:t>
      </w:r>
    </w:p>
    <w:p w14:paraId="104629FA" w14:textId="77777777" w:rsidR="00C37167" w:rsidRPr="00E4393D" w:rsidRDefault="00DC3548"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elektroenerģiju, ūdens apgādi</w:t>
      </w:r>
      <w:r w:rsidR="00FF639F" w:rsidRPr="00E4393D">
        <w:rPr>
          <w:rFonts w:ascii="Times New Roman" w:eastAsia="Times New Roman" w:hAnsi="Times New Roman" w:cs="Times New Roman"/>
          <w:color w:val="000000"/>
          <w:u w:val="single"/>
        </w:rPr>
        <w:t>, apkuri</w:t>
      </w:r>
      <w:r w:rsidRPr="00E4393D">
        <w:rPr>
          <w:rFonts w:ascii="Times New Roman" w:eastAsia="Times New Roman" w:hAnsi="Times New Roman" w:cs="Times New Roman"/>
          <w:color w:val="000000"/>
          <w:u w:val="single"/>
        </w:rPr>
        <w:t xml:space="preserve"> un kanalizācijas pakalpojumiem </w:t>
      </w:r>
      <w:r w:rsidR="00E176EF" w:rsidRPr="00E4393D">
        <w:rPr>
          <w:rFonts w:ascii="Times New Roman" w:eastAsia="Times New Roman" w:hAnsi="Times New Roman" w:cs="Times New Roman"/>
          <w:color w:val="000000"/>
          <w:u w:val="single"/>
        </w:rPr>
        <w:t>RTU</w:t>
      </w:r>
      <w:r w:rsidRPr="00E4393D">
        <w:rPr>
          <w:rFonts w:ascii="Times New Roman" w:eastAsia="Times New Roman" w:hAnsi="Times New Roman" w:cs="Times New Roman"/>
          <w:color w:val="000000"/>
          <w:u w:val="single"/>
        </w:rPr>
        <w:t xml:space="preserve"> </w:t>
      </w:r>
      <w:r w:rsidR="005079D9" w:rsidRPr="00E4393D">
        <w:rPr>
          <w:rStyle w:val="CommentReference"/>
          <w:rFonts w:ascii="Times New Roman" w:hAnsi="Times New Roman" w:cs="Times New Roman"/>
          <w:sz w:val="22"/>
          <w:szCs w:val="22"/>
        </w:rPr>
        <w:t>saskaņā ar RTU Senāta 21.05.2018. lēmumu (protokols Nr.620) apstiprinātās kārtības “Ar nekustamo īpašumu uzturēšanu un izmantošanu saistīto izmaksu noteikšanu RTU struktūrvienībām, nomniekiem un īrniekiem” nosacījumiem -</w:t>
      </w:r>
      <w:r w:rsidR="005079D9" w:rsidRPr="00E4393D">
        <w:rPr>
          <w:rStyle w:val="CommentReference"/>
          <w:rFonts w:ascii="Times New Roman" w:hAnsi="Times New Roman" w:cs="Times New Roman"/>
        </w:rPr>
        <w:t xml:space="preserve"> </w:t>
      </w:r>
      <w:r w:rsidR="005079D9" w:rsidRPr="00E4393D">
        <w:rPr>
          <w:rFonts w:ascii="Times New Roman" w:hAnsi="Times New Roman" w:cs="Times New Roman"/>
        </w:rPr>
        <w:t xml:space="preserve"> pēc faktiski patērētā (skaitītāja rādījumi) plus 5% no ikmēneša maksājuma par komunikāciju apkalpošanu</w:t>
      </w:r>
      <w:r w:rsidR="00C37167" w:rsidRPr="00E4393D">
        <w:rPr>
          <w:rFonts w:ascii="Times New Roman" w:eastAsia="Times New Roman" w:hAnsi="Times New Roman" w:cs="Times New Roman"/>
          <w:color w:val="000000"/>
        </w:rPr>
        <w:t>;</w:t>
      </w:r>
    </w:p>
    <w:p w14:paraId="6EC506D4" w14:textId="77777777" w:rsidR="00B2136D" w:rsidRPr="00E4393D" w:rsidRDefault="00C37167"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rPr>
        <w:t>maksājumu kārtība par komunālajiem pakalpojumiem var mainīties pēc nomas objekta remonta / atjaunošanas pabeigšanas</w:t>
      </w:r>
    </w:p>
    <w:p w14:paraId="17A3D6E6" w14:textId="77777777" w:rsidR="00035E20" w:rsidRPr="00E4393D" w:rsidRDefault="00E176EF" w:rsidP="00035E20">
      <w:pPr>
        <w:numPr>
          <w:ilvl w:val="0"/>
          <w:numId w:val="9"/>
        </w:numPr>
        <w:pBdr>
          <w:top w:val="nil"/>
          <w:left w:val="nil"/>
          <w:bottom w:val="nil"/>
          <w:right w:val="nil"/>
          <w:between w:val="nil"/>
        </w:pBdr>
        <w:tabs>
          <w:tab w:val="left" w:pos="1134"/>
        </w:tabs>
        <w:spacing w:after="0"/>
        <w:ind w:left="1134" w:hanging="324"/>
        <w:contextualSpacing/>
        <w:jc w:val="both"/>
        <w:rPr>
          <w:rFonts w:ascii="Times New Roman" w:eastAsia="Times New Roman" w:hAnsi="Times New Roman" w:cs="Times New Roman"/>
        </w:rPr>
      </w:pPr>
      <w:r w:rsidRPr="00E4393D">
        <w:rPr>
          <w:rFonts w:ascii="Times New Roman" w:eastAsia="Times New Roman" w:hAnsi="Times New Roman" w:cs="Times New Roman"/>
          <w:b/>
          <w:color w:val="000000"/>
        </w:rPr>
        <w:t>Apsaimniekošana (tajā skaitā ikdienas uzkopšana)</w:t>
      </w:r>
      <w:r w:rsidRPr="00E4393D">
        <w:rPr>
          <w:rFonts w:ascii="Times New Roman" w:eastAsia="Times New Roman" w:hAnsi="Times New Roman" w:cs="Times New Roman"/>
          <w:color w:val="000000"/>
        </w:rPr>
        <w:t>:</w:t>
      </w:r>
      <w:r w:rsidR="00035E20"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rPr>
        <w:t>N</w:t>
      </w:r>
      <w:r w:rsidRPr="00E4393D">
        <w:rPr>
          <w:rFonts w:ascii="Times New Roman" w:eastAsia="Times New Roman" w:hAnsi="Times New Roman" w:cs="Times New Roman"/>
        </w:rPr>
        <w:t xml:space="preserve">omnieks </w:t>
      </w:r>
      <w:r w:rsidR="009A50EA" w:rsidRPr="00E4393D">
        <w:rPr>
          <w:rFonts w:ascii="Times New Roman" w:eastAsia="Times New Roman" w:hAnsi="Times New Roman" w:cs="Times New Roman"/>
        </w:rPr>
        <w:t>Īpašumu</w:t>
      </w:r>
      <w:r w:rsidRPr="00E4393D">
        <w:rPr>
          <w:rFonts w:ascii="Times New Roman" w:eastAsia="Times New Roman" w:hAnsi="Times New Roman" w:cs="Times New Roman"/>
        </w:rPr>
        <w:t xml:space="preserve"> </w:t>
      </w:r>
      <w:r w:rsidR="00FE37AC" w:rsidRPr="00E4393D">
        <w:rPr>
          <w:rFonts w:ascii="Times New Roman" w:eastAsia="Times New Roman" w:hAnsi="Times New Roman" w:cs="Times New Roman"/>
          <w:u w:val="single"/>
        </w:rPr>
        <w:t>apsaimnieko pats</w:t>
      </w:r>
      <w:r w:rsidR="00E20F7A" w:rsidRPr="00E4393D">
        <w:rPr>
          <w:rFonts w:ascii="Times New Roman" w:eastAsia="Times New Roman" w:hAnsi="Times New Roman" w:cs="Times New Roman"/>
          <w:u w:val="single"/>
        </w:rPr>
        <w:t>. Pirms jebkura komunālā pakalpojuma atslēgšanas/ pieslēgšanas jāinformē RTU.</w:t>
      </w:r>
    </w:p>
    <w:p w14:paraId="0377EDFB" w14:textId="77777777" w:rsidR="00DD4B6E" w:rsidRPr="00E4393D" w:rsidRDefault="00DD4B6E" w:rsidP="00CE43EA">
      <w:pPr>
        <w:numPr>
          <w:ilvl w:val="0"/>
          <w:numId w:val="9"/>
        </w:numPr>
        <w:pBdr>
          <w:top w:val="nil"/>
          <w:left w:val="nil"/>
          <w:bottom w:val="nil"/>
          <w:right w:val="nil"/>
          <w:between w:val="nil"/>
        </w:pBdr>
        <w:tabs>
          <w:tab w:val="left" w:pos="1134"/>
        </w:tabs>
        <w:spacing w:after="0"/>
        <w:ind w:left="1134" w:hanging="324"/>
        <w:contextualSpacing/>
        <w:jc w:val="both"/>
        <w:rPr>
          <w:rFonts w:ascii="Times New Roman" w:eastAsia="Times New Roman" w:hAnsi="Times New Roman" w:cs="Times New Roman"/>
        </w:rPr>
      </w:pPr>
      <w:r w:rsidRPr="00E4393D">
        <w:rPr>
          <w:rFonts w:ascii="Times New Roman" w:eastAsia="Times New Roman" w:hAnsi="Times New Roman" w:cs="Times New Roman"/>
          <w:b/>
        </w:rPr>
        <w:t xml:space="preserve">Apgrūtinājumi </w:t>
      </w:r>
      <w:r w:rsidRPr="00E4393D">
        <w:rPr>
          <w:rFonts w:ascii="Times New Roman" w:eastAsia="Times New Roman" w:hAnsi="Times New Roman" w:cs="Times New Roman"/>
        </w:rPr>
        <w:t xml:space="preserve">– </w:t>
      </w:r>
      <w:r w:rsidR="00A52331" w:rsidRPr="00E4393D">
        <w:rPr>
          <w:rFonts w:ascii="Times New Roman" w:eastAsia="Times New Roman" w:hAnsi="Times New Roman" w:cs="Times New Roman"/>
        </w:rPr>
        <w:t>aizsargjoslas gar elektronisko sakaru tīklu līnijām, elektrisko tīklu kabeļu līniju, kabeļu kanalizāciju, ūdensvadu, pašteces kanalizācijas tīklu pazemes siltumvadu, siltumapgādes iekārtu un būvi</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 xml:space="preserve">Vienlaicīgi ar nomas zemes gabala robežu noteikšanu </w:t>
      </w:r>
      <w:r w:rsidR="00CE43EA" w:rsidRPr="00E4393D">
        <w:rPr>
          <w:rFonts w:ascii="Times New Roman" w:eastAsia="Times New Roman" w:hAnsi="Times New Roman" w:cs="Times New Roman"/>
        </w:rPr>
        <w:t>Nomniek</w:t>
      </w:r>
      <w:r w:rsidR="001D656C" w:rsidRPr="00E4393D">
        <w:rPr>
          <w:rFonts w:ascii="Times New Roman" w:eastAsia="Times New Roman" w:hAnsi="Times New Roman" w:cs="Times New Roman"/>
        </w:rPr>
        <w:t>s</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un</w:t>
      </w:r>
      <w:r w:rsidR="00CE43EA" w:rsidRPr="00E4393D">
        <w:rPr>
          <w:rFonts w:ascii="Times New Roman" w:eastAsia="Times New Roman" w:hAnsi="Times New Roman" w:cs="Times New Roman"/>
        </w:rPr>
        <w:t xml:space="preserve"> Iznomātāj</w:t>
      </w:r>
      <w:r w:rsidR="001D656C" w:rsidRPr="00E4393D">
        <w:rPr>
          <w:rFonts w:ascii="Times New Roman" w:eastAsia="Times New Roman" w:hAnsi="Times New Roman" w:cs="Times New Roman"/>
        </w:rPr>
        <w:t>s</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vienosies par</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 xml:space="preserve">reālo </w:t>
      </w:r>
      <w:r w:rsidR="00CE43EA" w:rsidRPr="00E4393D">
        <w:rPr>
          <w:rFonts w:ascii="Times New Roman" w:eastAsia="Times New Roman" w:hAnsi="Times New Roman" w:cs="Times New Roman"/>
        </w:rPr>
        <w:t>zemes lietošan</w:t>
      </w:r>
      <w:r w:rsidR="001D656C" w:rsidRPr="00E4393D">
        <w:rPr>
          <w:rFonts w:ascii="Times New Roman" w:eastAsia="Times New Roman" w:hAnsi="Times New Roman" w:cs="Times New Roman"/>
        </w:rPr>
        <w:t>u, noslēdzot attiecīgu</w:t>
      </w:r>
      <w:r w:rsidR="00CE43EA" w:rsidRPr="00E4393D">
        <w:rPr>
          <w:rFonts w:ascii="Times New Roman" w:eastAsia="Times New Roman" w:hAnsi="Times New Roman" w:cs="Times New Roman"/>
        </w:rPr>
        <w:t xml:space="preserve"> līgum</w:t>
      </w:r>
      <w:r w:rsidR="001D656C" w:rsidRPr="00E4393D">
        <w:rPr>
          <w:rFonts w:ascii="Times New Roman" w:eastAsia="Times New Roman" w:hAnsi="Times New Roman" w:cs="Times New Roman"/>
        </w:rPr>
        <w:t>u</w:t>
      </w:r>
      <w:r w:rsidR="00CE43EA" w:rsidRPr="00E4393D">
        <w:rPr>
          <w:rFonts w:ascii="Times New Roman" w:eastAsia="Times New Roman" w:hAnsi="Times New Roman" w:cs="Times New Roman"/>
        </w:rPr>
        <w:t xml:space="preserve">, kas </w:t>
      </w:r>
      <w:r w:rsidR="001D656C" w:rsidRPr="00E4393D">
        <w:rPr>
          <w:rFonts w:ascii="Times New Roman" w:eastAsia="Times New Roman" w:hAnsi="Times New Roman" w:cs="Times New Roman"/>
        </w:rPr>
        <w:t xml:space="preserve">noteiks </w:t>
      </w:r>
      <w:r w:rsidR="00CE43EA" w:rsidRPr="00E4393D">
        <w:rPr>
          <w:rFonts w:ascii="Times New Roman" w:eastAsia="Times New Roman" w:hAnsi="Times New Roman" w:cs="Times New Roman"/>
        </w:rPr>
        <w:t xml:space="preserve">autotransporta caurbraukšanas, piekļuves un novietošanas kārtību Zemes gabalā.  </w:t>
      </w:r>
    </w:p>
    <w:p w14:paraId="2AF1610B"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Nomas līgums </w:t>
      </w:r>
      <w:r w:rsidR="00CE43EA"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nom</w:t>
      </w:r>
      <w:r w:rsidR="00CE43EA" w:rsidRPr="00E4393D">
        <w:rPr>
          <w:rFonts w:ascii="Times New Roman" w:eastAsia="Times New Roman" w:hAnsi="Times New Roman" w:cs="Times New Roman"/>
          <w:color w:val="000000"/>
        </w:rPr>
        <w:t xml:space="preserve">as </w:t>
      </w:r>
      <w:r w:rsidRPr="00E4393D">
        <w:rPr>
          <w:rFonts w:ascii="Times New Roman" w:eastAsia="Times New Roman" w:hAnsi="Times New Roman" w:cs="Times New Roman"/>
          <w:color w:val="000000"/>
        </w:rPr>
        <w:t>līgum</w:t>
      </w:r>
      <w:r w:rsidR="005A1465" w:rsidRPr="00E4393D">
        <w:rPr>
          <w:rFonts w:ascii="Times New Roman" w:eastAsia="Times New Roman" w:hAnsi="Times New Roman" w:cs="Times New Roman"/>
          <w:color w:val="000000"/>
        </w:rPr>
        <w:t>a projekts</w:t>
      </w:r>
      <w:r w:rsidR="006C1C38" w:rsidRPr="00E4393D">
        <w:rPr>
          <w:rFonts w:ascii="Times New Roman" w:eastAsia="Times New Roman" w:hAnsi="Times New Roman" w:cs="Times New Roman"/>
          <w:color w:val="000000"/>
        </w:rPr>
        <w:t xml:space="preserve"> </w:t>
      </w:r>
      <w:r w:rsidR="00305465" w:rsidRPr="00E4393D">
        <w:rPr>
          <w:rFonts w:ascii="Times New Roman" w:eastAsia="Times New Roman" w:hAnsi="Times New Roman" w:cs="Times New Roman"/>
          <w:color w:val="000000"/>
        </w:rPr>
        <w:t>(pielikums Nr.8)</w:t>
      </w:r>
    </w:p>
    <w:p w14:paraId="0924B8F1" w14:textId="77777777" w:rsidR="00035E20" w:rsidRPr="00E4393D" w:rsidRDefault="00035E20" w:rsidP="00035E20">
      <w:pPr>
        <w:pBdr>
          <w:top w:val="nil"/>
          <w:left w:val="nil"/>
          <w:bottom w:val="nil"/>
          <w:right w:val="nil"/>
          <w:between w:val="nil"/>
        </w:pBdr>
        <w:spacing w:after="0"/>
        <w:ind w:left="1134"/>
        <w:contextualSpacing/>
        <w:jc w:val="both"/>
        <w:rPr>
          <w:color w:val="000000"/>
        </w:rPr>
      </w:pPr>
    </w:p>
    <w:p w14:paraId="60D7B623" w14:textId="77777777" w:rsidR="00B2136D" w:rsidRPr="00E4393D" w:rsidRDefault="00E176EF">
      <w:pPr>
        <w:numPr>
          <w:ilvl w:val="0"/>
          <w:numId w:val="8"/>
        </w:numPr>
        <w:pBdr>
          <w:top w:val="nil"/>
          <w:left w:val="nil"/>
          <w:bottom w:val="nil"/>
          <w:right w:val="nil"/>
          <w:between w:val="nil"/>
        </w:pBdr>
        <w:spacing w:after="0"/>
        <w:ind w:left="426" w:hanging="426"/>
        <w:contextualSpacing/>
        <w:jc w:val="both"/>
        <w:rPr>
          <w:rFonts w:ascii="Times New Roman" w:eastAsia="Times New Roman" w:hAnsi="Times New Roman" w:cs="Times New Roman"/>
          <w:b/>
          <w:i/>
          <w:caps/>
          <w:color w:val="000000"/>
          <w:u w:val="single"/>
        </w:rPr>
      </w:pPr>
      <w:r w:rsidRPr="00E4393D">
        <w:rPr>
          <w:rFonts w:ascii="Times New Roman" w:eastAsia="Times New Roman" w:hAnsi="Times New Roman" w:cs="Times New Roman"/>
          <w:b/>
          <w:i/>
          <w:caps/>
          <w:color w:val="000000"/>
          <w:u w:val="single"/>
        </w:rPr>
        <w:t>Speciālie noteikumi</w:t>
      </w:r>
    </w:p>
    <w:p w14:paraId="4E734C95" w14:textId="77777777" w:rsidR="00B2136D" w:rsidRPr="00E4393D" w:rsidRDefault="00E176EF">
      <w:pPr>
        <w:spacing w:after="0"/>
        <w:ind w:left="117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 </w:t>
      </w:r>
    </w:p>
    <w:p w14:paraId="384DD13D" w14:textId="77777777" w:rsidR="00B2136D" w:rsidRPr="00E4393D" w:rsidRDefault="00E176EF" w:rsidP="00AB1895">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Lai piedalītos izsolē,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w:t>
      </w:r>
      <w:r w:rsidR="00E00F5C" w:rsidRPr="00E4393D">
        <w:rPr>
          <w:rFonts w:ascii="Times New Roman" w:eastAsia="Times New Roman" w:hAnsi="Times New Roman" w:cs="Times New Roman"/>
          <w:color w:val="000000"/>
        </w:rPr>
        <w:t>m</w:t>
      </w:r>
      <w:r w:rsidRPr="00E4393D">
        <w:rPr>
          <w:rFonts w:ascii="Times New Roman" w:eastAsia="Times New Roman" w:hAnsi="Times New Roman" w:cs="Times New Roman"/>
          <w:color w:val="000000"/>
        </w:rPr>
        <w:t xml:space="preserve"> ir jāiemaksā RTU </w:t>
      </w:r>
      <w:r w:rsidR="00BB56AD" w:rsidRPr="00E4393D">
        <w:rPr>
          <w:rFonts w:ascii="Times New Roman" w:eastAsia="Times New Roman" w:hAnsi="Times New Roman" w:cs="Times New Roman"/>
          <w:color w:val="000000"/>
        </w:rPr>
        <w:t>AS Swedba</w:t>
      </w:r>
      <w:r w:rsidR="000138F9" w:rsidRPr="00E4393D">
        <w:rPr>
          <w:rFonts w:ascii="Times New Roman" w:eastAsia="Times New Roman" w:hAnsi="Times New Roman" w:cs="Times New Roman"/>
          <w:color w:val="000000"/>
        </w:rPr>
        <w:t>n</w:t>
      </w:r>
      <w:r w:rsidR="00BB56AD" w:rsidRPr="00E4393D">
        <w:rPr>
          <w:rFonts w:ascii="Times New Roman" w:eastAsia="Times New Roman" w:hAnsi="Times New Roman" w:cs="Times New Roman"/>
          <w:color w:val="000000"/>
        </w:rPr>
        <w:t xml:space="preserve">k kontā </w:t>
      </w:r>
      <w:r w:rsidR="00EE6293" w:rsidRPr="00E4393D">
        <w:rPr>
          <w:rFonts w:ascii="Times New Roman" w:eastAsia="Times New Roman" w:hAnsi="Times New Roman" w:cs="Times New Roman"/>
          <w:color w:val="000000"/>
        </w:rPr>
        <w:t>LV75HABA0551024105883</w:t>
      </w:r>
      <w:r w:rsidR="00EE6293" w:rsidRPr="00E4393D">
        <w:rPr>
          <w:color w:val="000000"/>
        </w:rPr>
        <w:t xml:space="preserve"> </w:t>
      </w:r>
      <w:r w:rsidRPr="00E4393D">
        <w:rPr>
          <w:rFonts w:ascii="Times New Roman" w:eastAsia="Times New Roman" w:hAnsi="Times New Roman" w:cs="Times New Roman"/>
          <w:color w:val="000000"/>
        </w:rPr>
        <w:t xml:space="preserve">drošības depozīts 5’000 </w:t>
      </w:r>
      <w:r w:rsidR="00E00F5C" w:rsidRPr="00E4393D">
        <w:rPr>
          <w:rFonts w:ascii="Times New Roman" w:eastAsia="Times New Roman" w:hAnsi="Times New Roman" w:cs="Times New Roman"/>
          <w:color w:val="000000"/>
        </w:rPr>
        <w:t xml:space="preserve">EUR </w:t>
      </w:r>
      <w:r w:rsidRPr="00E4393D">
        <w:rPr>
          <w:rFonts w:ascii="Times New Roman" w:eastAsia="Times New Roman" w:hAnsi="Times New Roman" w:cs="Times New Roman"/>
          <w:color w:val="000000"/>
        </w:rPr>
        <w:t>(pieci tū</w:t>
      </w:r>
      <w:r w:rsidR="00E00F5C" w:rsidRPr="00E4393D">
        <w:rPr>
          <w:rFonts w:ascii="Times New Roman" w:eastAsia="Times New Roman" w:hAnsi="Times New Roman" w:cs="Times New Roman"/>
          <w:color w:val="000000"/>
        </w:rPr>
        <w:t>kstoši eiro) apmērā</w:t>
      </w:r>
      <w:r w:rsidR="00FD1224" w:rsidRPr="00E4393D">
        <w:rPr>
          <w:rFonts w:ascii="Times New Roman" w:eastAsia="Times New Roman" w:hAnsi="Times New Roman" w:cs="Times New Roman"/>
          <w:color w:val="000000"/>
        </w:rPr>
        <w:t xml:space="preserve"> ar norādi – “</w:t>
      </w:r>
      <w:r w:rsidR="00584616" w:rsidRPr="00E4393D">
        <w:rPr>
          <w:rFonts w:ascii="Times New Roman" w:eastAsia="Times New Roman" w:hAnsi="Times New Roman" w:cs="Times New Roman"/>
        </w:rPr>
        <w:t>Par nekustamā īpašuma Indriķa iela 8A, Rīga; Biešu iela 4, Rīga, daļas nomu</w:t>
      </w:r>
      <w:r w:rsidR="00FD1224" w:rsidRPr="00E4393D">
        <w:rPr>
          <w:rFonts w:ascii="Times New Roman" w:eastAsia="Times New Roman" w:hAnsi="Times New Roman" w:cs="Times New Roman"/>
          <w:color w:val="000000"/>
        </w:rPr>
        <w:t>”</w:t>
      </w:r>
      <w:r w:rsidR="00E00F5C" w:rsidRPr="00E4393D">
        <w:rPr>
          <w:rFonts w:ascii="Times New Roman" w:eastAsia="Times New Roman" w:hAnsi="Times New Roman" w:cs="Times New Roman"/>
          <w:color w:val="000000"/>
        </w:rPr>
        <w:t>. J</w:t>
      </w:r>
      <w:r w:rsidRPr="00E4393D">
        <w:rPr>
          <w:rFonts w:ascii="Times New Roman" w:eastAsia="Times New Roman" w:hAnsi="Times New Roman" w:cs="Times New Roman"/>
          <w:color w:val="000000"/>
        </w:rPr>
        <w:t xml:space="preserve">a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neuzvarēs izsolē, drošības </w:t>
      </w:r>
      <w:r w:rsidR="00BB56AD" w:rsidRPr="00E4393D">
        <w:rPr>
          <w:rFonts w:ascii="Times New Roman" w:eastAsia="Times New Roman" w:hAnsi="Times New Roman" w:cs="Times New Roman"/>
          <w:color w:val="000000"/>
        </w:rPr>
        <w:t>depozīts</w:t>
      </w:r>
      <w:r w:rsidRPr="00E4393D">
        <w:rPr>
          <w:rFonts w:ascii="Times New Roman" w:eastAsia="Times New Roman" w:hAnsi="Times New Roman" w:cs="Times New Roman"/>
          <w:color w:val="000000"/>
        </w:rPr>
        <w:t xml:space="preserve"> </w:t>
      </w:r>
      <w:r w:rsidR="00856211"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w:t>
      </w:r>
      <w:r w:rsidR="00E00F5C" w:rsidRPr="00E4393D">
        <w:rPr>
          <w:rFonts w:ascii="Times New Roman" w:eastAsia="Times New Roman" w:hAnsi="Times New Roman" w:cs="Times New Roman"/>
          <w:color w:val="000000"/>
        </w:rPr>
        <w:t>tam tiks atmaksāt</w:t>
      </w:r>
      <w:r w:rsidR="00BB56AD" w:rsidRPr="00E4393D">
        <w:rPr>
          <w:rFonts w:ascii="Times New Roman" w:eastAsia="Times New Roman" w:hAnsi="Times New Roman" w:cs="Times New Roman"/>
          <w:color w:val="000000"/>
        </w:rPr>
        <w:t>s</w:t>
      </w:r>
      <w:r w:rsidR="00E00F5C" w:rsidRPr="00E4393D">
        <w:rPr>
          <w:rFonts w:ascii="Times New Roman" w:eastAsia="Times New Roman" w:hAnsi="Times New Roman" w:cs="Times New Roman"/>
          <w:color w:val="000000"/>
        </w:rPr>
        <w:t>.</w:t>
      </w:r>
      <w:r w:rsidR="009F2496" w:rsidRPr="00E4393D">
        <w:rPr>
          <w:rFonts w:ascii="Times New Roman" w:eastAsia="Times New Roman" w:hAnsi="Times New Roman" w:cs="Times New Roman"/>
          <w:color w:val="000000"/>
        </w:rPr>
        <w:t xml:space="preserve"> </w:t>
      </w:r>
      <w:r w:rsidR="00E00F5C" w:rsidRPr="00E4393D">
        <w:rPr>
          <w:rFonts w:ascii="Times New Roman" w:eastAsia="Times New Roman" w:hAnsi="Times New Roman" w:cs="Times New Roman"/>
          <w:color w:val="000000"/>
        </w:rPr>
        <w:t>J</w:t>
      </w:r>
      <w:r w:rsidRPr="00E4393D">
        <w:rPr>
          <w:rFonts w:ascii="Times New Roman" w:eastAsia="Times New Roman" w:hAnsi="Times New Roman" w:cs="Times New Roman"/>
          <w:color w:val="000000"/>
        </w:rPr>
        <w:t xml:space="preserve">a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uzvarēs izsolē, bet atteiksies slēgt vai nolikumā noteiktā termiņā neieradīsies noslēgt nomas līgumu, tad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zaudē šajā punktā noteikt</w:t>
      </w:r>
      <w:r w:rsidR="00E00F5C" w:rsidRPr="00E4393D">
        <w:rPr>
          <w:rFonts w:ascii="Times New Roman" w:eastAsia="Times New Roman" w:hAnsi="Times New Roman" w:cs="Times New Roman"/>
          <w:color w:val="000000"/>
        </w:rPr>
        <w:t>o drošības depozītu. J</w:t>
      </w:r>
      <w:r w:rsidRPr="00E4393D">
        <w:rPr>
          <w:rFonts w:ascii="Times New Roman" w:eastAsia="Times New Roman" w:hAnsi="Times New Roman" w:cs="Times New Roman"/>
          <w:color w:val="000000"/>
        </w:rPr>
        <w:t>a Pretendents uzvarēs izsolē un noslēgs nomas līgumu, tad minētā drošības n</w:t>
      </w:r>
      <w:r w:rsidR="00BB56AD" w:rsidRPr="00E4393D">
        <w:rPr>
          <w:rFonts w:ascii="Times New Roman" w:eastAsia="Times New Roman" w:hAnsi="Times New Roman" w:cs="Times New Roman"/>
          <w:color w:val="000000"/>
        </w:rPr>
        <w:t>auda tiks ieskaitīta nomas l</w:t>
      </w:r>
      <w:r w:rsidR="00631D4E" w:rsidRPr="00E4393D">
        <w:rPr>
          <w:rFonts w:ascii="Times New Roman" w:eastAsia="Times New Roman" w:hAnsi="Times New Roman" w:cs="Times New Roman"/>
          <w:color w:val="000000"/>
        </w:rPr>
        <w:t>īguma 2.9. punktā noteiktajā drošības naudā</w:t>
      </w:r>
      <w:r w:rsidRPr="00E4393D">
        <w:rPr>
          <w:rFonts w:ascii="Times New Roman" w:eastAsia="Times New Roman" w:hAnsi="Times New Roman" w:cs="Times New Roman"/>
          <w:color w:val="000000"/>
        </w:rPr>
        <w:t>.</w:t>
      </w:r>
    </w:p>
    <w:p w14:paraId="1C60D439" w14:textId="77777777" w:rsidR="00B2136D" w:rsidRPr="00E4393D" w:rsidRDefault="009A50EA">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Īpašuma</w:t>
      </w:r>
      <w:r w:rsidR="00924398" w:rsidRPr="00E4393D">
        <w:rPr>
          <w:rFonts w:ascii="Times New Roman" w:eastAsia="Times New Roman" w:hAnsi="Times New Roman" w:cs="Times New Roman"/>
          <w:color w:val="000000"/>
        </w:rPr>
        <w:t xml:space="preserve"> lietošana un </w:t>
      </w:r>
      <w:r w:rsidR="00E176EF" w:rsidRPr="00E4393D">
        <w:rPr>
          <w:rFonts w:ascii="Times New Roman" w:eastAsia="Times New Roman" w:hAnsi="Times New Roman" w:cs="Times New Roman"/>
          <w:color w:val="000000"/>
        </w:rPr>
        <w:t xml:space="preserve">apsaimniekošana uzsākama pēc nomas līguma </w:t>
      </w:r>
      <w:r w:rsidR="00F5779A" w:rsidRPr="00E4393D">
        <w:rPr>
          <w:rFonts w:ascii="Times New Roman" w:eastAsia="Times New Roman" w:hAnsi="Times New Roman" w:cs="Times New Roman"/>
          <w:color w:val="000000"/>
        </w:rPr>
        <w:t>spēkā stāšanās</w:t>
      </w:r>
      <w:r w:rsidR="00924398"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w:t>
      </w:r>
      <w:r w:rsidR="00924398" w:rsidRPr="00E4393D">
        <w:rPr>
          <w:rFonts w:ascii="Times New Roman" w:eastAsia="Times New Roman" w:hAnsi="Times New Roman" w:cs="Times New Roman"/>
          <w:color w:val="000000"/>
        </w:rPr>
        <w:t>Ē</w:t>
      </w:r>
      <w:r w:rsidR="00E176EF" w:rsidRPr="00E4393D">
        <w:rPr>
          <w:rFonts w:ascii="Times New Roman" w:eastAsia="Times New Roman" w:hAnsi="Times New Roman" w:cs="Times New Roman"/>
          <w:color w:val="000000"/>
        </w:rPr>
        <w:t xml:space="preserve">kas </w:t>
      </w:r>
      <w:r w:rsidR="003B0E77" w:rsidRPr="00E4393D">
        <w:rPr>
          <w:rFonts w:ascii="Times New Roman" w:eastAsia="Times New Roman" w:hAnsi="Times New Roman" w:cs="Times New Roman"/>
          <w:color w:val="000000"/>
        </w:rPr>
        <w:t xml:space="preserve">būvniecības un </w:t>
      </w:r>
      <w:r w:rsidR="00E176EF" w:rsidRPr="00E4393D">
        <w:rPr>
          <w:rFonts w:ascii="Times New Roman" w:eastAsia="Times New Roman" w:hAnsi="Times New Roman" w:cs="Times New Roman"/>
          <w:color w:val="000000"/>
        </w:rPr>
        <w:t>remontdarbi uzsākami tikai pēc remontdarbu</w:t>
      </w:r>
      <w:r w:rsidR="00EA7FCC" w:rsidRPr="00E4393D">
        <w:rPr>
          <w:rFonts w:ascii="Times New Roman" w:eastAsia="Times New Roman" w:hAnsi="Times New Roman" w:cs="Times New Roman"/>
          <w:color w:val="000000"/>
        </w:rPr>
        <w:t xml:space="preserve">/ atjaunošanas/ pārbūves </w:t>
      </w:r>
      <w:r w:rsidR="00E176EF" w:rsidRPr="00E4393D">
        <w:rPr>
          <w:rFonts w:ascii="Times New Roman" w:eastAsia="Times New Roman" w:hAnsi="Times New Roman" w:cs="Times New Roman"/>
          <w:color w:val="000000"/>
        </w:rPr>
        <w:t xml:space="preserve"> </w:t>
      </w:r>
      <w:r w:rsidR="00E176EF" w:rsidRPr="00E4393D">
        <w:rPr>
          <w:rFonts w:ascii="Times New Roman" w:eastAsia="Times New Roman" w:hAnsi="Times New Roman" w:cs="Times New Roman"/>
          <w:color w:val="000000"/>
        </w:rPr>
        <w:lastRenderedPageBreak/>
        <w:t>saskaņošanas valsts un pašvaldību iestādēs un iepriekšēja saskaņojuma saņemšanas no RTU.</w:t>
      </w:r>
    </w:p>
    <w:p w14:paraId="49BA57FD"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Visas </w:t>
      </w:r>
      <w:r w:rsidR="0043718C" w:rsidRPr="00E4393D">
        <w:rPr>
          <w:rFonts w:ascii="Times New Roman" w:eastAsia="Times New Roman" w:hAnsi="Times New Roman" w:cs="Times New Roman"/>
          <w:color w:val="000000"/>
        </w:rPr>
        <w:t>būvdarbu</w:t>
      </w:r>
      <w:r w:rsidRPr="00E4393D">
        <w:rPr>
          <w:rFonts w:ascii="Times New Roman" w:eastAsia="Times New Roman" w:hAnsi="Times New Roman" w:cs="Times New Roman"/>
          <w:color w:val="000000"/>
        </w:rPr>
        <w:t xml:space="preserve"> tāmes pirms jebkāda veida būvniecības </w:t>
      </w:r>
      <w:r w:rsidR="00914569" w:rsidRPr="00E4393D">
        <w:rPr>
          <w:rFonts w:ascii="Times New Roman" w:eastAsia="Times New Roman" w:hAnsi="Times New Roman" w:cs="Times New Roman"/>
          <w:color w:val="000000"/>
        </w:rPr>
        <w:t xml:space="preserve">un </w:t>
      </w:r>
      <w:r w:rsidRPr="00E4393D">
        <w:rPr>
          <w:rFonts w:ascii="Times New Roman" w:eastAsia="Times New Roman" w:hAnsi="Times New Roman" w:cs="Times New Roman"/>
          <w:color w:val="000000"/>
        </w:rPr>
        <w:t xml:space="preserve">remonta darbiem iesniedzamas </w:t>
      </w:r>
      <w:r w:rsidR="005A1465" w:rsidRPr="00E4393D">
        <w:rPr>
          <w:rFonts w:ascii="Times New Roman" w:eastAsia="Times New Roman" w:hAnsi="Times New Roman" w:cs="Times New Roman"/>
          <w:color w:val="000000"/>
        </w:rPr>
        <w:t xml:space="preserve">rakstiskā formā </w:t>
      </w:r>
      <w:r w:rsidRPr="00E4393D">
        <w:rPr>
          <w:rFonts w:ascii="Times New Roman" w:eastAsia="Times New Roman" w:hAnsi="Times New Roman" w:cs="Times New Roman"/>
          <w:color w:val="000000"/>
        </w:rPr>
        <w:t xml:space="preserve">RTU rakstiskai saskaņošanai. RTU ir tiesības pārbaudīt iesniegtos </w:t>
      </w:r>
      <w:r w:rsidR="00914569" w:rsidRPr="00E4393D">
        <w:rPr>
          <w:rFonts w:ascii="Times New Roman" w:eastAsia="Times New Roman" w:hAnsi="Times New Roman" w:cs="Times New Roman"/>
          <w:color w:val="000000"/>
        </w:rPr>
        <w:t xml:space="preserve">būvniecības un remontdarbu </w:t>
      </w:r>
      <w:r w:rsidRPr="00E4393D">
        <w:rPr>
          <w:rFonts w:ascii="Times New Roman" w:eastAsia="Times New Roman" w:hAnsi="Times New Roman" w:cs="Times New Roman"/>
          <w:color w:val="000000"/>
        </w:rPr>
        <w:t>darbu dokumentus (</w:t>
      </w:r>
      <w:r w:rsidR="00C736BF" w:rsidRPr="00E4393D">
        <w:rPr>
          <w:rFonts w:ascii="Times New Roman" w:eastAsia="Times New Roman" w:hAnsi="Times New Roman" w:cs="Times New Roman"/>
          <w:color w:val="000000"/>
        </w:rPr>
        <w:t>piemēram</w:t>
      </w:r>
      <w:r w:rsidR="00EE54F4" w:rsidRPr="00E4393D">
        <w:rPr>
          <w:rFonts w:ascii="Times New Roman" w:eastAsia="Times New Roman" w:hAnsi="Times New Roman" w:cs="Times New Roman"/>
          <w:color w:val="000000"/>
        </w:rPr>
        <w:t>,</w:t>
      </w:r>
      <w:r w:rsidR="00C736BF" w:rsidRPr="00E4393D">
        <w:rPr>
          <w:rFonts w:ascii="Times New Roman" w:eastAsia="Times New Roman" w:hAnsi="Times New Roman" w:cs="Times New Roman"/>
          <w:color w:val="000000"/>
        </w:rPr>
        <w:t xml:space="preserve"> būv</w:t>
      </w:r>
      <w:r w:rsidRPr="00E4393D">
        <w:rPr>
          <w:rFonts w:ascii="Times New Roman" w:eastAsia="Times New Roman" w:hAnsi="Times New Roman" w:cs="Times New Roman"/>
          <w:color w:val="000000"/>
        </w:rPr>
        <w:t xml:space="preserve">projekts, </w:t>
      </w:r>
      <w:r w:rsidR="00245C06" w:rsidRPr="00E4393D">
        <w:rPr>
          <w:rFonts w:ascii="Times New Roman" w:eastAsia="Times New Roman" w:hAnsi="Times New Roman" w:cs="Times New Roman"/>
          <w:color w:val="000000"/>
        </w:rPr>
        <w:t>tāmes, darbu izpild</w:t>
      </w:r>
      <w:r w:rsidR="00C736BF" w:rsidRPr="00E4393D">
        <w:rPr>
          <w:rFonts w:ascii="Times New Roman" w:eastAsia="Times New Roman" w:hAnsi="Times New Roman" w:cs="Times New Roman"/>
          <w:color w:val="000000"/>
        </w:rPr>
        <w:t>es</w:t>
      </w:r>
      <w:r w:rsidR="00245C06" w:rsidRPr="00E4393D">
        <w:rPr>
          <w:rFonts w:ascii="Times New Roman" w:eastAsia="Times New Roman" w:hAnsi="Times New Roman" w:cs="Times New Roman"/>
          <w:color w:val="000000"/>
        </w:rPr>
        <w:t xml:space="preserve"> dokumenti), un,</w:t>
      </w:r>
      <w:r w:rsidRPr="00E4393D">
        <w:rPr>
          <w:rFonts w:ascii="Times New Roman" w:eastAsia="Times New Roman" w:hAnsi="Times New Roman" w:cs="Times New Roman"/>
          <w:color w:val="000000"/>
        </w:rPr>
        <w:t xml:space="preserve"> ja tiek atrasta kļūda, RTU ir tiesīga uz to norādīt, un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retendentam ir saistoš</w:t>
      </w:r>
      <w:r w:rsidR="000138F9"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s RTU norādes par kļūdu labošanu.</w:t>
      </w:r>
      <w:r w:rsidR="009F2496" w:rsidRPr="00E4393D">
        <w:rPr>
          <w:rFonts w:ascii="Times New Roman" w:eastAsia="Times New Roman" w:hAnsi="Times New Roman" w:cs="Times New Roman"/>
          <w:color w:val="000000"/>
        </w:rPr>
        <w:t xml:space="preserve"> </w:t>
      </w:r>
    </w:p>
    <w:p w14:paraId="0CCE511E" w14:textId="77777777" w:rsidR="00B2136D" w:rsidRPr="00E4393D" w:rsidRDefault="00E176EF" w:rsidP="0024013E">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Ja nomas līgums tiek izbeigts pēc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omnieka iniciatīvas,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omnieks ir tiesīgs iznest no </w:t>
      </w:r>
      <w:r w:rsidR="00914569" w:rsidRPr="00E4393D">
        <w:rPr>
          <w:rFonts w:ascii="Times New Roman" w:eastAsia="Times New Roman" w:hAnsi="Times New Roman" w:cs="Times New Roman"/>
          <w:color w:val="000000"/>
        </w:rPr>
        <w:t>Ēkas</w:t>
      </w:r>
      <w:r w:rsidRPr="00E4393D">
        <w:rPr>
          <w:rFonts w:ascii="Times New Roman" w:eastAsia="Times New Roman" w:hAnsi="Times New Roman" w:cs="Times New Roman"/>
          <w:color w:val="000000"/>
        </w:rPr>
        <w:t xml:space="preserve"> tikai kustamo mantu un inventāru (aiznesot</w:t>
      </w:r>
      <w:r w:rsidR="00945566" w:rsidRPr="00E4393D">
        <w:rPr>
          <w:rFonts w:ascii="Times New Roman" w:eastAsia="Times New Roman" w:hAnsi="Times New Roman" w:cs="Times New Roman"/>
          <w:color w:val="000000"/>
        </w:rPr>
        <w:t xml:space="preserve"> mantu,</w:t>
      </w:r>
      <w:r w:rsidRPr="00E4393D">
        <w:rPr>
          <w:rFonts w:ascii="Times New Roman" w:eastAsia="Times New Roman" w:hAnsi="Times New Roman" w:cs="Times New Roman"/>
          <w:color w:val="000000"/>
        </w:rPr>
        <w:t xml:space="preserve"> netiek bojāta telpu apdares kvalitāte)</w:t>
      </w:r>
      <w:r w:rsidR="00175782" w:rsidRPr="00E4393D">
        <w:rPr>
          <w:rFonts w:ascii="Times New Roman" w:eastAsia="Times New Roman" w:hAnsi="Times New Roman" w:cs="Times New Roman"/>
          <w:color w:val="000000"/>
        </w:rPr>
        <w:t>.</w:t>
      </w:r>
      <w:r w:rsidR="00945566" w:rsidRPr="00E4393D">
        <w:rPr>
          <w:rFonts w:ascii="Times New Roman" w:eastAsia="Times New Roman" w:hAnsi="Times New Roman" w:cs="Times New Roman"/>
          <w:color w:val="000000"/>
        </w:rPr>
        <w:t xml:space="preserve"> </w:t>
      </w:r>
      <w:r w:rsidR="00FE1EBE" w:rsidRPr="00E4393D">
        <w:rPr>
          <w:rFonts w:ascii="Times New Roman" w:eastAsia="Times New Roman" w:hAnsi="Times New Roman" w:cs="Times New Roman"/>
          <w:color w:val="000000"/>
        </w:rPr>
        <w:t>Iebūvētās mēbeles, s</w:t>
      </w:r>
      <w:r w:rsidR="00945566" w:rsidRPr="00E4393D">
        <w:rPr>
          <w:rFonts w:ascii="Times New Roman" w:eastAsia="Times New Roman" w:hAnsi="Times New Roman" w:cs="Times New Roman"/>
          <w:color w:val="000000"/>
        </w:rPr>
        <w:t>antehnikas</w:t>
      </w:r>
      <w:r w:rsidR="00FE1EBE" w:rsidRPr="00E4393D">
        <w:rPr>
          <w:rFonts w:ascii="Times New Roman" w:eastAsia="Times New Roman" w:hAnsi="Times New Roman" w:cs="Times New Roman"/>
          <w:color w:val="000000"/>
        </w:rPr>
        <w:t xml:space="preserve"> un</w:t>
      </w:r>
      <w:r w:rsidR="00945566" w:rsidRPr="00E4393D">
        <w:rPr>
          <w:rFonts w:ascii="Times New Roman" w:eastAsia="Times New Roman" w:hAnsi="Times New Roman" w:cs="Times New Roman"/>
          <w:color w:val="000000"/>
        </w:rPr>
        <w:t xml:space="preserve"> </w:t>
      </w:r>
      <w:r w:rsidR="00175782" w:rsidRPr="00E4393D">
        <w:rPr>
          <w:rFonts w:ascii="Times New Roman" w:eastAsia="Times New Roman" w:hAnsi="Times New Roman" w:cs="Times New Roman"/>
          <w:color w:val="000000"/>
        </w:rPr>
        <w:t xml:space="preserve">elektroinstalācijas elementi, </w:t>
      </w:r>
      <w:r w:rsidR="00945566" w:rsidRPr="00E4393D">
        <w:rPr>
          <w:rFonts w:ascii="Times New Roman" w:eastAsia="Times New Roman" w:hAnsi="Times New Roman" w:cs="Times New Roman"/>
          <w:color w:val="000000"/>
        </w:rPr>
        <w:t xml:space="preserve">gaismas ķermeņu savienojuma un stiprinājuma vietas, durvis, durvju un logu rokturi, </w:t>
      </w:r>
      <w:r w:rsidR="00175782" w:rsidRPr="00E4393D">
        <w:rPr>
          <w:rFonts w:ascii="Times New Roman" w:eastAsia="Times New Roman" w:hAnsi="Times New Roman" w:cs="Times New Roman"/>
          <w:color w:val="000000"/>
        </w:rPr>
        <w:t xml:space="preserve">atslēgas, </w:t>
      </w:r>
      <w:r w:rsidR="00945566" w:rsidRPr="00E4393D">
        <w:rPr>
          <w:rFonts w:ascii="Times New Roman" w:eastAsia="Times New Roman" w:hAnsi="Times New Roman" w:cs="Times New Roman"/>
          <w:color w:val="000000"/>
        </w:rPr>
        <w:t xml:space="preserve">apsildes elementi, </w:t>
      </w:r>
      <w:r w:rsidR="00175782" w:rsidRPr="00E4393D">
        <w:rPr>
          <w:rFonts w:ascii="Times New Roman" w:eastAsia="Times New Roman" w:hAnsi="Times New Roman" w:cs="Times New Roman"/>
          <w:color w:val="000000"/>
        </w:rPr>
        <w:t xml:space="preserve">ugunsdrošības sistēmas (dūmu detektori un sensori, sprinkleri u.c.), signalizācijas sistēmas elementi u.c. </w:t>
      </w:r>
      <w:r w:rsidR="00914569" w:rsidRPr="00E4393D">
        <w:rPr>
          <w:rFonts w:ascii="Times New Roman" w:eastAsia="Times New Roman" w:hAnsi="Times New Roman" w:cs="Times New Roman"/>
          <w:color w:val="000000"/>
        </w:rPr>
        <w:t>Ē</w:t>
      </w:r>
      <w:r w:rsidR="00175782" w:rsidRPr="00E4393D">
        <w:rPr>
          <w:rFonts w:ascii="Times New Roman" w:eastAsia="Times New Roman" w:hAnsi="Times New Roman" w:cs="Times New Roman"/>
          <w:color w:val="000000"/>
        </w:rPr>
        <w:t>kas ekspluatācijas nodrošināšanai nepieciešamās ierīces, sistēmas un elementi paliek Iznomātāja īpašumā bez papildu samaksas.</w:t>
      </w:r>
      <w:r w:rsidR="009F2496" w:rsidRPr="00E4393D">
        <w:rPr>
          <w:rFonts w:ascii="Times New Roman" w:eastAsia="Times New Roman" w:hAnsi="Times New Roman" w:cs="Times New Roman"/>
          <w:color w:val="000000"/>
        </w:rPr>
        <w:t xml:space="preserve">  </w:t>
      </w:r>
    </w:p>
    <w:p w14:paraId="620A94F5"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Nomnieka darbībai telpās jāatbilst sanitāri – higiēniskajām prasībām L</w:t>
      </w:r>
      <w:r w:rsidR="009E577A" w:rsidRPr="00E4393D">
        <w:rPr>
          <w:rFonts w:ascii="Times New Roman" w:eastAsia="Times New Roman" w:hAnsi="Times New Roman" w:cs="Times New Roman"/>
          <w:color w:val="000000"/>
        </w:rPr>
        <w:t xml:space="preserve">atvijas </w:t>
      </w:r>
      <w:r w:rsidRPr="00E4393D">
        <w:rPr>
          <w:rFonts w:ascii="Times New Roman" w:eastAsia="Times New Roman" w:hAnsi="Times New Roman" w:cs="Times New Roman"/>
          <w:color w:val="000000"/>
        </w:rPr>
        <w:t>R</w:t>
      </w:r>
      <w:r w:rsidR="009E577A" w:rsidRPr="00E4393D">
        <w:rPr>
          <w:rFonts w:ascii="Times New Roman" w:eastAsia="Times New Roman" w:hAnsi="Times New Roman" w:cs="Times New Roman"/>
          <w:color w:val="000000"/>
        </w:rPr>
        <w:t>epublikas</w:t>
      </w:r>
      <w:r w:rsidRPr="00E4393D">
        <w:rPr>
          <w:rFonts w:ascii="Times New Roman" w:eastAsia="Times New Roman" w:hAnsi="Times New Roman" w:cs="Times New Roman"/>
          <w:color w:val="000000"/>
        </w:rPr>
        <w:t xml:space="preserve"> un E</w:t>
      </w:r>
      <w:r w:rsidR="009E577A" w:rsidRPr="00E4393D">
        <w:rPr>
          <w:rFonts w:ascii="Times New Roman" w:eastAsia="Times New Roman" w:hAnsi="Times New Roman" w:cs="Times New Roman"/>
          <w:color w:val="000000"/>
        </w:rPr>
        <w:t xml:space="preserve">iropas </w:t>
      </w:r>
      <w:r w:rsidRPr="00E4393D">
        <w:rPr>
          <w:rFonts w:ascii="Times New Roman" w:eastAsia="Times New Roman" w:hAnsi="Times New Roman" w:cs="Times New Roman"/>
          <w:color w:val="000000"/>
        </w:rPr>
        <w:t>S</w:t>
      </w:r>
      <w:r w:rsidR="009E577A" w:rsidRPr="00E4393D">
        <w:rPr>
          <w:rFonts w:ascii="Times New Roman" w:eastAsia="Times New Roman" w:hAnsi="Times New Roman" w:cs="Times New Roman"/>
          <w:color w:val="000000"/>
        </w:rPr>
        <w:t>avienības</w:t>
      </w:r>
      <w:r w:rsidRPr="00E4393D">
        <w:rPr>
          <w:rFonts w:ascii="Times New Roman" w:eastAsia="Times New Roman" w:hAnsi="Times New Roman" w:cs="Times New Roman"/>
          <w:color w:val="000000"/>
        </w:rPr>
        <w:t xml:space="preserve"> normatīvo aktu izpratnē.</w:t>
      </w:r>
    </w:p>
    <w:p w14:paraId="4B016986"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Nomnieks nav tiesīgs patvarīgi</w:t>
      </w:r>
      <w:r w:rsidR="00175782" w:rsidRPr="00E4393D">
        <w:rPr>
          <w:rFonts w:ascii="Times New Roman" w:eastAsia="Times New Roman" w:hAnsi="Times New Roman" w:cs="Times New Roman"/>
          <w:color w:val="000000"/>
        </w:rPr>
        <w:t>, bez iepriekšējas saskaņošanas ar Iznomātāju</w:t>
      </w:r>
      <w:r w:rsidRPr="00E4393D">
        <w:rPr>
          <w:rFonts w:ascii="Times New Roman" w:eastAsia="Times New Roman" w:hAnsi="Times New Roman" w:cs="Times New Roman"/>
          <w:color w:val="000000"/>
        </w:rPr>
        <w:t xml:space="preserve"> mainīt šajā nolikumā noteikto </w:t>
      </w:r>
      <w:r w:rsidR="00245C06" w:rsidRPr="00E4393D">
        <w:rPr>
          <w:rFonts w:ascii="Times New Roman" w:eastAsia="Times New Roman" w:hAnsi="Times New Roman" w:cs="Times New Roman"/>
          <w:color w:val="000000"/>
        </w:rPr>
        <w:t>Ēkas</w:t>
      </w:r>
      <w:r w:rsidRPr="00E4393D">
        <w:rPr>
          <w:rFonts w:ascii="Times New Roman" w:eastAsia="Times New Roman" w:hAnsi="Times New Roman" w:cs="Times New Roman"/>
          <w:color w:val="000000"/>
        </w:rPr>
        <w:t xml:space="preserve"> izmantošanas mērķi.</w:t>
      </w:r>
      <w:r w:rsidR="008E238D" w:rsidRPr="00E4393D">
        <w:rPr>
          <w:rFonts w:ascii="Times New Roman" w:eastAsia="Times New Roman" w:hAnsi="Times New Roman" w:cs="Times New Roman"/>
          <w:color w:val="000000"/>
        </w:rPr>
        <w:t xml:space="preserve"> RTU studentiem nosakāma prioritāte izmitināšanai dienesta viesnīcā. </w:t>
      </w:r>
    </w:p>
    <w:p w14:paraId="103A1073"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Aizliegta azartspēļu organizēšana un norise iznomātajā </w:t>
      </w:r>
      <w:r w:rsidR="00245C06" w:rsidRPr="00E4393D">
        <w:rPr>
          <w:rFonts w:ascii="Times New Roman" w:eastAsia="Times New Roman" w:hAnsi="Times New Roman" w:cs="Times New Roman"/>
          <w:color w:val="000000"/>
        </w:rPr>
        <w:t>Ēkā</w:t>
      </w:r>
      <w:r w:rsidRPr="00E4393D">
        <w:rPr>
          <w:rFonts w:ascii="Times New Roman" w:eastAsia="Times New Roman" w:hAnsi="Times New Roman" w:cs="Times New Roman"/>
          <w:color w:val="000000"/>
        </w:rPr>
        <w:t xml:space="preserve"> vai jebkura cita </w:t>
      </w:r>
      <w:r w:rsidR="00175782" w:rsidRPr="00E4393D">
        <w:rPr>
          <w:rFonts w:ascii="Times New Roman" w:eastAsia="Times New Roman" w:hAnsi="Times New Roman" w:cs="Times New Roman"/>
          <w:color w:val="000000"/>
        </w:rPr>
        <w:t xml:space="preserve">neleģitīma </w:t>
      </w:r>
      <w:r w:rsidRPr="00E4393D">
        <w:rPr>
          <w:rFonts w:ascii="Times New Roman" w:eastAsia="Times New Roman" w:hAnsi="Times New Roman" w:cs="Times New Roman"/>
          <w:color w:val="000000"/>
        </w:rPr>
        <w:t>darbība, kas var negatīvi ietekmēt RTU prestižu un vārdu.</w:t>
      </w:r>
      <w:r w:rsidR="009F2496" w:rsidRPr="00E4393D">
        <w:rPr>
          <w:rFonts w:ascii="Times New Roman" w:eastAsia="Times New Roman" w:hAnsi="Times New Roman" w:cs="Times New Roman"/>
          <w:color w:val="000000"/>
        </w:rPr>
        <w:t xml:space="preserve"> </w:t>
      </w:r>
    </w:p>
    <w:p w14:paraId="1E95CC4B"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Nomnieks ir atbildīgs par visu ar </w:t>
      </w:r>
      <w:r w:rsidR="00944ED3" w:rsidRPr="00E4393D">
        <w:rPr>
          <w:rFonts w:ascii="Times New Roman" w:eastAsia="Times New Roman" w:hAnsi="Times New Roman" w:cs="Times New Roman"/>
          <w:color w:val="000000"/>
        </w:rPr>
        <w:t xml:space="preserve">nomā nodotā </w:t>
      </w:r>
      <w:r w:rsidR="00914569" w:rsidRPr="00E4393D">
        <w:rPr>
          <w:rFonts w:ascii="Times New Roman" w:eastAsia="Times New Roman" w:hAnsi="Times New Roman" w:cs="Times New Roman"/>
          <w:color w:val="000000"/>
        </w:rPr>
        <w:t>Ī</w:t>
      </w:r>
      <w:r w:rsidR="00944ED3" w:rsidRPr="00E4393D">
        <w:rPr>
          <w:rFonts w:ascii="Times New Roman" w:eastAsia="Times New Roman" w:hAnsi="Times New Roman" w:cs="Times New Roman"/>
          <w:color w:val="000000"/>
        </w:rPr>
        <w:t xml:space="preserve">pašuma </w:t>
      </w:r>
      <w:r w:rsidRPr="00E4393D">
        <w:rPr>
          <w:rFonts w:ascii="Times New Roman" w:eastAsia="Times New Roman" w:hAnsi="Times New Roman" w:cs="Times New Roman"/>
          <w:color w:val="000000"/>
        </w:rPr>
        <w:t>ekspluatāciju saistīto normatīvo aktu un prasību ievērošanu un izpildi, nodokļu nomaksāšanu.</w:t>
      </w:r>
    </w:p>
    <w:p w14:paraId="73CB1BC8"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Atkritumu uzglabāšana, savākšana un izvešana, deratizācija un dezinsekcija veicama saskaņā ar normatīvo aktu prasībām un pienācīgu uzraudzību. </w:t>
      </w:r>
    </w:p>
    <w:p w14:paraId="51F5ACE2"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Visus izdevumus, kas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retendentiem rodas, sagatavojot pieteikumus nomas tiesību izsolei,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retendenti apmaksā paši, RTU neatmaksā izdevumus.</w:t>
      </w:r>
    </w:p>
    <w:p w14:paraId="58F6433A"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Izsoles komisija neskaidro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w:t>
      </w:r>
      <w:r w:rsidR="005A1465" w:rsidRPr="00E4393D">
        <w:rPr>
          <w:rFonts w:ascii="Times New Roman" w:eastAsia="Times New Roman" w:hAnsi="Times New Roman" w:cs="Times New Roman"/>
          <w:color w:val="000000"/>
        </w:rPr>
        <w:t>endentiem izsoles gaitā pieņemtā</w:t>
      </w:r>
      <w:r w:rsidRPr="00E4393D">
        <w:rPr>
          <w:rFonts w:ascii="Times New Roman" w:eastAsia="Times New Roman" w:hAnsi="Times New Roman" w:cs="Times New Roman"/>
          <w:color w:val="000000"/>
        </w:rPr>
        <w:t xml:space="preserve"> lēmum</w:t>
      </w:r>
      <w:r w:rsidR="00DC4483"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pamatojumu.</w:t>
      </w:r>
      <w:r w:rsidRPr="00E4393D">
        <w:rPr>
          <w:rFonts w:ascii="Times New Roman" w:eastAsia="Times New Roman" w:hAnsi="Times New Roman" w:cs="Times New Roman"/>
          <w:b/>
          <w:i/>
          <w:color w:val="000000"/>
          <w:u w:val="single"/>
        </w:rPr>
        <w:t xml:space="preserve"> </w:t>
      </w:r>
    </w:p>
    <w:p w14:paraId="7A7DDBD6" w14:textId="77777777" w:rsidR="00B2136D" w:rsidRPr="00E4393D" w:rsidRDefault="00245C06">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Ja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omnieks kādu Ē</w:t>
      </w:r>
      <w:r w:rsidR="00E176EF" w:rsidRPr="00E4393D">
        <w:rPr>
          <w:rFonts w:ascii="Times New Roman" w:eastAsia="Times New Roman" w:hAnsi="Times New Roman" w:cs="Times New Roman"/>
          <w:color w:val="000000"/>
        </w:rPr>
        <w:t xml:space="preserve">kas vai </w:t>
      </w:r>
      <w:r w:rsidRPr="00E4393D">
        <w:rPr>
          <w:rFonts w:ascii="Times New Roman" w:eastAsia="Times New Roman" w:hAnsi="Times New Roman" w:cs="Times New Roman"/>
          <w:color w:val="000000"/>
        </w:rPr>
        <w:t>Zemes</w:t>
      </w:r>
      <w:r w:rsidR="00E176EF"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color w:val="000000"/>
        </w:rPr>
        <w:t xml:space="preserve">gabala </w:t>
      </w:r>
      <w:r w:rsidR="00E176EF" w:rsidRPr="00E4393D">
        <w:rPr>
          <w:rFonts w:ascii="Times New Roman" w:eastAsia="Times New Roman" w:hAnsi="Times New Roman" w:cs="Times New Roman"/>
          <w:color w:val="000000"/>
        </w:rPr>
        <w:t xml:space="preserve">apsaimniekošanas darbu neveic vajadzīgā apmērā vai savlaicīgi, RTU ir tiesības norādīt uz šo nepilnību; ja </w:t>
      </w:r>
      <w:r w:rsidR="00914569"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 xml:space="preserve">omnieks nereaģē uz RTU pamatotām prasībām, RTU veic attiecīgo darbu un rēķinu nosūta </w:t>
      </w:r>
      <w:r w:rsidR="00914569"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omniekam apmaksai.</w:t>
      </w:r>
      <w:r w:rsidR="00944ED3" w:rsidRPr="00E4393D">
        <w:rPr>
          <w:rFonts w:ascii="Times New Roman" w:eastAsia="Times New Roman" w:hAnsi="Times New Roman" w:cs="Times New Roman"/>
          <w:color w:val="000000"/>
        </w:rPr>
        <w:t xml:space="preserve"> Ja par </w:t>
      </w:r>
      <w:r w:rsidR="00914569" w:rsidRPr="00E4393D">
        <w:rPr>
          <w:rFonts w:ascii="Times New Roman" w:eastAsia="Times New Roman" w:hAnsi="Times New Roman" w:cs="Times New Roman"/>
          <w:color w:val="000000"/>
        </w:rPr>
        <w:t>Īpašuma</w:t>
      </w:r>
      <w:r w:rsidR="00944ED3" w:rsidRPr="00E4393D">
        <w:rPr>
          <w:rFonts w:ascii="Times New Roman" w:eastAsia="Times New Roman" w:hAnsi="Times New Roman" w:cs="Times New Roman"/>
          <w:color w:val="000000"/>
        </w:rPr>
        <w:t xml:space="preserve"> nepienācīgu apsaimniekošanu valsts vai pašvaldība nosaka soda sankcijas, </w:t>
      </w:r>
      <w:r w:rsidRPr="00E4393D">
        <w:rPr>
          <w:rFonts w:ascii="Times New Roman" w:eastAsia="Times New Roman" w:hAnsi="Times New Roman" w:cs="Times New Roman"/>
          <w:color w:val="000000"/>
        </w:rPr>
        <w:t xml:space="preserve">tās ir jāapmaksā </w:t>
      </w:r>
      <w:r w:rsidR="00DC4483"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omniekam.</w:t>
      </w:r>
    </w:p>
    <w:p w14:paraId="4967A3CB" w14:textId="77777777" w:rsidR="00B2136D" w:rsidRPr="00E4393D" w:rsidRDefault="00245C06">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Dokumentācijas izstrāde </w:t>
      </w:r>
      <w:r w:rsidR="0043718C" w:rsidRPr="00E4393D">
        <w:rPr>
          <w:rFonts w:ascii="Times New Roman" w:eastAsia="Times New Roman" w:hAnsi="Times New Roman" w:cs="Times New Roman"/>
          <w:color w:val="000000"/>
        </w:rPr>
        <w:t>būvdarbiem</w:t>
      </w:r>
      <w:r w:rsidR="00E176EF" w:rsidRPr="00E4393D">
        <w:rPr>
          <w:rFonts w:ascii="Times New Roman" w:eastAsia="Times New Roman" w:hAnsi="Times New Roman" w:cs="Times New Roman"/>
          <w:color w:val="000000"/>
        </w:rPr>
        <w:t xml:space="preserve"> uzsākama ne vēlāk kā </w:t>
      </w:r>
      <w:r w:rsidR="00914569"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viena</w:t>
      </w:r>
      <w:r w:rsidR="00914569"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mēneša laikā pēc nomas līguma </w:t>
      </w:r>
      <w:r w:rsidR="00B06C37" w:rsidRPr="00E4393D">
        <w:rPr>
          <w:rFonts w:ascii="Times New Roman" w:eastAsia="Times New Roman" w:hAnsi="Times New Roman" w:cs="Times New Roman"/>
          <w:color w:val="000000"/>
        </w:rPr>
        <w:t>spēkā stāšanās</w:t>
      </w:r>
      <w:r w:rsidR="00E176EF" w:rsidRPr="00E4393D">
        <w:rPr>
          <w:rFonts w:ascii="Times New Roman" w:eastAsia="Times New Roman" w:hAnsi="Times New Roman" w:cs="Times New Roman"/>
          <w:color w:val="000000"/>
        </w:rPr>
        <w:t>.</w:t>
      </w:r>
    </w:p>
    <w:p w14:paraId="280370C0" w14:textId="77777777" w:rsidR="00B2136D" w:rsidRPr="00E4393D" w:rsidRDefault="00E176EF">
      <w:pPr>
        <w:numPr>
          <w:ilvl w:val="1"/>
          <w:numId w:val="8"/>
        </w:numPr>
        <w:pBdr>
          <w:top w:val="nil"/>
          <w:left w:val="nil"/>
          <w:bottom w:val="nil"/>
          <w:right w:val="nil"/>
          <w:between w:val="nil"/>
        </w:pBdr>
        <w:ind w:left="1170" w:hanging="540"/>
        <w:contextualSpacing/>
        <w:jc w:val="both"/>
        <w:rPr>
          <w:color w:val="000000"/>
        </w:rPr>
      </w:pPr>
      <w:r w:rsidRPr="00E4393D">
        <w:rPr>
          <w:rFonts w:ascii="Times New Roman" w:eastAsia="Times New Roman" w:hAnsi="Times New Roman" w:cs="Times New Roman"/>
          <w:color w:val="000000"/>
        </w:rPr>
        <w:t>Izsoles uzvarētājam ir saistoši šādi termiņi:</w:t>
      </w:r>
    </w:p>
    <w:p w14:paraId="27092C99" w14:textId="77777777" w:rsidR="00B2136D" w:rsidRPr="00E4393D" w:rsidRDefault="00857D4C" w:rsidP="00571BE7">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1</w:t>
      </w:r>
      <w:r w:rsidR="00E176EF" w:rsidRPr="00E4393D">
        <w:rPr>
          <w:rFonts w:ascii="Times New Roman" w:eastAsia="Times New Roman" w:hAnsi="Times New Roman" w:cs="Times New Roman"/>
        </w:rPr>
        <w:t xml:space="preserve">. </w:t>
      </w:r>
      <w:bookmarkStart w:id="3" w:name="_Hlk515883078"/>
      <w:r w:rsidR="00984F7E" w:rsidRPr="00E4393D">
        <w:rPr>
          <w:rFonts w:ascii="Times New Roman" w:eastAsia="Times New Roman" w:hAnsi="Times New Roman" w:cs="Times New Roman"/>
        </w:rPr>
        <w:t>būv</w:t>
      </w:r>
      <w:r w:rsidR="00E176EF" w:rsidRPr="00E4393D">
        <w:rPr>
          <w:rFonts w:ascii="Times New Roman" w:eastAsia="Times New Roman" w:hAnsi="Times New Roman" w:cs="Times New Roman"/>
        </w:rPr>
        <w:t xml:space="preserve">projekta izstrādes un saskaņošanas ar </w:t>
      </w:r>
      <w:r w:rsidR="003343A4" w:rsidRPr="00E4393D">
        <w:rPr>
          <w:rFonts w:ascii="Times New Roman" w:eastAsia="Times New Roman" w:hAnsi="Times New Roman" w:cs="Times New Roman"/>
        </w:rPr>
        <w:t>I</w:t>
      </w:r>
      <w:r w:rsidR="00E176EF" w:rsidRPr="00E4393D">
        <w:rPr>
          <w:rFonts w:ascii="Times New Roman" w:eastAsia="Times New Roman" w:hAnsi="Times New Roman" w:cs="Times New Roman"/>
        </w:rPr>
        <w:t xml:space="preserve">znomātāju laiks </w:t>
      </w:r>
      <w:r w:rsidR="00571BE7" w:rsidRPr="00E4393D">
        <w:rPr>
          <w:rFonts w:ascii="Times New Roman" w:eastAsia="Times New Roman" w:hAnsi="Times New Roman" w:cs="Times New Roman"/>
        </w:rPr>
        <w:t>un b</w:t>
      </w:r>
      <w:r w:rsidR="00E176EF" w:rsidRPr="00E4393D">
        <w:rPr>
          <w:rFonts w:ascii="Times New Roman" w:eastAsia="Times New Roman" w:hAnsi="Times New Roman" w:cs="Times New Roman"/>
        </w:rPr>
        <w:t>ūvdarbu uzsākšanas brīdis – ne vēlāk kā 1</w:t>
      </w:r>
      <w:r w:rsidR="00FB06C7" w:rsidRPr="00E4393D">
        <w:rPr>
          <w:rFonts w:ascii="Times New Roman" w:eastAsia="Times New Roman" w:hAnsi="Times New Roman" w:cs="Times New Roman"/>
        </w:rPr>
        <w:t>8</w:t>
      </w:r>
      <w:r w:rsidR="00245C06" w:rsidRPr="00E4393D">
        <w:rPr>
          <w:rFonts w:ascii="Times New Roman" w:eastAsia="Times New Roman" w:hAnsi="Times New Roman" w:cs="Times New Roman"/>
        </w:rPr>
        <w:t xml:space="preserve"> (</w:t>
      </w:r>
      <w:r w:rsidR="00FB06C7" w:rsidRPr="00E4393D">
        <w:rPr>
          <w:rFonts w:ascii="Times New Roman" w:eastAsia="Times New Roman" w:hAnsi="Times New Roman" w:cs="Times New Roman"/>
        </w:rPr>
        <w:t>astoņ</w:t>
      </w:r>
      <w:r w:rsidR="00245C06" w:rsidRPr="00E4393D">
        <w:rPr>
          <w:rFonts w:ascii="Times New Roman" w:eastAsia="Times New Roman" w:hAnsi="Times New Roman" w:cs="Times New Roman"/>
        </w:rPr>
        <w:t>padsmit)</w:t>
      </w:r>
      <w:r w:rsidR="00E176EF" w:rsidRPr="00E4393D">
        <w:rPr>
          <w:rFonts w:ascii="Times New Roman" w:eastAsia="Times New Roman" w:hAnsi="Times New Roman" w:cs="Times New Roman"/>
        </w:rPr>
        <w:t xml:space="preserve"> mēneši </w:t>
      </w:r>
      <w:r w:rsidR="00245C06" w:rsidRPr="00E4393D">
        <w:rPr>
          <w:rFonts w:ascii="Times New Roman" w:eastAsia="Times New Roman" w:hAnsi="Times New Roman" w:cs="Times New Roman"/>
        </w:rPr>
        <w:t xml:space="preserve">pēc </w:t>
      </w:r>
      <w:r w:rsidR="00571BE7" w:rsidRPr="00E4393D">
        <w:rPr>
          <w:rFonts w:ascii="Times New Roman" w:eastAsia="Times New Roman" w:hAnsi="Times New Roman" w:cs="Times New Roman"/>
        </w:rPr>
        <w:t xml:space="preserve">nomas </w:t>
      </w:r>
      <w:r w:rsidR="00E176EF" w:rsidRPr="00E4393D">
        <w:rPr>
          <w:rFonts w:ascii="Times New Roman" w:eastAsia="Times New Roman" w:hAnsi="Times New Roman" w:cs="Times New Roman"/>
        </w:rPr>
        <w:t xml:space="preserve">līguma </w:t>
      </w:r>
      <w:r w:rsidR="00245C06" w:rsidRPr="00E4393D">
        <w:rPr>
          <w:rFonts w:ascii="Times New Roman" w:eastAsia="Times New Roman" w:hAnsi="Times New Roman" w:cs="Times New Roman"/>
        </w:rPr>
        <w:t>spēkā stāšanās</w:t>
      </w:r>
      <w:r w:rsidR="00E176EF" w:rsidRPr="00E4393D">
        <w:rPr>
          <w:rFonts w:ascii="Times New Roman" w:eastAsia="Times New Roman" w:hAnsi="Times New Roman" w:cs="Times New Roman"/>
        </w:rPr>
        <w:t>;</w:t>
      </w:r>
      <w:bookmarkEnd w:id="3"/>
    </w:p>
    <w:p w14:paraId="2600C1ED" w14:textId="77777777" w:rsidR="00B06C37" w:rsidRPr="00E4393D" w:rsidRDefault="00FE1EBE" w:rsidP="00035E20">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2</w:t>
      </w:r>
      <w:r w:rsidRPr="00E4393D">
        <w:rPr>
          <w:rFonts w:ascii="Times New Roman" w:eastAsia="Times New Roman" w:hAnsi="Times New Roman" w:cs="Times New Roman"/>
        </w:rPr>
        <w:t>. b</w:t>
      </w:r>
      <w:r w:rsidR="00E176EF" w:rsidRPr="00E4393D">
        <w:rPr>
          <w:rFonts w:ascii="Times New Roman" w:eastAsia="Times New Roman" w:hAnsi="Times New Roman" w:cs="Times New Roman"/>
        </w:rPr>
        <w:t xml:space="preserve">ūvdarbu pabeigšanas (nodošanas ekspluatācijā brīdis) – ne vēlāk kā </w:t>
      </w:r>
      <w:r w:rsidR="00FB06C7" w:rsidRPr="00E4393D">
        <w:rPr>
          <w:rFonts w:ascii="Times New Roman" w:eastAsia="Times New Roman" w:hAnsi="Times New Roman" w:cs="Times New Roman"/>
        </w:rPr>
        <w:t>36</w:t>
      </w:r>
      <w:r w:rsidR="00F447D1" w:rsidRPr="00E4393D">
        <w:rPr>
          <w:rFonts w:ascii="Times New Roman" w:eastAsia="Times New Roman" w:hAnsi="Times New Roman" w:cs="Times New Roman"/>
        </w:rPr>
        <w:t xml:space="preserve"> (</w:t>
      </w:r>
      <w:r w:rsidR="00FB06C7" w:rsidRPr="00E4393D">
        <w:rPr>
          <w:rFonts w:ascii="Times New Roman" w:eastAsia="Times New Roman" w:hAnsi="Times New Roman" w:cs="Times New Roman"/>
        </w:rPr>
        <w:t>trīs</w:t>
      </w:r>
      <w:r w:rsidR="00F447D1" w:rsidRPr="00E4393D">
        <w:rPr>
          <w:rFonts w:ascii="Times New Roman" w:eastAsia="Times New Roman" w:hAnsi="Times New Roman" w:cs="Times New Roman"/>
        </w:rPr>
        <w:t xml:space="preserve">desmit </w:t>
      </w:r>
      <w:r w:rsidR="00FB06C7" w:rsidRPr="00E4393D">
        <w:rPr>
          <w:rFonts w:ascii="Times New Roman" w:eastAsia="Times New Roman" w:hAnsi="Times New Roman" w:cs="Times New Roman"/>
        </w:rPr>
        <w:t>seši</w:t>
      </w:r>
      <w:r w:rsidR="00F447D1" w:rsidRPr="00E4393D">
        <w:rPr>
          <w:rFonts w:ascii="Times New Roman" w:eastAsia="Times New Roman" w:hAnsi="Times New Roman" w:cs="Times New Roman"/>
        </w:rPr>
        <w:t>)</w:t>
      </w:r>
      <w:r w:rsidR="00E176EF" w:rsidRPr="00E4393D">
        <w:rPr>
          <w:rFonts w:ascii="Times New Roman" w:eastAsia="Times New Roman" w:hAnsi="Times New Roman" w:cs="Times New Roman"/>
        </w:rPr>
        <w:t xml:space="preserve"> mēneši </w:t>
      </w:r>
      <w:r w:rsidR="00F447D1" w:rsidRPr="00E4393D">
        <w:rPr>
          <w:rFonts w:ascii="Times New Roman" w:eastAsia="Times New Roman" w:hAnsi="Times New Roman" w:cs="Times New Roman"/>
        </w:rPr>
        <w:t>pēc nomas līguma spēkā stāšanās</w:t>
      </w:r>
      <w:r w:rsidR="00B06C37" w:rsidRPr="00E4393D">
        <w:rPr>
          <w:rFonts w:ascii="Times New Roman" w:eastAsia="Times New Roman" w:hAnsi="Times New Roman" w:cs="Times New Roman"/>
        </w:rPr>
        <w:t>;</w:t>
      </w:r>
    </w:p>
    <w:p w14:paraId="061C5A7F" w14:textId="77777777" w:rsidR="00B2136D" w:rsidRPr="00E4393D" w:rsidRDefault="00B06C37" w:rsidP="00035E20">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3</w:t>
      </w:r>
      <w:r w:rsidR="00E176EF"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3343A4" w:rsidRPr="00E4393D">
        <w:rPr>
          <w:rFonts w:ascii="Times New Roman" w:eastAsia="Times New Roman" w:hAnsi="Times New Roman" w:cs="Times New Roman"/>
        </w:rPr>
        <w:t>Ī</w:t>
      </w:r>
      <w:r w:rsidRPr="00E4393D">
        <w:rPr>
          <w:rFonts w:ascii="Times New Roman" w:eastAsia="Times New Roman" w:hAnsi="Times New Roman" w:cs="Times New Roman"/>
        </w:rPr>
        <w:t xml:space="preserve">pašuma nodošana izsoles uzvarētājam veicama ne vēlāk kā </w:t>
      </w:r>
      <w:r w:rsidR="00914569" w:rsidRPr="00E4393D">
        <w:rPr>
          <w:rFonts w:ascii="Times New Roman" w:eastAsia="Times New Roman" w:hAnsi="Times New Roman" w:cs="Times New Roman"/>
        </w:rPr>
        <w:t>1 (</w:t>
      </w:r>
      <w:r w:rsidRPr="00E4393D">
        <w:rPr>
          <w:rFonts w:ascii="Times New Roman" w:eastAsia="Times New Roman" w:hAnsi="Times New Roman" w:cs="Times New Roman"/>
        </w:rPr>
        <w:t>vienu</w:t>
      </w:r>
      <w:r w:rsidR="00914569"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914569" w:rsidRPr="00E4393D">
        <w:rPr>
          <w:rFonts w:ascii="Times New Roman" w:eastAsia="Times New Roman" w:hAnsi="Times New Roman" w:cs="Times New Roman"/>
        </w:rPr>
        <w:t>mēnesi</w:t>
      </w:r>
      <w:r w:rsidRPr="00E4393D">
        <w:rPr>
          <w:rFonts w:ascii="Times New Roman" w:eastAsia="Times New Roman" w:hAnsi="Times New Roman" w:cs="Times New Roman"/>
        </w:rPr>
        <w:t xml:space="preserve"> pēc nomas līguma spēkā stāšanās. </w:t>
      </w:r>
    </w:p>
    <w:p w14:paraId="08C872DC"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Iegūtās </w:t>
      </w:r>
      <w:r w:rsidR="00F447D1" w:rsidRPr="00E4393D">
        <w:rPr>
          <w:rFonts w:ascii="Times New Roman" w:eastAsia="Times New Roman" w:hAnsi="Times New Roman" w:cs="Times New Roman"/>
          <w:color w:val="000000"/>
        </w:rPr>
        <w:t>Ēkas un Zemes</w:t>
      </w:r>
      <w:r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color w:val="000000"/>
        </w:rPr>
        <w:t xml:space="preserve">gabala </w:t>
      </w:r>
      <w:r w:rsidRPr="00E4393D">
        <w:rPr>
          <w:rFonts w:ascii="Times New Roman" w:eastAsia="Times New Roman" w:hAnsi="Times New Roman" w:cs="Times New Roman"/>
          <w:color w:val="000000"/>
        </w:rPr>
        <w:t xml:space="preserve">nomas tiesības </w:t>
      </w:r>
      <w:r w:rsidR="00914569" w:rsidRPr="00E4393D">
        <w:rPr>
          <w:rFonts w:ascii="Times New Roman" w:eastAsia="Times New Roman" w:hAnsi="Times New Roman" w:cs="Times New Roman"/>
          <w:color w:val="000000"/>
        </w:rPr>
        <w:t xml:space="preserve">uz visu Īpašumu kopumā </w:t>
      </w:r>
      <w:r w:rsidRPr="00E4393D">
        <w:rPr>
          <w:rFonts w:ascii="Times New Roman" w:eastAsia="Times New Roman" w:hAnsi="Times New Roman" w:cs="Times New Roman"/>
          <w:color w:val="000000"/>
        </w:rPr>
        <w:t>nav nododamas tālāk trešajām personām</w:t>
      </w:r>
      <w:r w:rsidR="009728C4" w:rsidRPr="00E4393D">
        <w:rPr>
          <w:rFonts w:ascii="Times New Roman" w:eastAsia="Times New Roman" w:hAnsi="Times New Roman" w:cs="Times New Roman"/>
          <w:color w:val="000000"/>
        </w:rPr>
        <w:t xml:space="preserve"> bez Iznomātāja rakstiskas piekrišanas</w:t>
      </w:r>
      <w:r w:rsidRPr="00E4393D">
        <w:rPr>
          <w:rFonts w:ascii="Times New Roman" w:eastAsia="Times New Roman" w:hAnsi="Times New Roman" w:cs="Times New Roman"/>
          <w:color w:val="000000"/>
        </w:rPr>
        <w:t xml:space="preserve">. </w:t>
      </w:r>
    </w:p>
    <w:p w14:paraId="0CEB28A8"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Līguma</w:t>
      </w:r>
      <w:r w:rsidR="00F447D1" w:rsidRPr="00E4393D">
        <w:rPr>
          <w:rFonts w:ascii="Times New Roman" w:eastAsia="Times New Roman" w:hAnsi="Times New Roman" w:cs="Times New Roman"/>
          <w:color w:val="000000"/>
        </w:rPr>
        <w:t xml:space="preserve"> būvdarbu</w:t>
      </w:r>
      <w:r w:rsidRPr="00E4393D">
        <w:rPr>
          <w:rFonts w:ascii="Times New Roman" w:eastAsia="Times New Roman" w:hAnsi="Times New Roman" w:cs="Times New Roman"/>
          <w:color w:val="000000"/>
        </w:rPr>
        <w:t xml:space="preserve"> izpildes garantija:</w:t>
      </w:r>
    </w:p>
    <w:p w14:paraId="34837A7E" w14:textId="6BF6751A" w:rsidR="00B2136D" w:rsidRPr="00E4393D" w:rsidRDefault="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N</w:t>
      </w:r>
      <w:r w:rsidR="00E176EF" w:rsidRPr="00E4393D">
        <w:rPr>
          <w:rFonts w:ascii="Times New Roman" w:eastAsia="Times New Roman" w:hAnsi="Times New Roman" w:cs="Times New Roman"/>
        </w:rPr>
        <w:t xml:space="preserve">omniekam pirms minēto </w:t>
      </w:r>
      <w:r w:rsidR="00FE1EBE" w:rsidRPr="00E4393D">
        <w:rPr>
          <w:rFonts w:ascii="Times New Roman" w:eastAsia="Times New Roman" w:hAnsi="Times New Roman" w:cs="Times New Roman"/>
        </w:rPr>
        <w:t>būvdarbu uzsākšanas jāiesniedz I</w:t>
      </w:r>
      <w:r w:rsidR="00E176EF" w:rsidRPr="00E4393D">
        <w:rPr>
          <w:rFonts w:ascii="Times New Roman" w:eastAsia="Times New Roman" w:hAnsi="Times New Roman" w:cs="Times New Roman"/>
        </w:rPr>
        <w:t xml:space="preserve">znomātājam Latvijas Republikā vai citā Eiropas Savienības vai Eiropas ekonomiskās zonas dalībvalstī </w:t>
      </w:r>
      <w:r w:rsidR="00E176EF" w:rsidRPr="00E4393D">
        <w:rPr>
          <w:rFonts w:ascii="Times New Roman" w:eastAsia="Times New Roman" w:hAnsi="Times New Roman" w:cs="Times New Roman"/>
        </w:rPr>
        <w:lastRenderedPageBreak/>
        <w:t>reģistrētas bankas vai apdrošināšanas sabiedrības, kas Latvijas Republikas normatīvajos tiesību aktos noteiktajā kārtībā ir uzsākusi pakalpojumu sniegšanu Latvijas Republikas terit</w:t>
      </w:r>
      <w:r w:rsidRPr="00E4393D">
        <w:rPr>
          <w:rFonts w:ascii="Times New Roman" w:eastAsia="Times New Roman" w:hAnsi="Times New Roman" w:cs="Times New Roman"/>
        </w:rPr>
        <w:t>orijā, spēkā esošu neatsaucamu nomas l</w:t>
      </w:r>
      <w:r w:rsidR="00E176EF" w:rsidRPr="00E4393D">
        <w:rPr>
          <w:rFonts w:ascii="Times New Roman" w:eastAsia="Times New Roman" w:hAnsi="Times New Roman" w:cs="Times New Roman"/>
        </w:rPr>
        <w:t>īgu</w:t>
      </w:r>
      <w:r w:rsidRPr="00E4393D">
        <w:rPr>
          <w:rFonts w:ascii="Times New Roman" w:eastAsia="Times New Roman" w:hAnsi="Times New Roman" w:cs="Times New Roman"/>
        </w:rPr>
        <w:t>mā paredzēto būvdarbu izpildes nomas l</w:t>
      </w:r>
      <w:r w:rsidR="00E176EF" w:rsidRPr="00E4393D">
        <w:rPr>
          <w:rFonts w:ascii="Times New Roman" w:eastAsia="Times New Roman" w:hAnsi="Times New Roman" w:cs="Times New Roman"/>
        </w:rPr>
        <w:t>īguma 3.4.</w:t>
      </w:r>
      <w:r w:rsidR="00FB3FAF" w:rsidRPr="00E4393D">
        <w:rPr>
          <w:rFonts w:ascii="Times New Roman" w:eastAsia="Times New Roman" w:hAnsi="Times New Roman" w:cs="Times New Roman"/>
        </w:rPr>
        <w:t xml:space="preserve"> </w:t>
      </w:r>
      <w:r w:rsidR="00E176EF" w:rsidRPr="00E4393D">
        <w:rPr>
          <w:rFonts w:ascii="Times New Roman" w:eastAsia="Times New Roman" w:hAnsi="Times New Roman" w:cs="Times New Roman"/>
        </w:rPr>
        <w:t xml:space="preserve">punktā norādītajā termiņā nodrošinājumu - garantiju/apdrošināšanas polisi </w:t>
      </w:r>
      <w:bookmarkStart w:id="4" w:name="_Hlk516642784"/>
      <w:r w:rsidR="00E176EF" w:rsidRPr="00E4393D">
        <w:rPr>
          <w:rFonts w:ascii="Times New Roman" w:eastAsia="Times New Roman" w:hAnsi="Times New Roman" w:cs="Times New Roman"/>
        </w:rPr>
        <w:t>10% (de</w:t>
      </w:r>
      <w:r w:rsidR="009728C4" w:rsidRPr="00E4393D">
        <w:rPr>
          <w:rFonts w:ascii="Times New Roman" w:eastAsia="Times New Roman" w:hAnsi="Times New Roman" w:cs="Times New Roman"/>
        </w:rPr>
        <w:t>smit procentu) apmērā no saskaņo</w:t>
      </w:r>
      <w:r w:rsidR="000A670C" w:rsidRPr="00E4393D">
        <w:rPr>
          <w:rFonts w:ascii="Times New Roman" w:eastAsia="Times New Roman" w:hAnsi="Times New Roman" w:cs="Times New Roman"/>
        </w:rPr>
        <w:t>to bū</w:t>
      </w:r>
      <w:r w:rsidR="00E176EF" w:rsidRPr="00E4393D">
        <w:rPr>
          <w:rFonts w:ascii="Times New Roman" w:eastAsia="Times New Roman" w:hAnsi="Times New Roman" w:cs="Times New Roman"/>
        </w:rPr>
        <w:t>vdarbu apjoma</w:t>
      </w:r>
      <w:bookmarkEnd w:id="4"/>
      <w:r w:rsidR="00A372B7" w:rsidRPr="00E4393D">
        <w:rPr>
          <w:rFonts w:ascii="Times New Roman" w:eastAsia="Times New Roman" w:hAnsi="Times New Roman" w:cs="Times New Roman"/>
        </w:rPr>
        <w:t>,</w:t>
      </w:r>
      <w:r w:rsidR="0039160B" w:rsidRPr="00E4393D">
        <w:rPr>
          <w:rFonts w:ascii="Times New Roman" w:eastAsia="Times New Roman" w:hAnsi="Times New Roman" w:cs="Times New Roman"/>
        </w:rPr>
        <w:t xml:space="preserve"> </w:t>
      </w:r>
      <w:r w:rsidR="00A372B7" w:rsidRPr="00E4393D">
        <w:rPr>
          <w:rFonts w:ascii="Times New Roman" w:eastAsia="Times New Roman" w:hAnsi="Times New Roman" w:cs="Times New Roman"/>
        </w:rPr>
        <w:t xml:space="preserve">bet ne mazāk kā </w:t>
      </w:r>
      <w:r w:rsidR="005B3A6B">
        <w:rPr>
          <w:rFonts w:ascii="Times New Roman" w:eastAsia="Times New Roman" w:hAnsi="Times New Roman" w:cs="Times New Roman"/>
        </w:rPr>
        <w:t>15</w:t>
      </w:r>
      <w:r w:rsidR="005B3A6B" w:rsidRPr="00E4393D">
        <w:rPr>
          <w:rFonts w:ascii="Times New Roman" w:eastAsia="Times New Roman" w:hAnsi="Times New Roman" w:cs="Times New Roman"/>
        </w:rPr>
        <w:t xml:space="preserve">0’000 </w:t>
      </w:r>
      <w:r w:rsidR="00FE1EBE" w:rsidRPr="00E4393D">
        <w:rPr>
          <w:rFonts w:ascii="Times New Roman" w:eastAsia="Times New Roman" w:hAnsi="Times New Roman" w:cs="Times New Roman"/>
        </w:rPr>
        <w:t xml:space="preserve">EUR </w:t>
      </w:r>
      <w:r w:rsidR="00A372B7" w:rsidRPr="00E4393D">
        <w:rPr>
          <w:rFonts w:ascii="Times New Roman" w:eastAsia="Times New Roman" w:hAnsi="Times New Roman" w:cs="Times New Roman"/>
        </w:rPr>
        <w:t>(</w:t>
      </w:r>
      <w:r w:rsidR="005B3A6B">
        <w:rPr>
          <w:rFonts w:ascii="Times New Roman" w:eastAsia="Times New Roman" w:hAnsi="Times New Roman" w:cs="Times New Roman"/>
        </w:rPr>
        <w:t>viens simts</w:t>
      </w:r>
      <w:r w:rsidR="005B3A6B" w:rsidRPr="00E4393D">
        <w:rPr>
          <w:rFonts w:ascii="Times New Roman" w:eastAsia="Times New Roman" w:hAnsi="Times New Roman" w:cs="Times New Roman"/>
        </w:rPr>
        <w:t xml:space="preserve"> </w:t>
      </w:r>
      <w:r w:rsidR="005B3A6B">
        <w:rPr>
          <w:rFonts w:ascii="Times New Roman" w:eastAsia="Times New Roman" w:hAnsi="Times New Roman" w:cs="Times New Roman"/>
        </w:rPr>
        <w:t xml:space="preserve">piecdesmit </w:t>
      </w:r>
      <w:r w:rsidR="00A372B7" w:rsidRPr="00E4393D">
        <w:rPr>
          <w:rFonts w:ascii="Times New Roman" w:eastAsia="Times New Roman" w:hAnsi="Times New Roman" w:cs="Times New Roman"/>
        </w:rPr>
        <w:t xml:space="preserve">tūkstoši eiro) </w:t>
      </w:r>
      <w:r w:rsidR="0039160B" w:rsidRPr="00E4393D">
        <w:rPr>
          <w:rFonts w:ascii="Times New Roman" w:eastAsia="Times New Roman" w:hAnsi="Times New Roman" w:cs="Times New Roman"/>
        </w:rPr>
        <w:t>(turpmāk – Garantija)</w:t>
      </w:r>
      <w:r w:rsidR="00D35163" w:rsidRPr="00E4393D">
        <w:rPr>
          <w:rFonts w:ascii="Times New Roman" w:eastAsia="Times New Roman" w:hAnsi="Times New Roman" w:cs="Times New Roman"/>
        </w:rPr>
        <w:t xml:space="preserve"> bez PVN</w:t>
      </w:r>
      <w:r w:rsidR="0039160B" w:rsidRPr="00E4393D">
        <w:rPr>
          <w:rFonts w:ascii="Times New Roman" w:eastAsia="Times New Roman" w:hAnsi="Times New Roman" w:cs="Times New Roman"/>
        </w:rPr>
        <w:t>;</w:t>
      </w:r>
    </w:p>
    <w:p w14:paraId="32FEF5DC" w14:textId="77777777" w:rsidR="00B2136D" w:rsidRPr="00E4393D" w:rsidRDefault="00E176EF">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Garantija iesniedzama kā atsevišķs dokuments</w:t>
      </w:r>
      <w:r w:rsidR="0043718C" w:rsidRPr="00E4393D">
        <w:rPr>
          <w:rFonts w:ascii="Times New Roman" w:eastAsia="Times New Roman" w:hAnsi="Times New Roman" w:cs="Times New Roman"/>
        </w:rPr>
        <w:t>, kam pievienoti visi dokumenti, kas apliecina garantijas spēkā esamību</w:t>
      </w:r>
      <w:r w:rsidRPr="00E4393D">
        <w:rPr>
          <w:rFonts w:ascii="Times New Roman" w:eastAsia="Times New Roman" w:hAnsi="Times New Roman" w:cs="Times New Roman"/>
        </w:rPr>
        <w:t>;</w:t>
      </w:r>
    </w:p>
    <w:p w14:paraId="7A2ADAB3" w14:textId="77777777" w:rsidR="00B2136D" w:rsidRPr="00E4393D" w:rsidRDefault="00E176EF">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 xml:space="preserve">Garantijai ir jāstājas spēkā pirms minēto būvdarbu uzsākšanas. </w:t>
      </w:r>
      <w:r w:rsidR="00813786" w:rsidRPr="00E4393D">
        <w:rPr>
          <w:rFonts w:ascii="Times New Roman" w:eastAsia="Times New Roman" w:hAnsi="Times New Roman" w:cs="Times New Roman"/>
        </w:rPr>
        <w:t>Tai</w:t>
      </w:r>
      <w:r w:rsidRPr="00E4393D">
        <w:rPr>
          <w:rFonts w:ascii="Times New Roman" w:eastAsia="Times New Roman" w:hAnsi="Times New Roman" w:cs="Times New Roman"/>
        </w:rPr>
        <w:t xml:space="preserve"> ir jābūt spēkā līdz </w:t>
      </w:r>
      <w:r w:rsidR="00683F22" w:rsidRPr="00E4393D">
        <w:rPr>
          <w:rFonts w:ascii="Times New Roman" w:eastAsia="Times New Roman" w:hAnsi="Times New Roman" w:cs="Times New Roman"/>
        </w:rPr>
        <w:t>Ē</w:t>
      </w:r>
      <w:r w:rsidRPr="00E4393D">
        <w:rPr>
          <w:rFonts w:ascii="Times New Roman" w:eastAsia="Times New Roman" w:hAnsi="Times New Roman" w:cs="Times New Roman"/>
        </w:rPr>
        <w:t>kas nodošanai ekspluatācijā pēc minēto būvdarbu pabeigšanas</w:t>
      </w:r>
      <w:r w:rsidR="00FB3FAF" w:rsidRPr="00E4393D">
        <w:rPr>
          <w:rFonts w:ascii="Times New Roman" w:eastAsia="Times New Roman" w:hAnsi="Times New Roman" w:cs="Times New Roman"/>
        </w:rPr>
        <w:t>;</w:t>
      </w:r>
    </w:p>
    <w:p w14:paraId="591506CD" w14:textId="77777777" w:rsidR="00F447D1" w:rsidRPr="00E4393D" w:rsidRDefault="0039160B" w:rsidP="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G</w:t>
      </w:r>
      <w:r w:rsidR="00E176EF" w:rsidRPr="00E4393D">
        <w:rPr>
          <w:rFonts w:ascii="Times New Roman" w:eastAsia="Times New Roman" w:hAnsi="Times New Roman" w:cs="Times New Roman"/>
        </w:rPr>
        <w:t xml:space="preserve">arantiju ir iespējams dalīt termiņos, taču </w:t>
      </w:r>
      <w:r w:rsidR="00683F22" w:rsidRPr="00E4393D">
        <w:rPr>
          <w:rFonts w:ascii="Times New Roman" w:eastAsia="Times New Roman" w:hAnsi="Times New Roman" w:cs="Times New Roman"/>
        </w:rPr>
        <w:t>N</w:t>
      </w:r>
      <w:r w:rsidR="00E176EF" w:rsidRPr="00E4393D">
        <w:rPr>
          <w:rFonts w:ascii="Times New Roman" w:eastAsia="Times New Roman" w:hAnsi="Times New Roman" w:cs="Times New Roman"/>
        </w:rPr>
        <w:t xml:space="preserve">omniekam jānodrošina, ka ne mazāk kā 28 (divdesmit astoņas) dienas pirms garantijas beigām RTU tiek iesniegta jauna garantija, nodrošinot </w:t>
      </w:r>
      <w:r w:rsidR="00813786" w:rsidRPr="00E4393D">
        <w:rPr>
          <w:rFonts w:ascii="Times New Roman" w:eastAsia="Times New Roman" w:hAnsi="Times New Roman" w:cs="Times New Roman"/>
        </w:rPr>
        <w:t>tās</w:t>
      </w:r>
      <w:r w:rsidR="00E176EF" w:rsidRPr="00E4393D">
        <w:rPr>
          <w:rFonts w:ascii="Times New Roman" w:eastAsia="Times New Roman" w:hAnsi="Times New Roman" w:cs="Times New Roman"/>
        </w:rPr>
        <w:t xml:space="preserve"> spēkā esamības nepārtrauktību</w:t>
      </w:r>
      <w:r w:rsidR="003343A4" w:rsidRPr="00E4393D">
        <w:rPr>
          <w:rFonts w:ascii="Times New Roman" w:eastAsia="Times New Roman" w:hAnsi="Times New Roman" w:cs="Times New Roman"/>
        </w:rPr>
        <w:t>;</w:t>
      </w:r>
    </w:p>
    <w:p w14:paraId="16B2D764" w14:textId="77777777" w:rsidR="00B2136D" w:rsidRPr="00E4393D" w:rsidRDefault="0039160B" w:rsidP="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color w:val="000000"/>
        </w:rPr>
        <w:t>G</w:t>
      </w:r>
      <w:r w:rsidR="00E176EF" w:rsidRPr="00E4393D">
        <w:rPr>
          <w:rFonts w:ascii="Times New Roman" w:eastAsia="Times New Roman" w:hAnsi="Times New Roman" w:cs="Times New Roman"/>
          <w:color w:val="000000"/>
        </w:rPr>
        <w:t xml:space="preserve">arantija ir spēkā un tā tiek izmaksāta RTU, ja Nomnieks nomas līgumā paredzētā kārtībā un termiņā nepabeidz (vai pamet) </w:t>
      </w:r>
      <w:r w:rsidR="00683F22" w:rsidRPr="00E4393D">
        <w:rPr>
          <w:rFonts w:ascii="Times New Roman" w:eastAsia="Times New Roman" w:hAnsi="Times New Roman" w:cs="Times New Roman"/>
          <w:color w:val="000000"/>
        </w:rPr>
        <w:t>Ē</w:t>
      </w:r>
      <w:r w:rsidR="00E176EF" w:rsidRPr="00E4393D">
        <w:rPr>
          <w:rFonts w:ascii="Times New Roman" w:eastAsia="Times New Roman" w:hAnsi="Times New Roman" w:cs="Times New Roman"/>
          <w:color w:val="000000"/>
        </w:rPr>
        <w:t xml:space="preserve">kas remontdarbus un nav vienojies ar Iznomātāju par </w:t>
      </w:r>
      <w:r w:rsidR="00E176EF" w:rsidRPr="00E4393D">
        <w:rPr>
          <w:rFonts w:ascii="Times New Roman" w:eastAsia="Times New Roman" w:hAnsi="Times New Roman" w:cs="Times New Roman"/>
        </w:rPr>
        <w:t>remontdarbu izpildes</w:t>
      </w:r>
      <w:r w:rsidR="00E176EF" w:rsidRPr="00E4393D">
        <w:rPr>
          <w:rFonts w:ascii="Times New Roman" w:eastAsia="Times New Roman" w:hAnsi="Times New Roman" w:cs="Times New Roman"/>
          <w:color w:val="000000"/>
        </w:rPr>
        <w:t xml:space="preserve"> termiņa pagarinājumu.</w:t>
      </w:r>
      <w:r w:rsidR="009F2496" w:rsidRPr="00E4393D">
        <w:rPr>
          <w:rFonts w:ascii="Times New Roman" w:eastAsia="Times New Roman" w:hAnsi="Times New Roman" w:cs="Times New Roman"/>
          <w:color w:val="000000"/>
        </w:rPr>
        <w:t xml:space="preserve"> </w:t>
      </w:r>
    </w:p>
    <w:p w14:paraId="65FDE6E6" w14:textId="77777777" w:rsidR="00B2136D" w:rsidRPr="00E4393D" w:rsidRDefault="00E176EF" w:rsidP="00AB7868">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RTU ir tiesīga jebkurā brīdī pārtraukt izsoli un atteikties no visiem piedāvājumiem. Šādā gadījumā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nav tiesīgs prasīt no RTU jebkādu izdevumu vai zaudējumu apmaksu. Pretendents, piedaloties izsolē, uzņemas visus riskus personīgi. </w:t>
      </w:r>
    </w:p>
    <w:p w14:paraId="58900202" w14:textId="77777777" w:rsidR="00B2136D" w:rsidRPr="00E4393D" w:rsidRDefault="00E176EF" w:rsidP="00AB7868">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Iesniedzot piedāvājumu, Pretendents piekrīt visiem Nolikuma noteikumiem un apņemas tos pildīt.</w:t>
      </w:r>
    </w:p>
    <w:p w14:paraId="27A9FB9E" w14:textId="77777777" w:rsidR="00035E20" w:rsidRPr="00E4393D" w:rsidRDefault="00035E20">
      <w:pPr>
        <w:pBdr>
          <w:top w:val="nil"/>
          <w:left w:val="nil"/>
          <w:bottom w:val="nil"/>
          <w:right w:val="nil"/>
          <w:between w:val="nil"/>
        </w:pBdr>
        <w:spacing w:after="0"/>
        <w:ind w:left="1440" w:hanging="1298"/>
        <w:jc w:val="both"/>
        <w:rPr>
          <w:rFonts w:ascii="Times New Roman" w:eastAsia="Times New Roman" w:hAnsi="Times New Roman" w:cs="Times New Roman"/>
          <w:b/>
          <w:i/>
          <w:color w:val="000000"/>
          <w:u w:val="single"/>
        </w:rPr>
      </w:pPr>
    </w:p>
    <w:p w14:paraId="3F269DA9" w14:textId="77777777" w:rsidR="00B2136D" w:rsidRPr="00E4393D" w:rsidRDefault="00E176EF" w:rsidP="00AB7868">
      <w:pPr>
        <w:pStyle w:val="ListParagraph"/>
        <w:numPr>
          <w:ilvl w:val="0"/>
          <w:numId w:val="3"/>
        </w:numPr>
        <w:pBdr>
          <w:top w:val="nil"/>
          <w:left w:val="nil"/>
          <w:bottom w:val="nil"/>
          <w:right w:val="nil"/>
          <w:between w:val="nil"/>
        </w:pBdr>
        <w:spacing w:after="0"/>
        <w:jc w:val="both"/>
        <w:rPr>
          <w:rFonts w:ascii="Times New Roman" w:eastAsia="Times New Roman" w:hAnsi="Times New Roman" w:cs="Times New Roman"/>
          <w:b/>
          <w:i/>
          <w:color w:val="000000"/>
          <w:u w:val="single"/>
        </w:rPr>
      </w:pPr>
      <w:r w:rsidRPr="00E4393D">
        <w:rPr>
          <w:rFonts w:ascii="Times New Roman" w:eastAsia="Times New Roman" w:hAnsi="Times New Roman" w:cs="Times New Roman"/>
          <w:b/>
          <w:i/>
          <w:caps/>
          <w:color w:val="000000"/>
          <w:u w:val="single"/>
        </w:rPr>
        <w:t>Skaidrojumu un informācijas saņemšana</w:t>
      </w:r>
    </w:p>
    <w:p w14:paraId="477B3E40" w14:textId="77777777" w:rsidR="00035E20" w:rsidRPr="00E4393D" w:rsidRDefault="00035E20">
      <w:pPr>
        <w:pBdr>
          <w:top w:val="nil"/>
          <w:left w:val="nil"/>
          <w:bottom w:val="nil"/>
          <w:right w:val="nil"/>
          <w:between w:val="nil"/>
        </w:pBdr>
        <w:spacing w:after="0"/>
        <w:ind w:left="1440" w:hanging="1298"/>
        <w:jc w:val="both"/>
        <w:rPr>
          <w:rFonts w:ascii="Times New Roman" w:eastAsia="Times New Roman" w:hAnsi="Times New Roman" w:cs="Times New Roman"/>
          <w:b/>
          <w:i/>
          <w:color w:val="000000"/>
          <w:u w:val="single"/>
        </w:rPr>
      </w:pPr>
    </w:p>
    <w:p w14:paraId="5E0FFFA1" w14:textId="428129A8" w:rsidR="00B2136D" w:rsidRPr="00E4393D" w:rsidRDefault="00E176EF">
      <w:pPr>
        <w:numPr>
          <w:ilvl w:val="1"/>
          <w:numId w:val="3"/>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Pretendentus interesējošo papildus informāciju par izsoles objektu un noteikumiem var saņemt, nosūtot pieprasījumu uz e-pasta adresi: ipasumi@rtu.lv un, atkarībā no pieprasītās informācijas veida, saņemt pa e-pastu vai personīgi RTU </w:t>
      </w:r>
      <w:r w:rsidR="005B3A6B">
        <w:rPr>
          <w:rFonts w:ascii="Times New Roman" w:eastAsia="Times New Roman" w:hAnsi="Times New Roman" w:cs="Times New Roman"/>
          <w:color w:val="000000"/>
        </w:rPr>
        <w:t>Paula Valdena ielā 5</w:t>
      </w:r>
      <w:r w:rsidRPr="00E4393D">
        <w:rPr>
          <w:rFonts w:ascii="Times New Roman" w:eastAsia="Times New Roman" w:hAnsi="Times New Roman" w:cs="Times New Roman"/>
          <w:color w:val="000000"/>
        </w:rPr>
        <w:t xml:space="preserve">, Rīgā, </w:t>
      </w:r>
      <w:r w:rsidR="005B3A6B">
        <w:rPr>
          <w:rFonts w:ascii="Times New Roman" w:eastAsia="Times New Roman" w:hAnsi="Times New Roman" w:cs="Times New Roman"/>
          <w:color w:val="000000"/>
        </w:rPr>
        <w:t>5.03</w:t>
      </w:r>
      <w:r w:rsidRPr="00E4393D">
        <w:rPr>
          <w:rFonts w:ascii="Times New Roman" w:eastAsia="Times New Roman" w:hAnsi="Times New Roman" w:cs="Times New Roman"/>
          <w:color w:val="000000"/>
        </w:rPr>
        <w:t>. kabinetā 3</w:t>
      </w:r>
      <w:r w:rsidR="00203191"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(trīs) dienu laikā pēc jautājuma iesniegšanas, bet ne vēlāk kā 3 (trīs) dienas pirms piedāvājuma iesniegšanas termiņa beigām. </w:t>
      </w:r>
    </w:p>
    <w:p w14:paraId="26CEB049" w14:textId="77777777" w:rsidR="00B2136D" w:rsidRPr="00E4393D" w:rsidRDefault="00683F22">
      <w:pPr>
        <w:numPr>
          <w:ilvl w:val="1"/>
          <w:numId w:val="3"/>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Izsoles objektu </w:t>
      </w:r>
      <w:r w:rsidR="00E176EF" w:rsidRPr="00E4393D">
        <w:rPr>
          <w:rFonts w:ascii="Times New Roman" w:eastAsia="Times New Roman" w:hAnsi="Times New Roman" w:cs="Times New Roman"/>
          <w:color w:val="000000"/>
        </w:rPr>
        <w:t xml:space="preserve">var apskatīt tikai </w:t>
      </w:r>
      <w:r w:rsidRPr="00E4393D">
        <w:rPr>
          <w:rFonts w:ascii="Times New Roman" w:eastAsia="Times New Roman" w:hAnsi="Times New Roman" w:cs="Times New Roman"/>
          <w:color w:val="000000"/>
        </w:rPr>
        <w:t>RTU</w:t>
      </w:r>
      <w:r w:rsidR="00E176EF" w:rsidRPr="00E4393D">
        <w:rPr>
          <w:rFonts w:ascii="Times New Roman" w:eastAsia="Times New Roman" w:hAnsi="Times New Roman" w:cs="Times New Roman"/>
          <w:color w:val="000000"/>
        </w:rPr>
        <w:t xml:space="preserve"> pārstāvja klātbūtnē, vismaz </w:t>
      </w:r>
      <w:r w:rsidR="00203191"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vienu</w:t>
      </w:r>
      <w:r w:rsidR="00203191"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dienu iepriekš piesakoties pa tālruni </w:t>
      </w:r>
      <w:r w:rsidR="0039160B" w:rsidRPr="00E4393D">
        <w:rPr>
          <w:rFonts w:ascii="Times New Roman" w:hAnsi="Times New Roman" w:cs="Times New Roman"/>
        </w:rPr>
        <w:t>67089988.</w:t>
      </w:r>
    </w:p>
    <w:p w14:paraId="624DB077" w14:textId="77777777" w:rsidR="00B2136D" w:rsidRPr="00E4393D" w:rsidRDefault="00B2136D">
      <w:pPr>
        <w:pBdr>
          <w:top w:val="nil"/>
          <w:left w:val="nil"/>
          <w:bottom w:val="nil"/>
          <w:right w:val="nil"/>
          <w:between w:val="nil"/>
        </w:pBdr>
        <w:spacing w:after="0"/>
        <w:ind w:left="1440" w:hanging="720"/>
        <w:jc w:val="both"/>
        <w:rPr>
          <w:rFonts w:ascii="Times New Roman" w:eastAsia="Times New Roman" w:hAnsi="Times New Roman" w:cs="Times New Roman"/>
          <w:color w:val="000000"/>
        </w:rPr>
      </w:pPr>
    </w:p>
    <w:p w14:paraId="5977BE2A" w14:textId="77777777" w:rsidR="00B2136D" w:rsidRPr="00E4393D" w:rsidRDefault="00AB7868" w:rsidP="00AB7868">
      <w:pPr>
        <w:pStyle w:val="ListParagraph"/>
        <w:numPr>
          <w:ilvl w:val="0"/>
          <w:numId w:val="3"/>
        </w:numPr>
        <w:pBdr>
          <w:top w:val="nil"/>
          <w:left w:val="nil"/>
          <w:bottom w:val="nil"/>
          <w:right w:val="nil"/>
          <w:between w:val="nil"/>
        </w:pBdr>
        <w:spacing w:after="0"/>
        <w:jc w:val="both"/>
        <w:rPr>
          <w:rFonts w:ascii="Times New Roman" w:eastAsia="Times New Roman" w:hAnsi="Times New Roman" w:cs="Times New Roman"/>
          <w:b/>
          <w:i/>
          <w:color w:val="000000"/>
          <w:u w:val="single"/>
        </w:rPr>
      </w:pPr>
      <w:r w:rsidRPr="00E4393D">
        <w:rPr>
          <w:rFonts w:ascii="Times New Roman" w:eastAsia="Times New Roman" w:hAnsi="Times New Roman" w:cs="Times New Roman"/>
          <w:b/>
          <w:i/>
          <w:color w:val="000000"/>
          <w:u w:val="single"/>
        </w:rPr>
        <w:t>PIETEIKUMS, TĀ NOFORMĒJUMS, IESNIEGŠANA UN ATVĒRŠANA</w:t>
      </w:r>
    </w:p>
    <w:p w14:paraId="61C7318A" w14:textId="77777777" w:rsidR="00035E20" w:rsidRPr="00E4393D" w:rsidRDefault="00035E20">
      <w:pPr>
        <w:pBdr>
          <w:top w:val="nil"/>
          <w:left w:val="nil"/>
          <w:bottom w:val="nil"/>
          <w:right w:val="nil"/>
          <w:between w:val="nil"/>
        </w:pBdr>
        <w:spacing w:after="0"/>
        <w:ind w:left="284" w:hanging="142"/>
        <w:jc w:val="both"/>
        <w:rPr>
          <w:rFonts w:ascii="Times New Roman" w:eastAsia="Times New Roman" w:hAnsi="Times New Roman" w:cs="Times New Roman"/>
          <w:b/>
          <w:i/>
          <w:color w:val="000000"/>
          <w:u w:val="single"/>
        </w:rPr>
      </w:pPr>
    </w:p>
    <w:p w14:paraId="31C464A2" w14:textId="77777777" w:rsidR="00B2136D" w:rsidRPr="00E4393D" w:rsidRDefault="00E176EF">
      <w:pPr>
        <w:spacing w:after="0"/>
        <w:ind w:left="1080" w:hanging="450"/>
        <w:jc w:val="both"/>
        <w:rPr>
          <w:rFonts w:ascii="Times New Roman" w:eastAsia="Times New Roman" w:hAnsi="Times New Roman" w:cs="Times New Roman"/>
        </w:rPr>
      </w:pPr>
      <w:r w:rsidRPr="00E4393D">
        <w:rPr>
          <w:rFonts w:ascii="Times New Roman" w:eastAsia="Times New Roman" w:hAnsi="Times New Roman" w:cs="Times New Roman"/>
        </w:rPr>
        <w:t xml:space="preserve">4.1. Ja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retendents ir juridiska persona</w:t>
      </w:r>
      <w:r w:rsidR="00E77153" w:rsidRPr="00E4393D">
        <w:rPr>
          <w:rFonts w:ascii="Times New Roman" w:eastAsia="Times New Roman" w:hAnsi="Times New Roman" w:cs="Times New Roman"/>
        </w:rPr>
        <w:t>, tā pieteikumam pievieno</w:t>
      </w:r>
      <w:r w:rsidRPr="00E4393D">
        <w:rPr>
          <w:rFonts w:ascii="Times New Roman" w:eastAsia="Times New Roman" w:hAnsi="Times New Roman" w:cs="Times New Roman"/>
        </w:rPr>
        <w:t>:</w:t>
      </w:r>
    </w:p>
    <w:p w14:paraId="56556B19" w14:textId="77777777" w:rsidR="004E0B32" w:rsidRPr="00E4393D" w:rsidRDefault="00E176EF" w:rsidP="004E0B32">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4.1.1. </w:t>
      </w:r>
      <w:r w:rsidR="00E77153" w:rsidRPr="00E4393D">
        <w:rPr>
          <w:rFonts w:ascii="Times New Roman" w:eastAsia="Times New Roman" w:hAnsi="Times New Roman" w:cs="Times New Roman"/>
          <w:color w:val="000000"/>
        </w:rPr>
        <w:t>aprakstu par juridiskās personas darbību</w:t>
      </w:r>
      <w:r w:rsidRPr="00E4393D">
        <w:rPr>
          <w:rFonts w:ascii="Times New Roman" w:eastAsia="Times New Roman" w:hAnsi="Times New Roman" w:cs="Times New Roman"/>
          <w:color w:val="000000"/>
        </w:rPr>
        <w:t>,</w:t>
      </w:r>
      <w:r w:rsidR="00E77153" w:rsidRPr="00E4393D">
        <w:rPr>
          <w:rFonts w:ascii="Times New Roman" w:eastAsia="Times New Roman" w:hAnsi="Times New Roman" w:cs="Times New Roman"/>
          <w:color w:val="000000"/>
        </w:rPr>
        <w:t xml:space="preserve"> kas apstiprina,</w:t>
      </w:r>
      <w:r w:rsidRPr="00E4393D">
        <w:rPr>
          <w:rFonts w:ascii="Times New Roman" w:eastAsia="Times New Roman" w:hAnsi="Times New Roman" w:cs="Times New Roman"/>
          <w:color w:val="000000"/>
        </w:rPr>
        <w:t xml:space="preserve"> ka </w:t>
      </w:r>
      <w:r w:rsidR="00E77153" w:rsidRPr="00E4393D">
        <w:rPr>
          <w:rFonts w:ascii="Times New Roman" w:eastAsia="Times New Roman" w:hAnsi="Times New Roman" w:cs="Times New Roman"/>
          <w:color w:val="000000"/>
        </w:rPr>
        <w:t>tam</w:t>
      </w:r>
      <w:r w:rsidRPr="00E4393D">
        <w:rPr>
          <w:rFonts w:ascii="Times New Roman" w:eastAsia="Times New Roman" w:hAnsi="Times New Roman" w:cs="Times New Roman"/>
          <w:color w:val="000000"/>
        </w:rPr>
        <w:t xml:space="preserve"> ir pierādāma un pārbaudāma iepriekšēja pieredze (</w:t>
      </w:r>
      <w:r w:rsidR="00F447D1" w:rsidRPr="00E4393D">
        <w:rPr>
          <w:rFonts w:ascii="Times New Roman" w:eastAsia="Times New Roman" w:hAnsi="Times New Roman" w:cs="Times New Roman"/>
          <w:color w:val="000000"/>
        </w:rPr>
        <w:t xml:space="preserve">ne mazāk kā </w:t>
      </w:r>
      <w:r w:rsidRPr="00E4393D">
        <w:rPr>
          <w:rFonts w:ascii="Times New Roman" w:eastAsia="Times New Roman" w:hAnsi="Times New Roman" w:cs="Times New Roman"/>
          <w:color w:val="000000"/>
        </w:rPr>
        <w:t>2</w:t>
      </w:r>
      <w:r w:rsidR="00F447D1" w:rsidRPr="00E4393D">
        <w:rPr>
          <w:rFonts w:ascii="Times New Roman" w:eastAsia="Times New Roman" w:hAnsi="Times New Roman" w:cs="Times New Roman"/>
          <w:color w:val="000000"/>
        </w:rPr>
        <w:t xml:space="preserve"> (divi)</w:t>
      </w:r>
      <w:r w:rsidRPr="00E4393D">
        <w:rPr>
          <w:rFonts w:ascii="Times New Roman" w:eastAsia="Times New Roman" w:hAnsi="Times New Roman" w:cs="Times New Roman"/>
          <w:color w:val="000000"/>
        </w:rPr>
        <w:t xml:space="preserve"> gadi) nekustamā īpašuma</w:t>
      </w:r>
      <w:r w:rsidR="004E0B32" w:rsidRPr="00E4393D">
        <w:rPr>
          <w:rFonts w:ascii="Times New Roman" w:eastAsia="Times New Roman" w:hAnsi="Times New Roman" w:cs="Times New Roman"/>
          <w:color w:val="000000"/>
        </w:rPr>
        <w:t>, kas apjoma ziņā ir līdzvērtīgs vai lielāks par izsoles priekšmetu,</w:t>
      </w:r>
      <w:r w:rsidRPr="00E4393D">
        <w:rPr>
          <w:rFonts w:ascii="Times New Roman" w:eastAsia="Times New Roman" w:hAnsi="Times New Roman" w:cs="Times New Roman"/>
          <w:color w:val="000000"/>
        </w:rPr>
        <w:t xml:space="preserve"> attīstībā, pārvaldībā un/ vai </w:t>
      </w:r>
      <w:r w:rsidR="00683F22" w:rsidRPr="00E4393D">
        <w:rPr>
          <w:rFonts w:ascii="Times New Roman" w:eastAsia="Times New Roman" w:hAnsi="Times New Roman" w:cs="Times New Roman"/>
          <w:color w:val="000000"/>
        </w:rPr>
        <w:t>iznomāšanā</w:t>
      </w:r>
      <w:r w:rsidR="004E0B32" w:rsidRPr="00E4393D">
        <w:rPr>
          <w:rFonts w:ascii="Times New Roman" w:eastAsia="Times New Roman" w:hAnsi="Times New Roman" w:cs="Times New Roman"/>
          <w:color w:val="000000"/>
        </w:rPr>
        <w:t>;</w:t>
      </w:r>
    </w:p>
    <w:p w14:paraId="25FA8C87" w14:textId="77777777" w:rsidR="00E77153" w:rsidRPr="00E4393D" w:rsidRDefault="004E0B32" w:rsidP="00E77153">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4.1.2. </w:t>
      </w:r>
      <w:r w:rsidR="00E77153" w:rsidRPr="00E4393D">
        <w:rPr>
          <w:rFonts w:ascii="Times New Roman" w:eastAsia="Times New Roman" w:hAnsi="Times New Roman" w:cs="Times New Roman"/>
          <w:color w:val="000000"/>
        </w:rPr>
        <w:t>2 (</w:t>
      </w:r>
      <w:r w:rsidR="00E176EF" w:rsidRPr="00E4393D">
        <w:rPr>
          <w:rFonts w:ascii="Times New Roman" w:eastAsia="Times New Roman" w:hAnsi="Times New Roman" w:cs="Times New Roman"/>
          <w:color w:val="000000"/>
        </w:rPr>
        <w:t>divu</w:t>
      </w:r>
      <w:r w:rsidR="00E77153"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juridisku personu rekomendācijas vēstules par to, ka Pretendents ir sekmīgs savā darbības jomā un tā </w:t>
      </w:r>
      <w:r w:rsidR="009479C4" w:rsidRPr="00E4393D">
        <w:rPr>
          <w:rFonts w:ascii="Times New Roman" w:eastAsia="Times New Roman" w:hAnsi="Times New Roman" w:cs="Times New Roman"/>
          <w:color w:val="000000"/>
        </w:rPr>
        <w:t xml:space="preserve">darbība </w:t>
      </w:r>
      <w:r w:rsidR="00E176EF" w:rsidRPr="00E4393D">
        <w:rPr>
          <w:rFonts w:ascii="Times New Roman" w:eastAsia="Times New Roman" w:hAnsi="Times New Roman" w:cs="Times New Roman"/>
          <w:color w:val="000000"/>
        </w:rPr>
        <w:t xml:space="preserve">atbilst šajā </w:t>
      </w:r>
      <w:r w:rsidR="00203191"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 xml:space="preserve">olikumā </w:t>
      </w:r>
      <w:r w:rsidRPr="00E4393D">
        <w:rPr>
          <w:rFonts w:ascii="Times New Roman" w:eastAsia="Times New Roman" w:hAnsi="Times New Roman" w:cs="Times New Roman"/>
          <w:color w:val="000000"/>
        </w:rPr>
        <w:t>prasītajai pieredzei</w:t>
      </w:r>
      <w:r w:rsidR="00E176EF" w:rsidRPr="00E4393D">
        <w:rPr>
          <w:rFonts w:ascii="Times New Roman" w:eastAsia="Times New Roman" w:hAnsi="Times New Roman" w:cs="Times New Roman"/>
          <w:color w:val="000000"/>
        </w:rPr>
        <w:t>;</w:t>
      </w:r>
    </w:p>
    <w:p w14:paraId="17EDE6D8" w14:textId="77777777" w:rsidR="00B2136D" w:rsidRPr="00E4393D" w:rsidRDefault="00E77153" w:rsidP="00E77153">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4.1.3. </w:t>
      </w:r>
      <w:r w:rsidR="00E176EF" w:rsidRPr="00E4393D">
        <w:rPr>
          <w:rFonts w:ascii="Times New Roman" w:eastAsia="Times New Roman" w:hAnsi="Times New Roman" w:cs="Times New Roman"/>
          <w:color w:val="000000"/>
        </w:rPr>
        <w:t>juridiskās personas darbības 2</w:t>
      </w:r>
      <w:r w:rsidRPr="00E4393D">
        <w:rPr>
          <w:rFonts w:ascii="Times New Roman" w:eastAsia="Times New Roman" w:hAnsi="Times New Roman" w:cs="Times New Roman"/>
          <w:color w:val="000000"/>
        </w:rPr>
        <w:t xml:space="preserve"> (divu)</w:t>
      </w:r>
      <w:r w:rsidR="00E176EF" w:rsidRPr="00E4393D">
        <w:rPr>
          <w:rFonts w:ascii="Times New Roman" w:eastAsia="Times New Roman" w:hAnsi="Times New Roman" w:cs="Times New Roman"/>
          <w:color w:val="000000"/>
        </w:rPr>
        <w:t xml:space="preserve"> beidzamo gadu pārskatus, kurā būtu identificējams, ka </w:t>
      </w:r>
      <w:r w:rsidR="007814ED" w:rsidRPr="00E4393D">
        <w:rPr>
          <w:rFonts w:ascii="Times New Roman" w:eastAsia="Times New Roman" w:hAnsi="Times New Roman" w:cs="Times New Roman"/>
          <w:color w:val="000000"/>
        </w:rPr>
        <w:t>P</w:t>
      </w:r>
      <w:r w:rsidR="00E176EF" w:rsidRPr="00E4393D">
        <w:rPr>
          <w:rFonts w:ascii="Times New Roman" w:eastAsia="Times New Roman" w:hAnsi="Times New Roman" w:cs="Times New Roman"/>
          <w:color w:val="000000"/>
        </w:rPr>
        <w:t xml:space="preserve">retendents nodarbojas ar </w:t>
      </w:r>
      <w:r w:rsidRPr="00E4393D">
        <w:rPr>
          <w:rFonts w:ascii="Times New Roman" w:eastAsia="Times New Roman" w:hAnsi="Times New Roman" w:cs="Times New Roman"/>
          <w:color w:val="000000"/>
        </w:rPr>
        <w:t xml:space="preserve">nekustamā </w:t>
      </w:r>
      <w:r w:rsidR="00E176EF" w:rsidRPr="00E4393D">
        <w:rPr>
          <w:rFonts w:ascii="Times New Roman" w:eastAsia="Times New Roman" w:hAnsi="Times New Roman" w:cs="Times New Roman"/>
          <w:color w:val="000000"/>
        </w:rPr>
        <w:t>īpašuma attīstību</w:t>
      </w:r>
      <w:r w:rsidRPr="00E4393D">
        <w:rPr>
          <w:rFonts w:ascii="Times New Roman" w:eastAsia="Times New Roman" w:hAnsi="Times New Roman" w:cs="Times New Roman"/>
          <w:color w:val="000000"/>
        </w:rPr>
        <w:t>, pārvaldību</w:t>
      </w:r>
      <w:r w:rsidR="00E176EF"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un/</w:t>
      </w:r>
      <w:r w:rsidR="00E176EF" w:rsidRPr="00E4393D">
        <w:rPr>
          <w:rFonts w:ascii="Times New Roman" w:eastAsia="Times New Roman" w:hAnsi="Times New Roman" w:cs="Times New Roman"/>
          <w:color w:val="000000"/>
        </w:rPr>
        <w:t xml:space="preserve">vai </w:t>
      </w:r>
      <w:r w:rsidR="004E0B32" w:rsidRPr="00E4393D">
        <w:rPr>
          <w:rFonts w:ascii="Times New Roman" w:eastAsia="Times New Roman" w:hAnsi="Times New Roman" w:cs="Times New Roman"/>
          <w:color w:val="000000"/>
        </w:rPr>
        <w:t>iznomāšanu</w:t>
      </w:r>
      <w:r w:rsidR="00B06C37" w:rsidRPr="00E4393D">
        <w:rPr>
          <w:rFonts w:ascii="Times New Roman" w:eastAsia="Times New Roman" w:hAnsi="Times New Roman" w:cs="Times New Roman"/>
          <w:color w:val="000000"/>
        </w:rPr>
        <w:t>.</w:t>
      </w:r>
    </w:p>
    <w:p w14:paraId="1CBDB11B" w14:textId="77777777" w:rsidR="00B2136D" w:rsidRPr="00E4393D" w:rsidRDefault="00E176EF" w:rsidP="00544F17">
      <w:pPr>
        <w:pBdr>
          <w:top w:val="nil"/>
          <w:left w:val="nil"/>
          <w:bottom w:val="nil"/>
          <w:right w:val="nil"/>
          <w:between w:val="nil"/>
        </w:pBdr>
        <w:spacing w:after="0"/>
        <w:ind w:left="810" w:hanging="9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4.2. Ja Pretendents ir fiziska persona</w:t>
      </w:r>
      <w:r w:rsidR="00E77153" w:rsidRPr="00E4393D">
        <w:rPr>
          <w:rFonts w:ascii="Times New Roman" w:eastAsia="Times New Roman" w:hAnsi="Times New Roman" w:cs="Times New Roman"/>
          <w:color w:val="000000"/>
        </w:rPr>
        <w:t xml:space="preserve">, </w:t>
      </w:r>
      <w:r w:rsidR="00E77153" w:rsidRPr="00E4393D">
        <w:rPr>
          <w:rFonts w:ascii="Times New Roman" w:eastAsia="Times New Roman" w:hAnsi="Times New Roman" w:cs="Times New Roman"/>
        </w:rPr>
        <w:t>tā pieteikumam pievieno</w:t>
      </w:r>
      <w:r w:rsidRPr="00E4393D">
        <w:rPr>
          <w:rFonts w:ascii="Times New Roman" w:eastAsia="Times New Roman" w:hAnsi="Times New Roman" w:cs="Times New Roman"/>
          <w:color w:val="000000"/>
        </w:rPr>
        <w:t>:</w:t>
      </w:r>
    </w:p>
    <w:p w14:paraId="34401AF9" w14:textId="77777777" w:rsidR="00B2136D" w:rsidRPr="00E4393D" w:rsidRDefault="00E176EF" w:rsidP="00E77153">
      <w:pPr>
        <w:pBdr>
          <w:top w:val="nil"/>
          <w:left w:val="nil"/>
          <w:bottom w:val="nil"/>
          <w:right w:val="nil"/>
          <w:between w:val="nil"/>
        </w:pBdr>
        <w:spacing w:after="0"/>
        <w:ind w:left="1710" w:hanging="54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lastRenderedPageBreak/>
        <w:t>4.2.1. savu dzīves aprakstu (Curriculum Vitae), kurā norādīta pierādāma un pārbaudāma iepriekšēja pieredze (</w:t>
      </w:r>
      <w:r w:rsidR="004E0B32" w:rsidRPr="00E4393D">
        <w:rPr>
          <w:rFonts w:ascii="Times New Roman" w:eastAsia="Times New Roman" w:hAnsi="Times New Roman" w:cs="Times New Roman"/>
          <w:color w:val="000000"/>
        </w:rPr>
        <w:t xml:space="preserve">ne mazāk kā </w:t>
      </w:r>
      <w:r w:rsidRPr="00E4393D">
        <w:rPr>
          <w:rFonts w:ascii="Times New Roman" w:eastAsia="Times New Roman" w:hAnsi="Times New Roman" w:cs="Times New Roman"/>
          <w:color w:val="000000"/>
        </w:rPr>
        <w:t xml:space="preserve">2 </w:t>
      </w:r>
      <w:r w:rsidR="00203191" w:rsidRPr="00E4393D">
        <w:rPr>
          <w:rFonts w:ascii="Times New Roman" w:eastAsia="Times New Roman" w:hAnsi="Times New Roman" w:cs="Times New Roman"/>
          <w:color w:val="000000"/>
        </w:rPr>
        <w:t xml:space="preserve">(divi) </w:t>
      </w:r>
      <w:r w:rsidRPr="00E4393D">
        <w:rPr>
          <w:rFonts w:ascii="Times New Roman" w:eastAsia="Times New Roman" w:hAnsi="Times New Roman" w:cs="Times New Roman"/>
          <w:color w:val="000000"/>
        </w:rPr>
        <w:t>gadi) nekustamā īpašuma</w:t>
      </w:r>
      <w:r w:rsidR="004E0B32" w:rsidRPr="00E4393D">
        <w:rPr>
          <w:rFonts w:ascii="Times New Roman" w:eastAsia="Times New Roman" w:hAnsi="Times New Roman" w:cs="Times New Roman"/>
          <w:color w:val="000000"/>
        </w:rPr>
        <w:t>, kas apjoma ziņā ir līdzvērtīgs vai lielāks par izsoles priekšmetu,</w:t>
      </w:r>
      <w:r w:rsidRPr="00E4393D">
        <w:rPr>
          <w:rFonts w:ascii="Times New Roman" w:eastAsia="Times New Roman" w:hAnsi="Times New Roman" w:cs="Times New Roman"/>
          <w:color w:val="000000"/>
        </w:rPr>
        <w:t xml:space="preserve"> attīstībā, pārvaldībā un/ vai </w:t>
      </w:r>
      <w:r w:rsidR="00683F22" w:rsidRPr="00E4393D">
        <w:rPr>
          <w:rFonts w:ascii="Times New Roman" w:eastAsia="Times New Roman" w:hAnsi="Times New Roman" w:cs="Times New Roman"/>
          <w:color w:val="000000"/>
        </w:rPr>
        <w:t>iznomāšanā</w:t>
      </w:r>
      <w:r w:rsidRPr="00E4393D">
        <w:rPr>
          <w:rFonts w:ascii="Times New Roman" w:eastAsia="Times New Roman" w:hAnsi="Times New Roman" w:cs="Times New Roman"/>
          <w:color w:val="000000"/>
        </w:rPr>
        <w:t>;</w:t>
      </w:r>
    </w:p>
    <w:p w14:paraId="1A5784D9" w14:textId="77777777" w:rsidR="00B2136D" w:rsidRPr="00E4393D" w:rsidRDefault="00E176EF">
      <w:pPr>
        <w:pBdr>
          <w:top w:val="nil"/>
          <w:left w:val="nil"/>
          <w:bottom w:val="nil"/>
          <w:right w:val="nil"/>
          <w:between w:val="nil"/>
        </w:pBdr>
        <w:spacing w:after="0"/>
        <w:ind w:left="1710" w:hanging="54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4.2.</w:t>
      </w:r>
      <w:r w:rsidR="00E77153" w:rsidRPr="00E4393D">
        <w:rPr>
          <w:rFonts w:ascii="Times New Roman" w:eastAsia="Times New Roman" w:hAnsi="Times New Roman" w:cs="Times New Roman"/>
          <w:color w:val="000000"/>
        </w:rPr>
        <w:t>2</w:t>
      </w:r>
      <w:r w:rsidRPr="00E4393D">
        <w:rPr>
          <w:rFonts w:ascii="Times New Roman" w:eastAsia="Times New Roman" w:hAnsi="Times New Roman" w:cs="Times New Roman"/>
          <w:color w:val="000000"/>
        </w:rPr>
        <w:t xml:space="preserve">. </w:t>
      </w:r>
      <w:r w:rsidR="00683F22" w:rsidRPr="00E4393D">
        <w:rPr>
          <w:rFonts w:ascii="Times New Roman" w:eastAsia="Times New Roman" w:hAnsi="Times New Roman" w:cs="Times New Roman"/>
          <w:color w:val="000000"/>
        </w:rPr>
        <w:t>2 (</w:t>
      </w:r>
      <w:r w:rsidR="004E0B32" w:rsidRPr="00E4393D">
        <w:rPr>
          <w:rFonts w:ascii="Times New Roman" w:eastAsia="Times New Roman" w:hAnsi="Times New Roman" w:cs="Times New Roman"/>
          <w:color w:val="000000"/>
        </w:rPr>
        <w:t>d</w:t>
      </w:r>
      <w:r w:rsidRPr="00E4393D">
        <w:rPr>
          <w:rFonts w:ascii="Times New Roman" w:eastAsia="Times New Roman" w:hAnsi="Times New Roman" w:cs="Times New Roman"/>
          <w:color w:val="000000"/>
        </w:rPr>
        <w:t>ivu</w:t>
      </w:r>
      <w:r w:rsidR="00683F22"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normatīvajos aktos noteiktā kārtībā reģistrētu juridisku personu, valsts institūciju vai fizisku personu rekomendācijas vēstules par to, ka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ir sekmīgs savā darbības jomā </w:t>
      </w:r>
      <w:r w:rsidR="004E0B32" w:rsidRPr="00E4393D">
        <w:rPr>
          <w:rFonts w:ascii="Times New Roman" w:eastAsia="Times New Roman" w:hAnsi="Times New Roman" w:cs="Times New Roman"/>
          <w:color w:val="000000"/>
        </w:rPr>
        <w:t xml:space="preserve">un tā darbība atbilst šajā </w:t>
      </w:r>
      <w:r w:rsidR="00203191" w:rsidRPr="00E4393D">
        <w:rPr>
          <w:rFonts w:ascii="Times New Roman" w:eastAsia="Times New Roman" w:hAnsi="Times New Roman" w:cs="Times New Roman"/>
          <w:color w:val="000000"/>
        </w:rPr>
        <w:t>N</w:t>
      </w:r>
      <w:r w:rsidR="004E0B32" w:rsidRPr="00E4393D">
        <w:rPr>
          <w:rFonts w:ascii="Times New Roman" w:eastAsia="Times New Roman" w:hAnsi="Times New Roman" w:cs="Times New Roman"/>
          <w:color w:val="000000"/>
        </w:rPr>
        <w:t>olikumā prasītajai pieredzei.</w:t>
      </w:r>
    </w:p>
    <w:p w14:paraId="2A9029C3" w14:textId="77777777" w:rsidR="00C950B3" w:rsidRPr="00E4393D" w:rsidRDefault="00C950B3" w:rsidP="00C950B3">
      <w:pPr>
        <w:numPr>
          <w:ilvl w:val="1"/>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 Ja Pretendents ir juridiska persona, kas dibināta mazāk kā 2 (divus) gadus pirms šīs Izsoles norises datuma, tad papildus:</w:t>
      </w:r>
    </w:p>
    <w:p w14:paraId="779EE8C4" w14:textId="77777777" w:rsidR="00C950B3" w:rsidRPr="00E4393D" w:rsidRDefault="00C950B3" w:rsidP="00C950B3">
      <w:pPr>
        <w:numPr>
          <w:ilvl w:val="2"/>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Pretendentam dalībniekiem, kas ir fiziskas personas piemēro nolikuma 4.2.punktā noteiktās prasības;</w:t>
      </w:r>
    </w:p>
    <w:p w14:paraId="2654999F" w14:textId="77777777" w:rsidR="00C950B3" w:rsidRPr="00E4393D" w:rsidRDefault="00C950B3" w:rsidP="00C950B3">
      <w:pPr>
        <w:numPr>
          <w:ilvl w:val="2"/>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Pretendenta dalīniekiem, kas ir juridiskas personas piemēro nolikuma 4.1.punktā noteiktās prasības.</w:t>
      </w:r>
    </w:p>
    <w:p w14:paraId="16962A54" w14:textId="0543EE17" w:rsidR="00B2136D" w:rsidRPr="004A0BB8"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rPr>
      </w:pPr>
      <w:r w:rsidRPr="00E4393D">
        <w:rPr>
          <w:rFonts w:ascii="Times New Roman" w:eastAsia="Times New Roman" w:hAnsi="Times New Roman" w:cs="Times New Roman"/>
          <w:color w:val="000000"/>
        </w:rPr>
        <w:t xml:space="preserve">Visi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retendenti sniedz rakstisku apliecinājumu, ka viņi ar tiesas spriedumu nav atzīti par vainīgiem krāpnieciskās darbībās, korupcijā u.c. noziedzīgos nodarījumos finanšu jomā un viņiem nav konstatēti pārkāpumi darba tiesību jomā pēdējo 3 </w:t>
      </w:r>
      <w:r w:rsidR="00203191" w:rsidRPr="00E4393D">
        <w:rPr>
          <w:rFonts w:ascii="Times New Roman" w:eastAsia="Times New Roman" w:hAnsi="Times New Roman" w:cs="Times New Roman"/>
          <w:color w:val="000000"/>
        </w:rPr>
        <w:t xml:space="preserve">(trīs) </w:t>
      </w:r>
      <w:r w:rsidRPr="00E4393D">
        <w:rPr>
          <w:rFonts w:ascii="Times New Roman" w:eastAsia="Times New Roman" w:hAnsi="Times New Roman" w:cs="Times New Roman"/>
          <w:color w:val="000000"/>
        </w:rPr>
        <w:t>gadu laikā (līdz pieteikuma dalībai izsolē iesniegšanai)</w:t>
      </w:r>
      <w:r w:rsidR="000227CD">
        <w:rPr>
          <w:rFonts w:ascii="Times New Roman" w:eastAsia="Times New Roman" w:hAnsi="Times New Roman" w:cs="Times New Roman"/>
          <w:color w:val="000000"/>
        </w:rPr>
        <w:t xml:space="preserve">, kā arī </w:t>
      </w:r>
      <w:r w:rsidR="000227CD" w:rsidRPr="000227CD">
        <w:rPr>
          <w:rFonts w:ascii="Times New Roman" w:eastAsia="Times New Roman" w:hAnsi="Times New Roman" w:cs="Times New Roman"/>
        </w:rPr>
        <w:t xml:space="preserve">neatrodas </w:t>
      </w:r>
      <w:r w:rsidR="000227CD" w:rsidRPr="004A0BB8">
        <w:rPr>
          <w:rFonts w:ascii="Times New Roman" w:hAnsi="Times New Roman" w:cs="Times New Roman"/>
          <w:shd w:val="clear" w:color="auto" w:fill="FFFFFF"/>
        </w:rPr>
        <w:t xml:space="preserve">Latvijas, ANO, ES, Apvienotās Karalistes un ASV Valsts kases Ārvalstu aktīvu kontroles biroja (OFAC - </w:t>
      </w:r>
      <w:r w:rsidR="000227CD" w:rsidRPr="004A0BB8">
        <w:rPr>
          <w:rFonts w:ascii="Times New Roman" w:hAnsi="Times New Roman" w:cs="Times New Roman"/>
          <w:iCs/>
          <w:shd w:val="clear" w:color="auto" w:fill="FFFFFF"/>
        </w:rPr>
        <w:t>SDN un Non-SDN</w:t>
      </w:r>
      <w:r w:rsidR="000227CD" w:rsidRPr="004A0BB8">
        <w:rPr>
          <w:rFonts w:ascii="Times New Roman" w:hAnsi="Times New Roman" w:cs="Times New Roman"/>
          <w:i/>
          <w:iCs/>
          <w:shd w:val="clear" w:color="auto" w:fill="FFFFFF"/>
        </w:rPr>
        <w:t xml:space="preserve">) </w:t>
      </w:r>
      <w:r w:rsidR="000227CD" w:rsidRPr="004A0BB8">
        <w:rPr>
          <w:rFonts w:ascii="Times New Roman" w:hAnsi="Times New Roman" w:cs="Times New Roman"/>
          <w:iCs/>
          <w:shd w:val="clear" w:color="auto" w:fill="FFFFFF"/>
        </w:rPr>
        <w:t>noteiktajos sankciju sarakstos</w:t>
      </w:r>
      <w:r w:rsidRPr="004A0BB8">
        <w:rPr>
          <w:rFonts w:ascii="Times New Roman" w:eastAsia="Times New Roman" w:hAnsi="Times New Roman" w:cs="Times New Roman"/>
        </w:rPr>
        <w:t>.</w:t>
      </w:r>
    </w:p>
    <w:p w14:paraId="19E28985"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Pretendenti sniedz rakstisku apliecinājumu, ka viņiem nav parādu (ne Latvijā, ne valstī, kurā tie reģistrēti), tajā skaitā valsts sociālās apdrošināšanas obligāto maksājumu parādi, kas pārsniedz EUR 150</w:t>
      </w:r>
      <w:r w:rsidR="00203191" w:rsidRPr="00E4393D">
        <w:rPr>
          <w:rFonts w:ascii="Times New Roman" w:eastAsia="Times New Roman" w:hAnsi="Times New Roman" w:cs="Times New Roman"/>
          <w:color w:val="000000"/>
        </w:rPr>
        <w:t xml:space="preserve"> (viens simts piecdesmit eiro)</w:t>
      </w:r>
      <w:r w:rsidRPr="00E4393D">
        <w:rPr>
          <w:rFonts w:ascii="Times New Roman" w:eastAsia="Times New Roman" w:hAnsi="Times New Roman" w:cs="Times New Roman"/>
          <w:color w:val="000000"/>
        </w:rPr>
        <w:t xml:space="preserve">, kas varētu apdraudēt </w:t>
      </w:r>
      <w:r w:rsidR="00683F22" w:rsidRPr="00E4393D">
        <w:rPr>
          <w:rFonts w:ascii="Times New Roman" w:eastAsia="Times New Roman" w:hAnsi="Times New Roman" w:cs="Times New Roman"/>
          <w:color w:val="000000"/>
        </w:rPr>
        <w:t>Ī</w:t>
      </w:r>
      <w:r w:rsidRPr="00E4393D">
        <w:rPr>
          <w:rFonts w:ascii="Times New Roman" w:eastAsia="Times New Roman" w:hAnsi="Times New Roman" w:cs="Times New Roman"/>
          <w:color w:val="000000"/>
        </w:rPr>
        <w:t>pašuma remontu un apsaimniekošanu.</w:t>
      </w:r>
    </w:p>
    <w:p w14:paraId="22C28537"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Pretendents sniedz rakstisku apliecinājumu, ka viņš nav pasludināts par maksātnespējīgu, tam nav spēkā tiesiskās aizsardzības process, pret viņu nav ierosināta bankrota lieta vai uzsākta cita tiesvedība, kas apdraud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saimniecisko darbību.</w:t>
      </w:r>
    </w:p>
    <w:p w14:paraId="1B7D56EA"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rPr>
      </w:pPr>
      <w:r w:rsidRPr="00E4393D">
        <w:rPr>
          <w:rFonts w:ascii="Times New Roman" w:eastAsia="Times New Roman" w:hAnsi="Times New Roman" w:cs="Times New Roman"/>
        </w:rPr>
        <w:t>Pretendents rakstiski apliecina, ka viņam ir pieejami izsoles objektam nepieciešamo ieguldījumu finansēšanas avoti</w:t>
      </w:r>
      <w:r w:rsidR="00B06C37"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B06C37" w:rsidRPr="00E4393D">
        <w:rPr>
          <w:rFonts w:ascii="Times New Roman" w:eastAsia="Times New Roman" w:hAnsi="Times New Roman" w:cs="Times New Roman"/>
        </w:rPr>
        <w:t xml:space="preserve">kas </w:t>
      </w:r>
      <w:r w:rsidRPr="00E4393D">
        <w:rPr>
          <w:rFonts w:ascii="Times New Roman" w:eastAsia="Times New Roman" w:hAnsi="Times New Roman" w:cs="Times New Roman"/>
        </w:rPr>
        <w:t xml:space="preserve">pēc </w:t>
      </w:r>
      <w:r w:rsidR="00203191" w:rsidRPr="00E4393D">
        <w:rPr>
          <w:rFonts w:ascii="Times New Roman" w:eastAsia="Times New Roman" w:hAnsi="Times New Roman" w:cs="Times New Roman"/>
        </w:rPr>
        <w:t xml:space="preserve">nomas </w:t>
      </w:r>
      <w:r w:rsidRPr="00E4393D">
        <w:rPr>
          <w:rFonts w:ascii="Times New Roman" w:eastAsia="Times New Roman" w:hAnsi="Times New Roman" w:cs="Times New Roman"/>
        </w:rPr>
        <w:t xml:space="preserve">līguma noslēgšanas </w:t>
      </w:r>
      <w:r w:rsidR="007814ED" w:rsidRPr="00E4393D">
        <w:rPr>
          <w:rFonts w:ascii="Times New Roman" w:eastAsia="Times New Roman" w:hAnsi="Times New Roman" w:cs="Times New Roman"/>
        </w:rPr>
        <w:t>P</w:t>
      </w:r>
      <w:r w:rsidRPr="00E4393D">
        <w:rPr>
          <w:rFonts w:ascii="Times New Roman" w:eastAsia="Times New Roman" w:hAnsi="Times New Roman" w:cs="Times New Roman"/>
        </w:rPr>
        <w:t>retendentam nodrošinās</w:t>
      </w:r>
      <w:r w:rsidR="006A787F" w:rsidRPr="00E4393D">
        <w:rPr>
          <w:rFonts w:ascii="Times New Roman" w:eastAsia="Times New Roman" w:hAnsi="Times New Roman" w:cs="Times New Roman"/>
        </w:rPr>
        <w:t xml:space="preserve"> </w:t>
      </w:r>
      <w:r w:rsidRPr="00E4393D">
        <w:rPr>
          <w:rFonts w:ascii="Times New Roman" w:eastAsia="Times New Roman" w:hAnsi="Times New Roman" w:cs="Times New Roman"/>
        </w:rPr>
        <w:t>nepieciešamos resursus investīciju veikšanai</w:t>
      </w:r>
      <w:r w:rsidR="00B06C37" w:rsidRPr="00E4393D">
        <w:rPr>
          <w:rFonts w:ascii="Times New Roman" w:eastAsia="Times New Roman" w:hAnsi="Times New Roman" w:cs="Times New Roman"/>
        </w:rPr>
        <w:t xml:space="preserve"> un izsoles objekta apsaimniekošanai</w:t>
      </w:r>
      <w:r w:rsidRPr="00E4393D">
        <w:rPr>
          <w:rFonts w:ascii="Times New Roman" w:eastAsia="Times New Roman" w:hAnsi="Times New Roman" w:cs="Times New Roman"/>
        </w:rPr>
        <w:t>.</w:t>
      </w:r>
    </w:p>
    <w:p w14:paraId="327C10D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Visiem </w:t>
      </w:r>
      <w:r w:rsidR="00AA2560" w:rsidRPr="00E4393D">
        <w:rPr>
          <w:rFonts w:ascii="Times New Roman" w:eastAsia="Times New Roman" w:hAnsi="Times New Roman" w:cs="Times New Roman"/>
          <w:color w:val="000000"/>
        </w:rPr>
        <w:t xml:space="preserve">pieteikuma </w:t>
      </w:r>
      <w:r w:rsidRPr="00E4393D">
        <w:rPr>
          <w:rFonts w:ascii="Times New Roman" w:eastAsia="Times New Roman" w:hAnsi="Times New Roman" w:cs="Times New Roman"/>
          <w:color w:val="000000"/>
        </w:rPr>
        <w:t xml:space="preserve">dokumentiem jābūt valsts valodā, datordrukā. Citās valodās iesniegtiem dokumentiem jāpievieno normatīvajos aktos noteiktā kārtībā apliecināti tulkojumi valsts valodā. Pieteikumu ir tiesīga parakstīt persona, kurai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uzņēmumā ir paraksta tiesības</w:t>
      </w:r>
    </w:p>
    <w:p w14:paraId="5CA007E3"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Kā pirmā lapa piedāvājumā ir titullapa (paraugs - pielikums Nr.1), kam seko satura rādītājs (paraugs - pielikums Nr.2).</w:t>
      </w:r>
    </w:p>
    <w:p w14:paraId="025B773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Pieteikumam pievieno rakstisku finanšu (nomas maksas) piedāvājumu (paraugs - pielikums Nr.3). </w:t>
      </w:r>
    </w:p>
    <w:p w14:paraId="09FA4EF5" w14:textId="77777777" w:rsidR="00B2136D" w:rsidRPr="00E4393D" w:rsidRDefault="00336A94">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Pieteikumam pievienojams apliecinājums</w:t>
      </w:r>
      <w:r w:rsidR="00E176EF"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w:t>
      </w:r>
      <w:r w:rsidR="00AA2560" w:rsidRPr="00E4393D">
        <w:rPr>
          <w:rFonts w:ascii="Times New Roman" w:eastAsia="Times New Roman" w:hAnsi="Times New Roman" w:cs="Times New Roman"/>
          <w:color w:val="000000"/>
        </w:rPr>
        <w:t xml:space="preserve">paraugs - </w:t>
      </w:r>
      <w:r w:rsidRPr="00E4393D">
        <w:rPr>
          <w:rFonts w:ascii="Times New Roman" w:eastAsia="Times New Roman" w:hAnsi="Times New Roman" w:cs="Times New Roman"/>
          <w:color w:val="000000"/>
        </w:rPr>
        <w:t>pielikums Nr.4) ar Nolikuma 4.1.1., 4.1.2.</w:t>
      </w:r>
      <w:r w:rsidR="003309DB" w:rsidRPr="00E4393D">
        <w:rPr>
          <w:rFonts w:ascii="Times New Roman" w:eastAsia="Times New Roman" w:hAnsi="Times New Roman" w:cs="Times New Roman"/>
          <w:color w:val="000000"/>
        </w:rPr>
        <w:t>, 4.1.3.punktos vai 4.2.1., 4.2.2.</w:t>
      </w:r>
      <w:r w:rsidRPr="00E4393D">
        <w:rPr>
          <w:rFonts w:ascii="Times New Roman" w:eastAsia="Times New Roman" w:hAnsi="Times New Roman" w:cs="Times New Roman"/>
          <w:color w:val="000000"/>
        </w:rPr>
        <w:t xml:space="preserve">punktos </w:t>
      </w:r>
      <w:r w:rsidR="009D187F" w:rsidRPr="00E4393D">
        <w:rPr>
          <w:rFonts w:ascii="Times New Roman" w:eastAsia="Times New Roman" w:hAnsi="Times New Roman" w:cs="Times New Roman"/>
          <w:color w:val="000000"/>
        </w:rPr>
        <w:t>norādītajiem pieredzes apliecinājuma dokumentiem</w:t>
      </w:r>
      <w:r w:rsidR="00490ED1" w:rsidRPr="00E4393D">
        <w:rPr>
          <w:rFonts w:ascii="Times New Roman" w:eastAsia="Times New Roman" w:hAnsi="Times New Roman" w:cs="Times New Roman"/>
          <w:color w:val="000000"/>
        </w:rPr>
        <w:t xml:space="preserve">, </w:t>
      </w:r>
      <w:r w:rsidR="00AA0051" w:rsidRPr="00E4393D">
        <w:rPr>
          <w:rFonts w:ascii="Times New Roman" w:eastAsia="Times New Roman" w:hAnsi="Times New Roman" w:cs="Times New Roman"/>
          <w:color w:val="000000"/>
        </w:rPr>
        <w:t>Nolikuma 2.1.punktā noteiktā drošības depozīta maksājuma uzdevumu (vai apliecinātu kopiju)</w:t>
      </w:r>
      <w:r w:rsidR="009D187F" w:rsidRPr="00E4393D">
        <w:rPr>
          <w:rFonts w:ascii="Times New Roman" w:eastAsia="Times New Roman" w:hAnsi="Times New Roman" w:cs="Times New Roman"/>
          <w:color w:val="000000"/>
        </w:rPr>
        <w:t xml:space="preserve"> un</w:t>
      </w:r>
      <w:r w:rsidR="009F2496" w:rsidRPr="00E4393D">
        <w:rPr>
          <w:rFonts w:ascii="Times New Roman" w:eastAsia="Times New Roman" w:hAnsi="Times New Roman" w:cs="Times New Roman"/>
          <w:color w:val="000000"/>
        </w:rPr>
        <w:t xml:space="preserve"> </w:t>
      </w:r>
      <w:r w:rsidR="00E176EF" w:rsidRPr="00E4393D">
        <w:rPr>
          <w:rFonts w:ascii="Times New Roman" w:eastAsia="Times New Roman" w:hAnsi="Times New Roman" w:cs="Times New Roman"/>
          <w:color w:val="000000"/>
        </w:rPr>
        <w:t>L</w:t>
      </w:r>
      <w:r w:rsidRPr="00E4393D">
        <w:rPr>
          <w:rFonts w:ascii="Times New Roman" w:eastAsia="Times New Roman" w:hAnsi="Times New Roman" w:cs="Times New Roman"/>
          <w:color w:val="000000"/>
        </w:rPr>
        <w:t>R Komercreģistra iestādes izziņu par uzņēmumu</w:t>
      </w:r>
      <w:r w:rsidR="00AA0051" w:rsidRPr="00E4393D">
        <w:rPr>
          <w:rFonts w:ascii="Times New Roman" w:eastAsia="Times New Roman" w:hAnsi="Times New Roman" w:cs="Times New Roman"/>
          <w:color w:val="000000"/>
        </w:rPr>
        <w:t xml:space="preserve"> (ja </w:t>
      </w:r>
      <w:r w:rsidR="007814ED" w:rsidRPr="00E4393D">
        <w:rPr>
          <w:rFonts w:ascii="Times New Roman" w:eastAsia="Times New Roman" w:hAnsi="Times New Roman" w:cs="Times New Roman"/>
          <w:color w:val="000000"/>
        </w:rPr>
        <w:t>P</w:t>
      </w:r>
      <w:r w:rsidR="00AA0051" w:rsidRPr="00E4393D">
        <w:rPr>
          <w:rFonts w:ascii="Times New Roman" w:eastAsia="Times New Roman" w:hAnsi="Times New Roman" w:cs="Times New Roman"/>
          <w:color w:val="000000"/>
        </w:rPr>
        <w:t>ret</w:t>
      </w:r>
      <w:r w:rsidR="000A670C" w:rsidRPr="00E4393D">
        <w:rPr>
          <w:rFonts w:ascii="Times New Roman" w:eastAsia="Times New Roman" w:hAnsi="Times New Roman" w:cs="Times New Roman"/>
          <w:color w:val="000000"/>
        </w:rPr>
        <w:t>e</w:t>
      </w:r>
      <w:r w:rsidR="00AA0051" w:rsidRPr="00E4393D">
        <w:rPr>
          <w:rFonts w:ascii="Times New Roman" w:eastAsia="Times New Roman" w:hAnsi="Times New Roman" w:cs="Times New Roman"/>
          <w:color w:val="000000"/>
        </w:rPr>
        <w:t>ndents ir juridiska persona)</w:t>
      </w:r>
      <w:r w:rsidRPr="00E4393D">
        <w:rPr>
          <w:rFonts w:ascii="Times New Roman" w:eastAsia="Times New Roman" w:hAnsi="Times New Roman" w:cs="Times New Roman"/>
          <w:color w:val="000000"/>
        </w:rPr>
        <w:t xml:space="preserve">, ne vecāku par 30 </w:t>
      </w:r>
      <w:r w:rsidR="00AA2560" w:rsidRPr="00E4393D">
        <w:rPr>
          <w:rFonts w:ascii="Times New Roman" w:eastAsia="Times New Roman" w:hAnsi="Times New Roman" w:cs="Times New Roman"/>
          <w:color w:val="000000"/>
        </w:rPr>
        <w:t xml:space="preserve">(trīsdesmit) </w:t>
      </w:r>
      <w:r w:rsidRPr="00E4393D">
        <w:rPr>
          <w:rFonts w:ascii="Times New Roman" w:eastAsia="Times New Roman" w:hAnsi="Times New Roman" w:cs="Times New Roman"/>
          <w:color w:val="000000"/>
        </w:rPr>
        <w:t>dienām (vai apliecinātu kopiju</w:t>
      </w:r>
      <w:r w:rsidR="00E176EF" w:rsidRPr="00E4393D">
        <w:rPr>
          <w:rFonts w:ascii="Times New Roman" w:eastAsia="Times New Roman" w:hAnsi="Times New Roman" w:cs="Times New Roman"/>
          <w:color w:val="000000"/>
        </w:rPr>
        <w:t>).</w:t>
      </w:r>
    </w:p>
    <w:p w14:paraId="62B3C0C8" w14:textId="77777777" w:rsidR="00B2136D" w:rsidRPr="00E4393D" w:rsidRDefault="00E176EF" w:rsidP="003309DB">
      <w:pPr>
        <w:numPr>
          <w:ilvl w:val="1"/>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Pieteikums un tā pielikumi jācauršauj (pieteikuma nodrošinājumam – kopija; oriģin</w:t>
      </w:r>
      <w:r w:rsidR="00655CDA" w:rsidRPr="00E4393D">
        <w:rPr>
          <w:rFonts w:ascii="Times New Roman" w:eastAsia="Times New Roman" w:hAnsi="Times New Roman" w:cs="Times New Roman"/>
          <w:color w:val="000000"/>
        </w:rPr>
        <w:t>āls pievienojams necaurauklots) un</w:t>
      </w:r>
      <w:r w:rsidRPr="00E4393D">
        <w:rPr>
          <w:rFonts w:ascii="Times New Roman" w:eastAsia="Times New Roman" w:hAnsi="Times New Roman" w:cs="Times New Roman"/>
          <w:color w:val="000000"/>
        </w:rPr>
        <w:t xml:space="preserve"> ievietojami slēgtā aploksnē. Uz aploksnes jānorāda: „Pieteikums nekustamā īpašuma</w:t>
      </w:r>
      <w:r w:rsidR="00891E5E" w:rsidRPr="00E4393D">
        <w:rPr>
          <w:rFonts w:ascii="Times New Roman" w:eastAsia="Times New Roman" w:hAnsi="Times New Roman" w:cs="Times New Roman"/>
          <w:color w:val="000000"/>
        </w:rPr>
        <w:t xml:space="preserve"> Indriķa iela 8A, Rīga;</w:t>
      </w:r>
      <w:r w:rsidRPr="00E4393D">
        <w:rPr>
          <w:rFonts w:ascii="Times New Roman" w:eastAsia="Times New Roman" w:hAnsi="Times New Roman" w:cs="Times New Roman"/>
          <w:color w:val="000000"/>
        </w:rPr>
        <w:t xml:space="preserve"> </w:t>
      </w:r>
      <w:r w:rsidR="00C950B3" w:rsidRPr="00E4393D">
        <w:rPr>
          <w:rFonts w:ascii="Times New Roman" w:eastAsia="Times New Roman" w:hAnsi="Times New Roman" w:cs="Times New Roman"/>
          <w:color w:val="000000"/>
        </w:rPr>
        <w:t>Biešu</w:t>
      </w:r>
      <w:r w:rsidRPr="00E4393D">
        <w:rPr>
          <w:rFonts w:ascii="Times New Roman" w:eastAsia="Times New Roman" w:hAnsi="Times New Roman" w:cs="Times New Roman"/>
          <w:color w:val="000000"/>
        </w:rPr>
        <w:t xml:space="preserve"> iel</w:t>
      </w:r>
      <w:r w:rsidR="00891E5E"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w:t>
      </w:r>
      <w:r w:rsidR="003309DB" w:rsidRPr="00E4393D">
        <w:rPr>
          <w:rFonts w:ascii="Times New Roman" w:eastAsia="Times New Roman" w:hAnsi="Times New Roman" w:cs="Times New Roman"/>
          <w:color w:val="000000"/>
        </w:rPr>
        <w:t>4</w:t>
      </w:r>
      <w:r w:rsidRPr="00E4393D">
        <w:rPr>
          <w:rFonts w:ascii="Times New Roman" w:eastAsia="Times New Roman" w:hAnsi="Times New Roman" w:cs="Times New Roman"/>
          <w:color w:val="000000"/>
        </w:rPr>
        <w:t>, Rīg</w:t>
      </w:r>
      <w:r w:rsidR="00891E5E"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kadastra Nr. </w:t>
      </w:r>
      <w:r w:rsidR="00C950B3" w:rsidRPr="00E4393D">
        <w:rPr>
          <w:rFonts w:ascii="Times New Roman" w:eastAsia="Times New Roman" w:hAnsi="Times New Roman" w:cs="Times New Roman"/>
          <w:color w:val="000000"/>
        </w:rPr>
        <w:t>0100 054 0055</w:t>
      </w:r>
      <w:r w:rsidRPr="00E4393D">
        <w:rPr>
          <w:rFonts w:ascii="Times New Roman" w:eastAsia="Times New Roman" w:hAnsi="Times New Roman" w:cs="Times New Roman"/>
          <w:color w:val="000000"/>
        </w:rPr>
        <w:t xml:space="preserve">, </w:t>
      </w:r>
      <w:r w:rsidR="00891E5E" w:rsidRPr="00E4393D">
        <w:rPr>
          <w:rFonts w:ascii="Times New Roman" w:eastAsia="Times New Roman" w:hAnsi="Times New Roman" w:cs="Times New Roman"/>
          <w:color w:val="000000"/>
        </w:rPr>
        <w:t xml:space="preserve">sastāvā ietilpstošās ēkas Biešu ielā 4, Rīgā, kadastra apz. 0100 054 0055 002, </w:t>
      </w:r>
      <w:r w:rsidRPr="00E4393D">
        <w:rPr>
          <w:rFonts w:ascii="Times New Roman" w:eastAsia="Times New Roman" w:hAnsi="Times New Roman" w:cs="Times New Roman"/>
          <w:color w:val="000000"/>
        </w:rPr>
        <w:t xml:space="preserve">rakstiskai nomas tiesību izsolei.” Iesniedzējs – „SIA/AS/IK u.tml. …….(nosaukums)”. Uz aploksnes otras </w:t>
      </w:r>
      <w:r w:rsidRPr="00E4393D">
        <w:rPr>
          <w:rFonts w:ascii="Times New Roman" w:eastAsia="Times New Roman" w:hAnsi="Times New Roman" w:cs="Times New Roman"/>
          <w:color w:val="000000"/>
        </w:rPr>
        <w:lastRenderedPageBreak/>
        <w:t xml:space="preserve">puses līmējuma vietā jābūt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paraksttiesīgās personas vārdam, uzvārdam, amatam un parakstam</w:t>
      </w:r>
      <w:r w:rsidR="006D21EE"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w:t>
      </w:r>
    </w:p>
    <w:p w14:paraId="24F796D5" w14:textId="6CA52ED1"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Pieteikums iesniedzams personīgi </w:t>
      </w:r>
      <w:r w:rsidR="005F3EA6">
        <w:rPr>
          <w:rFonts w:ascii="Times New Roman" w:eastAsia="Times New Roman" w:hAnsi="Times New Roman" w:cs="Times New Roman"/>
          <w:color w:val="000000"/>
        </w:rPr>
        <w:t>Paula Valdena</w:t>
      </w:r>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ielā </w:t>
      </w:r>
      <w:r w:rsidR="00B83221">
        <w:rPr>
          <w:rFonts w:ascii="Times New Roman" w:eastAsia="Times New Roman" w:hAnsi="Times New Roman" w:cs="Times New Roman"/>
          <w:color w:val="000000"/>
        </w:rPr>
        <w:t>5</w:t>
      </w:r>
      <w:r w:rsidRPr="00E4393D">
        <w:rPr>
          <w:rFonts w:ascii="Times New Roman" w:eastAsia="Times New Roman" w:hAnsi="Times New Roman" w:cs="Times New Roman"/>
          <w:color w:val="000000"/>
        </w:rPr>
        <w:t xml:space="preserve">, Rīgā, </w:t>
      </w:r>
      <w:r w:rsidR="005F3EA6">
        <w:rPr>
          <w:rFonts w:ascii="Times New Roman" w:eastAsia="Times New Roman" w:hAnsi="Times New Roman" w:cs="Times New Roman"/>
          <w:color w:val="000000"/>
        </w:rPr>
        <w:t>5.03</w:t>
      </w:r>
      <w:r w:rsidRPr="00E4393D">
        <w:rPr>
          <w:rFonts w:ascii="Times New Roman" w:eastAsia="Times New Roman" w:hAnsi="Times New Roman" w:cs="Times New Roman"/>
          <w:color w:val="000000"/>
        </w:rPr>
        <w:t xml:space="preserve">.kabinetā līdz </w:t>
      </w:r>
      <w:r w:rsidR="00EE54F4"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8F31C3">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gada</w:t>
      </w:r>
      <w:r w:rsidR="00146C1D" w:rsidRPr="00E4393D">
        <w:rPr>
          <w:rFonts w:ascii="Times New Roman" w:eastAsia="Times New Roman" w:hAnsi="Times New Roman" w:cs="Times New Roman"/>
          <w:color w:val="000000"/>
        </w:rPr>
        <w:t xml:space="preserve"> </w:t>
      </w:r>
      <w:r w:rsidR="0048104C">
        <w:rPr>
          <w:rFonts w:ascii="Times New Roman" w:eastAsia="Times New Roman" w:hAnsi="Times New Roman" w:cs="Times New Roman"/>
          <w:color w:val="000000"/>
        </w:rPr>
        <w:t>1</w:t>
      </w:r>
      <w:r w:rsidR="008F31C3">
        <w:rPr>
          <w:rFonts w:ascii="Times New Roman" w:eastAsia="Times New Roman" w:hAnsi="Times New Roman" w:cs="Times New Roman"/>
          <w:color w:val="000000"/>
        </w:rPr>
        <w:t>2</w:t>
      </w:r>
      <w:r w:rsidR="005F3EA6" w:rsidRPr="00E4393D">
        <w:rPr>
          <w:rFonts w:ascii="Times New Roman" w:eastAsia="Times New Roman" w:hAnsi="Times New Roman" w:cs="Times New Roman"/>
          <w:color w:val="000000"/>
        </w:rPr>
        <w:t>.</w:t>
      </w:r>
      <w:r w:rsidR="008F31C3">
        <w:rPr>
          <w:rFonts w:ascii="Times New Roman" w:eastAsia="Times New Roman" w:hAnsi="Times New Roman" w:cs="Times New Roman"/>
          <w:color w:val="000000"/>
        </w:rPr>
        <w:t xml:space="preserve"> jūnijam</w:t>
      </w:r>
      <w:r w:rsidR="00D87F81">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plkst. 11</w:t>
      </w:r>
      <w:r w:rsidRPr="00E4393D">
        <w:rPr>
          <w:rFonts w:ascii="Times New Roman" w:eastAsia="Times New Roman" w:hAnsi="Times New Roman" w:cs="Times New Roman"/>
          <w:color w:val="000000"/>
          <w:vertAlign w:val="superscript"/>
        </w:rPr>
        <w:t>00</w:t>
      </w:r>
      <w:r w:rsidRPr="00E4393D">
        <w:rPr>
          <w:rFonts w:ascii="Times New Roman" w:eastAsia="Times New Roman" w:hAnsi="Times New Roman" w:cs="Times New Roman"/>
          <w:color w:val="000000"/>
        </w:rPr>
        <w:t>. Pieteikumi tiek reģistrēti to saņemšanas kārtībā, uz aploksnes tiek veikts uzraksts par reģistrācijas numuru, pieteikuma saņemšanas laiku un datumu.</w:t>
      </w:r>
    </w:p>
    <w:p w14:paraId="4962404C" w14:textId="304CB1F2"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Pēc </w:t>
      </w:r>
      <w:r w:rsidR="005F3EA6"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48104C">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gada </w:t>
      </w:r>
      <w:r w:rsidR="0048104C">
        <w:rPr>
          <w:rFonts w:ascii="Times New Roman" w:eastAsia="Times New Roman" w:hAnsi="Times New Roman" w:cs="Times New Roman"/>
          <w:color w:val="000000"/>
        </w:rPr>
        <w:t>1</w:t>
      </w:r>
      <w:r w:rsidR="008F31C3">
        <w:rPr>
          <w:rFonts w:ascii="Times New Roman" w:eastAsia="Times New Roman" w:hAnsi="Times New Roman" w:cs="Times New Roman"/>
          <w:color w:val="000000"/>
        </w:rPr>
        <w:t>2</w:t>
      </w:r>
      <w:r w:rsidR="005F3EA6" w:rsidRPr="00E4393D">
        <w:rPr>
          <w:rFonts w:ascii="Times New Roman" w:eastAsia="Times New Roman" w:hAnsi="Times New Roman" w:cs="Times New Roman"/>
          <w:color w:val="000000"/>
        </w:rPr>
        <w:t>.</w:t>
      </w:r>
      <w:r w:rsidR="00D87F81">
        <w:rPr>
          <w:rFonts w:ascii="Times New Roman" w:eastAsia="Times New Roman" w:hAnsi="Times New Roman" w:cs="Times New Roman"/>
          <w:color w:val="000000"/>
        </w:rPr>
        <w:t xml:space="preserve"> </w:t>
      </w:r>
      <w:r w:rsidR="008F31C3">
        <w:rPr>
          <w:rFonts w:ascii="Times New Roman" w:eastAsia="Times New Roman" w:hAnsi="Times New Roman" w:cs="Times New Roman"/>
          <w:color w:val="000000"/>
        </w:rPr>
        <w:t>jūnija</w:t>
      </w:r>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plkst. 11</w:t>
      </w:r>
      <w:r w:rsidRPr="00E4393D">
        <w:rPr>
          <w:rFonts w:ascii="Times New Roman" w:eastAsia="Times New Roman" w:hAnsi="Times New Roman" w:cs="Times New Roman"/>
          <w:color w:val="000000"/>
          <w:vertAlign w:val="superscript"/>
        </w:rPr>
        <w:t>00</w:t>
      </w:r>
      <w:r w:rsidRPr="00E4393D">
        <w:rPr>
          <w:rFonts w:ascii="Times New Roman" w:eastAsia="Times New Roman" w:hAnsi="Times New Roman" w:cs="Times New Roman"/>
          <w:color w:val="000000"/>
        </w:rPr>
        <w:t xml:space="preserve"> (RTU datortīkla laiks, kas ir Latvijas laiks) saņemtie pieteikumi netiek pieņemti, reģistrēti un vērtēti un bez atvēršanas tiks atdoti</w:t>
      </w:r>
      <w:proofErr w:type="gramStart"/>
      <w:r w:rsidRPr="00E4393D">
        <w:rPr>
          <w:rFonts w:ascii="Times New Roman" w:eastAsia="Times New Roman" w:hAnsi="Times New Roman" w:cs="Times New Roman"/>
          <w:color w:val="000000"/>
        </w:rPr>
        <w:t xml:space="preserve"> vai nosūtīti atpakaļ </w:t>
      </w:r>
      <w:r w:rsidR="007814ED"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retendentiem</w:t>
      </w:r>
      <w:proofErr w:type="gramEnd"/>
      <w:r w:rsidRPr="00E4393D">
        <w:rPr>
          <w:rFonts w:ascii="Times New Roman" w:eastAsia="Times New Roman" w:hAnsi="Times New Roman" w:cs="Times New Roman"/>
          <w:color w:val="000000"/>
        </w:rPr>
        <w:t>.</w:t>
      </w:r>
    </w:p>
    <w:p w14:paraId="5949720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nosūta pieteikumu pa pastu, pasta sūtījum</w:t>
      </w:r>
      <w:r w:rsidR="00AB7868" w:rsidRPr="00E4393D">
        <w:rPr>
          <w:rFonts w:ascii="Times New Roman" w:eastAsia="Times New Roman" w:hAnsi="Times New Roman" w:cs="Times New Roman"/>
          <w:color w:val="000000"/>
        </w:rPr>
        <w:t xml:space="preserve">am jābūt nogādātam </w:t>
      </w:r>
      <w:r w:rsidR="00203191" w:rsidRPr="00E4393D">
        <w:rPr>
          <w:rFonts w:ascii="Times New Roman" w:eastAsia="Times New Roman" w:hAnsi="Times New Roman" w:cs="Times New Roman"/>
          <w:color w:val="000000"/>
        </w:rPr>
        <w:t>N</w:t>
      </w:r>
      <w:r w:rsidR="00AB7868" w:rsidRPr="00E4393D">
        <w:rPr>
          <w:rFonts w:ascii="Times New Roman" w:eastAsia="Times New Roman" w:hAnsi="Times New Roman" w:cs="Times New Roman"/>
          <w:color w:val="000000"/>
        </w:rPr>
        <w:t>olikuma 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 punktā noteiktā vietā un termiņā. Pretendents pats personīgi uzņemas nesavlaicīgas piegādes risku.</w:t>
      </w:r>
      <w:r w:rsidR="009F2496" w:rsidRPr="00E4393D">
        <w:rPr>
          <w:rFonts w:ascii="Times New Roman" w:eastAsia="Times New Roman" w:hAnsi="Times New Roman" w:cs="Times New Roman"/>
          <w:color w:val="000000"/>
        </w:rPr>
        <w:t xml:space="preserve"> </w:t>
      </w:r>
    </w:p>
    <w:p w14:paraId="71A98A1B"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Pretendents var grozīt pieteikumu tikai līdz piedāvājuma iesniegšanas termiņa beigām, iesniedzot dokumentus slēgtā</w:t>
      </w:r>
      <w:r w:rsidR="00AB7868" w:rsidRPr="00E4393D">
        <w:rPr>
          <w:rFonts w:ascii="Times New Roman" w:eastAsia="Times New Roman" w:hAnsi="Times New Roman" w:cs="Times New Roman"/>
          <w:color w:val="000000"/>
        </w:rPr>
        <w:t xml:space="preserve"> aploksnē, uz kuru papildus 4.1</w:t>
      </w:r>
      <w:r w:rsidR="00C950B3" w:rsidRPr="00E4393D">
        <w:rPr>
          <w:rFonts w:ascii="Times New Roman" w:eastAsia="Times New Roman" w:hAnsi="Times New Roman" w:cs="Times New Roman"/>
          <w:color w:val="000000"/>
        </w:rPr>
        <w:t>2</w:t>
      </w:r>
      <w:r w:rsidRPr="00E4393D">
        <w:rPr>
          <w:rFonts w:ascii="Times New Roman" w:eastAsia="Times New Roman" w:hAnsi="Times New Roman" w:cs="Times New Roman"/>
          <w:color w:val="000000"/>
        </w:rPr>
        <w:t xml:space="preserve">.punktā norādītajai informācijai jābūt uzrakstam „Papildinājumi” vai „Labojumi”. </w:t>
      </w:r>
      <w:r w:rsidR="00F27FEB" w:rsidRPr="00E4393D">
        <w:rPr>
          <w:rFonts w:ascii="Times New Roman" w:eastAsia="Times New Roman" w:hAnsi="Times New Roman" w:cs="Times New Roman"/>
          <w:color w:val="000000"/>
        </w:rPr>
        <w:t xml:space="preserve">Y                            </w:t>
      </w:r>
    </w:p>
    <w:p w14:paraId="102413CA"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Līdz </w:t>
      </w:r>
      <w:r w:rsidR="00AB7868" w:rsidRPr="00E4393D">
        <w:rPr>
          <w:rFonts w:ascii="Times New Roman" w:eastAsia="Times New Roman" w:hAnsi="Times New Roman" w:cs="Times New Roman"/>
          <w:color w:val="000000"/>
        </w:rPr>
        <w:t>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 xml:space="preserve">.punktā noteiktā termiņa beigām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savu pieteikumu var atsaukt rakstiskā veidā, iesniedzot vēstuli personīgi</w:t>
      </w:r>
      <w:r w:rsidR="00AB7868" w:rsidRPr="00E4393D">
        <w:rPr>
          <w:rFonts w:ascii="Times New Roman" w:eastAsia="Times New Roman" w:hAnsi="Times New Roman" w:cs="Times New Roman"/>
          <w:color w:val="000000"/>
        </w:rPr>
        <w:t xml:space="preserve"> vai nosūtot to pa pastu uz 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.punktā norādīto adresi.</w:t>
      </w:r>
    </w:p>
    <w:p w14:paraId="5317E81A" w14:textId="77777777" w:rsidR="00B2136D" w:rsidRPr="00E4393D" w:rsidRDefault="00E176EF">
      <w:pPr>
        <w:pStyle w:val="Heading6"/>
        <w:numPr>
          <w:ilvl w:val="0"/>
          <w:numId w:val="4"/>
        </w:numPr>
        <w:spacing w:before="240"/>
        <w:ind w:left="810" w:hanging="540"/>
        <w:rPr>
          <w:rFonts w:ascii="Times New Roman" w:eastAsia="Times New Roman" w:hAnsi="Times New Roman" w:cs="Times New Roman"/>
          <w:i/>
          <w:u w:val="single"/>
        </w:rPr>
      </w:pPr>
      <w:r w:rsidRPr="00E4393D">
        <w:rPr>
          <w:rFonts w:ascii="Times New Roman" w:eastAsia="Times New Roman" w:hAnsi="Times New Roman" w:cs="Times New Roman"/>
          <w:i/>
          <w:u w:val="single"/>
        </w:rPr>
        <w:t>IZSOLES</w:t>
      </w:r>
      <w:r w:rsidRPr="00E4393D">
        <w:rPr>
          <w:rFonts w:ascii="Times New Roman" w:eastAsia="Times New Roman" w:hAnsi="Times New Roman" w:cs="Times New Roman"/>
          <w:b w:val="0"/>
          <w:i/>
          <w:u w:val="single"/>
        </w:rPr>
        <w:t xml:space="preserve"> </w:t>
      </w:r>
      <w:r w:rsidRPr="00E4393D">
        <w:rPr>
          <w:rFonts w:ascii="Times New Roman" w:eastAsia="Times New Roman" w:hAnsi="Times New Roman" w:cs="Times New Roman"/>
          <w:i/>
          <w:u w:val="single"/>
        </w:rPr>
        <w:t xml:space="preserve">PIETEIKUMU </w:t>
      </w:r>
      <w:r w:rsidR="00655CDA" w:rsidRPr="00E4393D">
        <w:rPr>
          <w:rFonts w:ascii="Times New Roman" w:eastAsia="Times New Roman" w:hAnsi="Times New Roman" w:cs="Times New Roman"/>
          <w:i/>
          <w:u w:val="single"/>
        </w:rPr>
        <w:t>ATVĒRŠANA</w:t>
      </w:r>
    </w:p>
    <w:p w14:paraId="572FFE5E" w14:textId="77777777" w:rsidR="00CE4476" w:rsidRPr="00E4393D" w:rsidRDefault="00CE4476" w:rsidP="00CE4476"/>
    <w:p w14:paraId="673E3C94" w14:textId="09B35717" w:rsidR="00B2136D" w:rsidRPr="00E4393D" w:rsidRDefault="00E176EF">
      <w:pPr>
        <w:numPr>
          <w:ilvl w:val="1"/>
          <w:numId w:val="6"/>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Piedāvājumu atvēršanas sēde tiek atklāta </w:t>
      </w:r>
      <w:r w:rsidR="005F3EA6"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987130">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gada </w:t>
      </w:r>
      <w:r w:rsidR="0048104C">
        <w:rPr>
          <w:rFonts w:ascii="Times New Roman" w:eastAsia="Times New Roman" w:hAnsi="Times New Roman" w:cs="Times New Roman"/>
          <w:color w:val="000000"/>
        </w:rPr>
        <w:t>1</w:t>
      </w:r>
      <w:r w:rsidR="008F31C3">
        <w:rPr>
          <w:rFonts w:ascii="Times New Roman" w:eastAsia="Times New Roman" w:hAnsi="Times New Roman" w:cs="Times New Roman"/>
          <w:color w:val="000000"/>
        </w:rPr>
        <w:t>2</w:t>
      </w:r>
      <w:r w:rsidR="005F3EA6" w:rsidRPr="00E4393D">
        <w:rPr>
          <w:rFonts w:ascii="Times New Roman" w:eastAsia="Times New Roman" w:hAnsi="Times New Roman" w:cs="Times New Roman"/>
          <w:color w:val="000000"/>
        </w:rPr>
        <w:t>.</w:t>
      </w:r>
      <w:r w:rsidR="00987130">
        <w:rPr>
          <w:rFonts w:ascii="Times New Roman" w:eastAsia="Times New Roman" w:hAnsi="Times New Roman" w:cs="Times New Roman"/>
          <w:color w:val="000000"/>
        </w:rPr>
        <w:t xml:space="preserve"> </w:t>
      </w:r>
      <w:r w:rsidR="008F31C3">
        <w:rPr>
          <w:rFonts w:ascii="Times New Roman" w:eastAsia="Times New Roman" w:hAnsi="Times New Roman" w:cs="Times New Roman"/>
          <w:color w:val="000000"/>
        </w:rPr>
        <w:t>jūnijā</w:t>
      </w:r>
      <w:r w:rsidRPr="00E4393D">
        <w:rPr>
          <w:rFonts w:ascii="Times New Roman" w:eastAsia="Times New Roman" w:hAnsi="Times New Roman" w:cs="Times New Roman"/>
          <w:color w:val="000000"/>
        </w:rPr>
        <w:t>, plkst. 11</w:t>
      </w:r>
      <w:r w:rsidRPr="00E4393D">
        <w:rPr>
          <w:rFonts w:ascii="Times New Roman" w:eastAsia="Times New Roman" w:hAnsi="Times New Roman" w:cs="Times New Roman"/>
          <w:color w:val="000000"/>
          <w:vertAlign w:val="superscript"/>
        </w:rPr>
        <w:t>10</w:t>
      </w:r>
      <w:r w:rsidRPr="00E4393D">
        <w:rPr>
          <w:rFonts w:ascii="Times New Roman" w:eastAsia="Times New Roman" w:hAnsi="Times New Roman" w:cs="Times New Roman"/>
          <w:color w:val="000000"/>
        </w:rPr>
        <w:t xml:space="preserve">, </w:t>
      </w:r>
      <w:r w:rsidR="00D70EA6">
        <w:rPr>
          <w:rFonts w:ascii="Times New Roman" w:eastAsia="Times New Roman" w:hAnsi="Times New Roman" w:cs="Times New Roman"/>
          <w:color w:val="000000"/>
        </w:rPr>
        <w:t xml:space="preserve">5.03 </w:t>
      </w:r>
      <w:r w:rsidRPr="00E4393D">
        <w:rPr>
          <w:rFonts w:ascii="Times New Roman" w:eastAsia="Times New Roman" w:hAnsi="Times New Roman" w:cs="Times New Roman"/>
          <w:color w:val="000000"/>
        </w:rPr>
        <w:t xml:space="preserve">kabinetā </w:t>
      </w:r>
      <w:r w:rsidR="005F3EA6">
        <w:rPr>
          <w:rFonts w:ascii="Times New Roman" w:eastAsia="Times New Roman" w:hAnsi="Times New Roman" w:cs="Times New Roman"/>
          <w:color w:val="000000"/>
        </w:rPr>
        <w:t>Paula Valdena</w:t>
      </w:r>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ielā </w:t>
      </w:r>
      <w:r w:rsidR="00D70EA6">
        <w:rPr>
          <w:rFonts w:ascii="Times New Roman" w:eastAsia="Times New Roman" w:hAnsi="Times New Roman" w:cs="Times New Roman"/>
          <w:color w:val="000000"/>
        </w:rPr>
        <w:t>5</w:t>
      </w:r>
      <w:r w:rsidRPr="00E4393D">
        <w:rPr>
          <w:rFonts w:ascii="Times New Roman" w:eastAsia="Times New Roman" w:hAnsi="Times New Roman" w:cs="Times New Roman"/>
          <w:color w:val="000000"/>
        </w:rPr>
        <w:t>, Rīgā, un</w:t>
      </w:r>
      <w:r w:rsidR="00987130">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ir atklāta. Klātesošie, kas nav izsoles komisijas locekļi, nav tiesīgi uzdot jautājumus, komentēt vai jebkādā citā veidā ietekmēt un traucēt sēdes gaitu. Sēde tiek protokolēta. Izsoles komisija pārbauda iesniegto pieteikumu (aplokšņu) noformējuma atbilstību </w:t>
      </w:r>
      <w:r w:rsidR="00203191"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olikuma prasībām. Izsoles komisija ir tiesīga izslēgt no dalības rakstiskajā izsolē pieteikumu, kura noformējums neatbilst </w:t>
      </w:r>
      <w:r w:rsidR="00203191"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olikuma prasībām</w:t>
      </w:r>
      <w:r w:rsidR="00655CDA" w:rsidRPr="00E4393D">
        <w:rPr>
          <w:rFonts w:ascii="Times New Roman" w:eastAsia="Times New Roman" w:hAnsi="Times New Roman" w:cs="Times New Roman"/>
          <w:color w:val="000000"/>
        </w:rPr>
        <w:t xml:space="preserve">, aploksne ir saplēsta vai citādi ir bojāts aploksnes </w:t>
      </w:r>
      <w:r w:rsidR="00B83F5E" w:rsidRPr="00E4393D">
        <w:rPr>
          <w:rFonts w:ascii="Times New Roman" w:eastAsia="Times New Roman" w:hAnsi="Times New Roman" w:cs="Times New Roman"/>
          <w:color w:val="000000"/>
        </w:rPr>
        <w:t>veselums</w:t>
      </w:r>
      <w:r w:rsidR="00CE4476" w:rsidRPr="00E4393D">
        <w:rPr>
          <w:rFonts w:ascii="Times New Roman" w:eastAsia="Times New Roman" w:hAnsi="Times New Roman" w:cs="Times New Roman"/>
          <w:color w:val="000000"/>
        </w:rPr>
        <w:t>.</w:t>
      </w:r>
    </w:p>
    <w:p w14:paraId="59A6F133" w14:textId="77777777" w:rsidR="00B2136D" w:rsidRPr="00E4393D" w:rsidRDefault="00E176EF">
      <w:pPr>
        <w:numPr>
          <w:ilvl w:val="1"/>
          <w:numId w:val="6"/>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Piedāvājumi tiek atvērti to iesniegšanas secībā. </w:t>
      </w:r>
      <w:r w:rsidR="00295A0D" w:rsidRPr="00E4393D">
        <w:rPr>
          <w:rFonts w:ascii="Times New Roman" w:eastAsia="Times New Roman" w:hAnsi="Times New Roman" w:cs="Times New Roman"/>
          <w:color w:val="000000"/>
        </w:rPr>
        <w:t>Izsoles k</w:t>
      </w:r>
      <w:r w:rsidRPr="00E4393D">
        <w:rPr>
          <w:rFonts w:ascii="Times New Roman" w:eastAsia="Times New Roman" w:hAnsi="Times New Roman" w:cs="Times New Roman"/>
          <w:color w:val="000000"/>
        </w:rPr>
        <w:t xml:space="preserve">omisija atver piedāvājumu, sēdes vadītājs nolasa nomas maksas </w:t>
      </w:r>
      <w:r w:rsidRPr="00E4393D">
        <w:rPr>
          <w:rFonts w:ascii="Times New Roman" w:eastAsia="Times New Roman" w:hAnsi="Times New Roman" w:cs="Times New Roman"/>
        </w:rPr>
        <w:t>piedāvājumu</w:t>
      </w:r>
      <w:r w:rsidR="00CE4476" w:rsidRPr="00E4393D">
        <w:rPr>
          <w:rFonts w:ascii="Times New Roman" w:eastAsia="Times New Roman" w:hAnsi="Times New Roman" w:cs="Times New Roman"/>
        </w:rPr>
        <w:t xml:space="preserve"> par vienu kvadrātmetru mēnesī</w:t>
      </w:r>
      <w:r w:rsidR="0024013E" w:rsidRPr="00E4393D">
        <w:rPr>
          <w:rFonts w:ascii="Times New Roman" w:eastAsia="Times New Roman" w:hAnsi="Times New Roman" w:cs="Times New Roman"/>
        </w:rPr>
        <w:t xml:space="preserve"> bez pievienotās vērtības nodokļa</w:t>
      </w:r>
      <w:r w:rsidRPr="00E4393D">
        <w:rPr>
          <w:rFonts w:ascii="Times New Roman" w:eastAsia="Times New Roman" w:hAnsi="Times New Roman" w:cs="Times New Roman"/>
          <w:color w:val="000000"/>
        </w:rPr>
        <w:t xml:space="preserve">. Visi </w:t>
      </w:r>
      <w:r w:rsidR="00295A0D" w:rsidRPr="00E4393D">
        <w:rPr>
          <w:rFonts w:ascii="Times New Roman" w:eastAsia="Times New Roman" w:hAnsi="Times New Roman" w:cs="Times New Roman"/>
          <w:color w:val="000000"/>
        </w:rPr>
        <w:t xml:space="preserve">izsoles </w:t>
      </w:r>
      <w:r w:rsidRPr="00E4393D">
        <w:rPr>
          <w:rFonts w:ascii="Times New Roman" w:eastAsia="Times New Roman" w:hAnsi="Times New Roman" w:cs="Times New Roman"/>
          <w:color w:val="000000"/>
        </w:rPr>
        <w:t>komisijas locekļi parakstās uz piedāvājuma</w:t>
      </w:r>
      <w:r w:rsidR="00655CDA" w:rsidRPr="00E4393D">
        <w:rPr>
          <w:rFonts w:ascii="Times New Roman" w:eastAsia="Times New Roman" w:hAnsi="Times New Roman" w:cs="Times New Roman"/>
          <w:color w:val="000000"/>
        </w:rPr>
        <w:t xml:space="preserve"> un sēdes publiskā daļa tiek slēgta</w:t>
      </w:r>
      <w:r w:rsidR="00CE4476" w:rsidRPr="00E4393D">
        <w:rPr>
          <w:rFonts w:ascii="Times New Roman" w:eastAsia="Times New Roman" w:hAnsi="Times New Roman" w:cs="Times New Roman"/>
          <w:color w:val="000000"/>
        </w:rPr>
        <w:t>.</w:t>
      </w:r>
      <w:r w:rsidR="00655CDA" w:rsidRPr="00E4393D">
        <w:rPr>
          <w:rFonts w:ascii="Times New Roman" w:eastAsia="Times New Roman" w:hAnsi="Times New Roman" w:cs="Times New Roman"/>
          <w:color w:val="000000"/>
        </w:rPr>
        <w:t xml:space="preserve"> </w:t>
      </w:r>
      <w:r w:rsidR="00295A0D" w:rsidRPr="00E4393D">
        <w:rPr>
          <w:rFonts w:ascii="Times New Roman" w:eastAsia="Times New Roman" w:hAnsi="Times New Roman" w:cs="Times New Roman"/>
          <w:color w:val="000000"/>
        </w:rPr>
        <w:t>Izsoles k</w:t>
      </w:r>
      <w:r w:rsidR="00655CDA" w:rsidRPr="00E4393D">
        <w:rPr>
          <w:rFonts w:ascii="Times New Roman" w:eastAsia="Times New Roman" w:hAnsi="Times New Roman" w:cs="Times New Roman"/>
          <w:color w:val="000000"/>
        </w:rPr>
        <w:t>omisijai nepiederošās personas pamet izsoles norises vietu.</w:t>
      </w:r>
    </w:p>
    <w:p w14:paraId="74801FE5" w14:textId="77777777" w:rsidR="00B2136D" w:rsidRPr="00E4393D" w:rsidRDefault="00B2136D">
      <w:pPr>
        <w:spacing w:after="0"/>
        <w:ind w:left="851"/>
        <w:jc w:val="both"/>
        <w:rPr>
          <w:rFonts w:ascii="Times New Roman" w:eastAsia="Times New Roman" w:hAnsi="Times New Roman" w:cs="Times New Roman"/>
        </w:rPr>
      </w:pPr>
    </w:p>
    <w:p w14:paraId="72548362" w14:textId="77777777" w:rsidR="00B2136D" w:rsidRPr="00E4393D" w:rsidRDefault="00E176EF">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b/>
          <w:i/>
          <w:smallCaps/>
          <w:color w:val="000000"/>
          <w:u w:val="single"/>
        </w:rPr>
      </w:pPr>
      <w:r w:rsidRPr="00E4393D">
        <w:rPr>
          <w:rFonts w:ascii="Times New Roman" w:eastAsia="Times New Roman" w:hAnsi="Times New Roman" w:cs="Times New Roman"/>
          <w:b/>
          <w:i/>
          <w:smallCaps/>
          <w:color w:val="000000"/>
          <w:u w:val="single"/>
        </w:rPr>
        <w:t>LĒMUMA PAR IZSOLES UZVARĒTĀJA PIEŅEMŠANA, PAZIŅOŠANA, LĪGUMA NOSLĒGŠANA</w:t>
      </w:r>
    </w:p>
    <w:p w14:paraId="2F4135B9" w14:textId="77777777" w:rsidR="00CE4476" w:rsidRPr="00E4393D" w:rsidRDefault="00CE4476" w:rsidP="00CE4476">
      <w:pPr>
        <w:pBdr>
          <w:top w:val="nil"/>
          <w:left w:val="nil"/>
          <w:bottom w:val="nil"/>
          <w:right w:val="nil"/>
          <w:between w:val="nil"/>
        </w:pBdr>
        <w:spacing w:after="0"/>
        <w:ind w:left="360"/>
        <w:contextualSpacing/>
        <w:jc w:val="both"/>
        <w:rPr>
          <w:rFonts w:ascii="Times New Roman" w:eastAsia="Times New Roman" w:hAnsi="Times New Roman" w:cs="Times New Roman"/>
          <w:b/>
          <w:smallCaps/>
          <w:color w:val="000000"/>
          <w:u w:val="single"/>
        </w:rPr>
      </w:pPr>
    </w:p>
    <w:p w14:paraId="73B6BC11" w14:textId="77777777" w:rsidR="00655CDA" w:rsidRPr="00E4393D" w:rsidRDefault="00655CDA" w:rsidP="00655CDA">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Kad beigusies piedāvājumu atvēršana</w:t>
      </w:r>
      <w:r w:rsidR="00B83F5E" w:rsidRPr="00E4393D">
        <w:rPr>
          <w:rFonts w:ascii="Times New Roman" w:eastAsia="Times New Roman" w:hAnsi="Times New Roman" w:cs="Times New Roman"/>
          <w:color w:val="000000"/>
        </w:rPr>
        <w:t xml:space="preserve"> un</w:t>
      </w:r>
      <w:r w:rsidRPr="00E4393D">
        <w:rPr>
          <w:rFonts w:ascii="Times New Roman" w:eastAsia="Times New Roman" w:hAnsi="Times New Roman" w:cs="Times New Roman"/>
          <w:color w:val="000000"/>
        </w:rPr>
        <w:t xml:space="preserve"> sēde</w:t>
      </w:r>
      <w:r w:rsidR="0001123A" w:rsidRPr="00E4393D">
        <w:rPr>
          <w:rFonts w:ascii="Times New Roman" w:eastAsia="Times New Roman" w:hAnsi="Times New Roman" w:cs="Times New Roman"/>
          <w:color w:val="000000"/>
        </w:rPr>
        <w:t>s publiskā daļa slēgta</w:t>
      </w:r>
      <w:r w:rsidR="00B83F5E"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tiek uzs</w:t>
      </w:r>
      <w:r w:rsidR="00B83F5E" w:rsidRPr="00E4393D">
        <w:rPr>
          <w:rFonts w:ascii="Times New Roman" w:eastAsia="Times New Roman" w:hAnsi="Times New Roman" w:cs="Times New Roman"/>
          <w:color w:val="000000"/>
        </w:rPr>
        <w:t>ākta pieteikumam pievienoto</w:t>
      </w:r>
      <w:r w:rsidRPr="00E4393D">
        <w:rPr>
          <w:rFonts w:ascii="Times New Roman" w:eastAsia="Times New Roman" w:hAnsi="Times New Roman" w:cs="Times New Roman"/>
          <w:color w:val="000000"/>
        </w:rPr>
        <w:t xml:space="preserve"> dokumentu pārbaude.</w:t>
      </w:r>
    </w:p>
    <w:p w14:paraId="4459CB6A" w14:textId="1D2BCD8A" w:rsidR="00655CDA" w:rsidRPr="008D1268"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Izsoles komisija pārbauda, vai noformējuma prasībām atbilstošie pieteikumi satur visus šajā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olikumā pieprasītos dokumentus un informāciju, un vai iesniegtie dokumenti un informācija atbilst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olikuma prasībām. Izsoles komisija izslēdz no dalības rakstiskajā izsolē pieteikumus, kas nesatur visus šajā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olikumā pieprasītos dokumentus un informāciju, vai iesniegtie dokumenti vai informācija neatbilst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olikuma prasībām</w:t>
      </w:r>
      <w:r w:rsidR="00D50A00">
        <w:rPr>
          <w:rFonts w:ascii="Times New Roman" w:eastAsia="Times New Roman" w:hAnsi="Times New Roman" w:cs="Times New Roman"/>
        </w:rPr>
        <w:t xml:space="preserve">, </w:t>
      </w:r>
      <w:r w:rsidR="0089162D" w:rsidRPr="008D1268">
        <w:rPr>
          <w:rFonts w:ascii="Times New Roman" w:eastAsia="Times New Roman" w:hAnsi="Times New Roman" w:cs="Times New Roman"/>
        </w:rPr>
        <w:t xml:space="preserve">vai arī Pretendents ir pakļauts </w:t>
      </w:r>
      <w:r w:rsidR="0089162D" w:rsidRPr="008D1268">
        <w:rPr>
          <w:rFonts w:ascii="Times New Roman" w:hAnsi="Times New Roman" w:cs="Times New Roman"/>
          <w:color w:val="212529"/>
          <w:shd w:val="clear" w:color="auto" w:fill="FFFFFF"/>
        </w:rPr>
        <w:t>Apvienoto Nāciju Organizācijas, Eiropas Savienības un citu starptautisko organizāciju noteiktajām sankcijām vai Latvijas Republikas noteiktajām nacionālajām sankcijām</w:t>
      </w:r>
      <w:r w:rsidRPr="008D1268">
        <w:rPr>
          <w:rFonts w:ascii="Times New Roman" w:eastAsia="Times New Roman" w:hAnsi="Times New Roman" w:cs="Times New Roman"/>
        </w:rPr>
        <w:t>.</w:t>
      </w:r>
    </w:p>
    <w:p w14:paraId="43DD896F"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Pretendents tiek izslēgts no dalības izsolē, ja pieteikumu un citus dokumentus parakstījusi persona, kurai, saskaņā ar komercreģistrā atrodamo informāciju, nav paraksta tiesības un pieteikumam nav pievienota rakstiska pilnvara, kas apliecina pārstāvības tiesības</w:t>
      </w:r>
      <w:r w:rsidR="00295A0D" w:rsidRPr="00E4393D">
        <w:rPr>
          <w:rFonts w:ascii="Times New Roman" w:eastAsia="Times New Roman" w:hAnsi="Times New Roman" w:cs="Times New Roman"/>
        </w:rPr>
        <w:t>.</w:t>
      </w:r>
    </w:p>
    <w:p w14:paraId="24EE3EB1"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lastRenderedPageBreak/>
        <w:t xml:space="preserve">Pretendents tiek izslēgts no dalības izsolē, ja piedāvātā nomas maksa ir mazāka nekā izsoles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olikumā norādītā.</w:t>
      </w:r>
    </w:p>
    <w:p w14:paraId="62E7DE32"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Ja vairākiem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retendentiem ir vienādas lielākās piedāvātās nomas maksas,</w:t>
      </w:r>
      <w:r w:rsidRPr="00E4393D">
        <w:rPr>
          <w:rFonts w:ascii="Times New Roman" w:eastAsia="Times New Roman" w:hAnsi="Times New Roman" w:cs="Times New Roman"/>
          <w:vertAlign w:val="superscript"/>
        </w:rPr>
        <w:t xml:space="preserve">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retendentiem tiks piedāvāts rakstiski 5 (piecu) kalendāro dienu laikā pārskatīt savus pieteikumus un piedāvāt tādu pašu vai lielāku nomas maksu, nosakot piedāvājumu iesniegšanas un atvēršanas datumu, laiku, vietu un kārtību.</w:t>
      </w:r>
    </w:p>
    <w:p w14:paraId="74441275"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Ja neviens no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 xml:space="preserve">retendentiem, kuri piedāvājuši vienādu augstāko nomas maksu, neiesniedz jaunu piedāvājumu par augstāku nomas maksu, </w:t>
      </w:r>
      <w:r w:rsidR="00295A0D" w:rsidRPr="00E4393D">
        <w:rPr>
          <w:rFonts w:ascii="Times New Roman" w:eastAsia="Times New Roman" w:hAnsi="Times New Roman" w:cs="Times New Roman"/>
        </w:rPr>
        <w:t>I</w:t>
      </w:r>
      <w:r w:rsidRPr="00E4393D">
        <w:rPr>
          <w:rFonts w:ascii="Times New Roman" w:eastAsia="Times New Roman" w:hAnsi="Times New Roman" w:cs="Times New Roman"/>
        </w:rPr>
        <w:t xml:space="preserve">znomātājs pieteikumu iesniegšanas secībā rakstiski piedāvā minētajiem </w:t>
      </w:r>
      <w:r w:rsidR="007814ED" w:rsidRPr="00E4393D">
        <w:rPr>
          <w:rFonts w:ascii="Times New Roman" w:eastAsia="Times New Roman" w:hAnsi="Times New Roman" w:cs="Times New Roman"/>
        </w:rPr>
        <w:t>P</w:t>
      </w:r>
      <w:r w:rsidRPr="00E4393D">
        <w:rPr>
          <w:rFonts w:ascii="Times New Roman" w:eastAsia="Times New Roman" w:hAnsi="Times New Roman" w:cs="Times New Roman"/>
        </w:rPr>
        <w:t>retendentiem slēgt nomas līgumu atbilstoši to nosolītajai nomas maksai.</w:t>
      </w:r>
    </w:p>
    <w:p w14:paraId="7284FABA" w14:textId="77777777" w:rsidR="00B2136D" w:rsidRPr="00E4393D" w:rsidRDefault="00683F22">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k</w:t>
      </w:r>
      <w:r w:rsidR="00E176EF" w:rsidRPr="00E4393D">
        <w:rPr>
          <w:rFonts w:ascii="Times New Roman" w:eastAsia="Times New Roman" w:hAnsi="Times New Roman" w:cs="Times New Roman"/>
          <w:color w:val="000000"/>
        </w:rPr>
        <w:t>omisija pēc iespējas īsākā laikā pēc pieteikumu atvēršanas sēdes slēgšanas pārbauda Pretendentu iesniegtos dokumentus un tajā sniegto informāciju un pieņem lēmumu par izsoles rezultātiem.</w:t>
      </w:r>
    </w:p>
    <w:p w14:paraId="44B72800" w14:textId="4020B944" w:rsidR="00987130" w:rsidRPr="008F31C3" w:rsidRDefault="008F31C3">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b/>
        </w:rPr>
      </w:pPr>
      <w:r w:rsidRPr="008F31C3">
        <w:rPr>
          <w:rFonts w:ascii="Times New Roman" w:eastAsia="Times New Roman" w:hAnsi="Times New Roman" w:cs="Times New Roman"/>
          <w:b/>
        </w:rPr>
        <w:t>Pirms l</w:t>
      </w:r>
      <w:r w:rsidR="00987130" w:rsidRPr="008F31C3">
        <w:rPr>
          <w:rFonts w:ascii="Times New Roman" w:eastAsia="Times New Roman" w:hAnsi="Times New Roman" w:cs="Times New Roman"/>
          <w:b/>
        </w:rPr>
        <w:t>ēmuma pieņemšana</w:t>
      </w:r>
      <w:r w:rsidRPr="008F31C3">
        <w:rPr>
          <w:rFonts w:ascii="Times New Roman" w:eastAsia="Times New Roman" w:hAnsi="Times New Roman" w:cs="Times New Roman"/>
          <w:b/>
        </w:rPr>
        <w:t>s</w:t>
      </w:r>
      <w:r w:rsidR="00987130" w:rsidRPr="008F31C3">
        <w:rPr>
          <w:rFonts w:ascii="Times New Roman" w:eastAsia="Times New Roman" w:hAnsi="Times New Roman" w:cs="Times New Roman"/>
          <w:b/>
        </w:rPr>
        <w:t xml:space="preserve"> Izsoles komisija uzaicina pretendenta pārstāvi iepazīstināt ar plānoto attīstības vīziju nomas objektā</w:t>
      </w:r>
      <w:r w:rsidRPr="008F31C3">
        <w:rPr>
          <w:rFonts w:ascii="Times New Roman" w:eastAsia="Times New Roman" w:hAnsi="Times New Roman" w:cs="Times New Roman"/>
          <w:b/>
        </w:rPr>
        <w:t>.</w:t>
      </w:r>
    </w:p>
    <w:p w14:paraId="7293A4E2" w14:textId="10987B19" w:rsidR="00B2136D" w:rsidRPr="00E4393D" w:rsidRDefault="000F22B2">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5 (piecu)</w:t>
      </w:r>
      <w:r w:rsidR="00E176EF" w:rsidRPr="00E4393D">
        <w:rPr>
          <w:rFonts w:ascii="Times New Roman" w:eastAsia="Times New Roman" w:hAnsi="Times New Roman" w:cs="Times New Roman"/>
          <w:color w:val="000000"/>
        </w:rPr>
        <w:t xml:space="preserve"> darba dienu laikā pēc pieteikumu atvēršanas sēdes slēgšanas uz </w:t>
      </w:r>
      <w:r w:rsidR="00683F22" w:rsidRPr="00E4393D">
        <w:rPr>
          <w:rFonts w:ascii="Times New Roman" w:eastAsia="Times New Roman" w:hAnsi="Times New Roman" w:cs="Times New Roman"/>
          <w:color w:val="000000"/>
        </w:rPr>
        <w:t>P</w:t>
      </w:r>
      <w:r w:rsidR="00E176EF" w:rsidRPr="00E4393D">
        <w:rPr>
          <w:rFonts w:ascii="Times New Roman" w:eastAsia="Times New Roman" w:hAnsi="Times New Roman" w:cs="Times New Roman"/>
          <w:color w:val="000000"/>
        </w:rPr>
        <w:t xml:space="preserve">retendentu pieteikumā norādīto e-pasta adresi nosūta izsoles rezultātus; izsoles uzvarētājam - arī piedāvājumu ierasties RTU uz </w:t>
      </w:r>
      <w:r w:rsidR="00295A0D" w:rsidRPr="00E4393D">
        <w:rPr>
          <w:rFonts w:ascii="Times New Roman" w:eastAsia="Times New Roman" w:hAnsi="Times New Roman" w:cs="Times New Roman"/>
          <w:color w:val="000000"/>
        </w:rPr>
        <w:t xml:space="preserve">nomas </w:t>
      </w:r>
      <w:r w:rsidR="00E176EF" w:rsidRPr="00E4393D">
        <w:rPr>
          <w:rFonts w:ascii="Times New Roman" w:eastAsia="Times New Roman" w:hAnsi="Times New Roman" w:cs="Times New Roman"/>
          <w:color w:val="000000"/>
        </w:rPr>
        <w:t xml:space="preserve">līguma noslēgšanu </w:t>
      </w:r>
      <w:r w:rsidR="00295A0D"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vienas</w:t>
      </w:r>
      <w:r w:rsidR="00295A0D"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nedēļas laikā pēc izsoles rezultātu paziņošanas. </w:t>
      </w:r>
    </w:p>
    <w:p w14:paraId="252960EC"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RTU slēgs nomas līgumu ar Pretendentu, kura piedāvājums atbildīs visām Nolikuma prasībām un tiks atzīts par uzvarējušu. </w:t>
      </w:r>
      <w:r w:rsidR="00B96F34" w:rsidRPr="00E4393D">
        <w:rPr>
          <w:rFonts w:ascii="Times New Roman" w:eastAsia="Times New Roman" w:hAnsi="Times New Roman" w:cs="Times New Roman"/>
          <w:color w:val="000000"/>
        </w:rPr>
        <w:t>Nomas l</w:t>
      </w:r>
      <w:r w:rsidRPr="00E4393D">
        <w:rPr>
          <w:rFonts w:ascii="Times New Roman" w:eastAsia="Times New Roman" w:hAnsi="Times New Roman" w:cs="Times New Roman"/>
          <w:color w:val="000000"/>
        </w:rPr>
        <w:t>īgums tiks slēgts pamatojoties uz Pretendenta iesniegto galīgo piedāvājumu.</w:t>
      </w:r>
    </w:p>
    <w:p w14:paraId="3F780A16" w14:textId="77777777" w:rsidR="00B2136D" w:rsidRPr="00E4393D" w:rsidRDefault="00B06C37">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uzvarētājam</w:t>
      </w:r>
      <w:r w:rsidR="00E176EF" w:rsidRPr="00E4393D">
        <w:rPr>
          <w:rFonts w:ascii="Times New Roman" w:eastAsia="Times New Roman" w:hAnsi="Times New Roman" w:cs="Times New Roman"/>
          <w:color w:val="000000"/>
        </w:rPr>
        <w:t xml:space="preserve">, nomas līguma slēgšanas gadījumā, </w:t>
      </w:r>
      <w:r w:rsidR="00935B4A" w:rsidRPr="00E4393D">
        <w:rPr>
          <w:rFonts w:ascii="Times New Roman" w:eastAsia="Times New Roman" w:hAnsi="Times New Roman" w:cs="Times New Roman"/>
          <w:color w:val="000000"/>
        </w:rPr>
        <w:t xml:space="preserve">jāveic Īpašuma apdrošināšana un </w:t>
      </w:r>
      <w:r w:rsidR="00E176EF" w:rsidRPr="00E4393D">
        <w:rPr>
          <w:rFonts w:ascii="Times New Roman" w:eastAsia="Times New Roman" w:hAnsi="Times New Roman" w:cs="Times New Roman"/>
          <w:color w:val="000000"/>
        </w:rPr>
        <w:t xml:space="preserve">jāapdrošina sava civiltiesiskā atbildība </w:t>
      </w:r>
      <w:r w:rsidR="00935B4A" w:rsidRPr="00E4393D">
        <w:rPr>
          <w:rFonts w:ascii="Times New Roman" w:eastAsia="Times New Roman" w:hAnsi="Times New Roman" w:cs="Times New Roman"/>
          <w:color w:val="000000"/>
        </w:rPr>
        <w:t>atbilstoši nomas līguma projektā iekļautajiem nosacījumiem</w:t>
      </w:r>
      <w:r w:rsidR="00E176EF" w:rsidRPr="00E4393D">
        <w:rPr>
          <w:rFonts w:ascii="Times New Roman" w:eastAsia="Times New Roman" w:hAnsi="Times New Roman" w:cs="Times New Roman"/>
          <w:color w:val="000000"/>
        </w:rPr>
        <w:t>.</w:t>
      </w:r>
    </w:p>
    <w:p w14:paraId="7B27CB59"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w:t>
      </w:r>
      <w:r w:rsidR="00935B4A" w:rsidRPr="00E4393D">
        <w:rPr>
          <w:rFonts w:ascii="Times New Roman" w:eastAsia="Times New Roman" w:hAnsi="Times New Roman" w:cs="Times New Roman"/>
          <w:color w:val="000000"/>
        </w:rPr>
        <w:t>I</w:t>
      </w:r>
      <w:r w:rsidRPr="00E4393D">
        <w:rPr>
          <w:rFonts w:ascii="Times New Roman" w:eastAsia="Times New Roman" w:hAnsi="Times New Roman" w:cs="Times New Roman"/>
          <w:color w:val="000000"/>
        </w:rPr>
        <w:t xml:space="preserve">zsoles uzvarētājs </w:t>
      </w:r>
      <w:r w:rsidR="00295A0D" w:rsidRPr="00E4393D">
        <w:rPr>
          <w:rFonts w:ascii="Times New Roman" w:eastAsia="Times New Roman" w:hAnsi="Times New Roman" w:cs="Times New Roman"/>
          <w:color w:val="000000"/>
        </w:rPr>
        <w:t>1 (</w:t>
      </w:r>
      <w:r w:rsidRPr="00E4393D">
        <w:rPr>
          <w:rFonts w:ascii="Times New Roman" w:eastAsia="Times New Roman" w:hAnsi="Times New Roman" w:cs="Times New Roman"/>
          <w:color w:val="000000"/>
        </w:rPr>
        <w:t>vienas</w:t>
      </w:r>
      <w:r w:rsidR="00295A0D"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nedēļas laikā neierodas RTU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līgumu</w:t>
      </w:r>
      <w:r w:rsidR="00C20422" w:rsidRPr="00E4393D">
        <w:rPr>
          <w:rFonts w:ascii="Times New Roman" w:eastAsia="Times New Roman" w:hAnsi="Times New Roman" w:cs="Times New Roman"/>
          <w:color w:val="000000"/>
        </w:rPr>
        <w:t xml:space="preserve">, nav papildus vienojies par </w:t>
      </w:r>
      <w:r w:rsidR="00295A0D" w:rsidRPr="00E4393D">
        <w:rPr>
          <w:rFonts w:ascii="Times New Roman" w:eastAsia="Times New Roman" w:hAnsi="Times New Roman" w:cs="Times New Roman"/>
          <w:color w:val="000000"/>
        </w:rPr>
        <w:t xml:space="preserve">nomas </w:t>
      </w:r>
      <w:r w:rsidR="00C20422" w:rsidRPr="00E4393D">
        <w:rPr>
          <w:rFonts w:ascii="Times New Roman" w:eastAsia="Times New Roman" w:hAnsi="Times New Roman" w:cs="Times New Roman"/>
          <w:color w:val="000000"/>
        </w:rPr>
        <w:t>līguma noslēgšanas termiņa pagarināšanu objektīvu apstākļu dēļ</w:t>
      </w:r>
      <w:r w:rsidRPr="00E4393D">
        <w:rPr>
          <w:rFonts w:ascii="Times New Roman" w:eastAsia="Times New Roman" w:hAnsi="Times New Roman" w:cs="Times New Roman"/>
          <w:color w:val="000000"/>
        </w:rPr>
        <w:t xml:space="preserve"> vai atsakās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 xml:space="preserve">līgumu, tad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līguma noslēgšana tiek piedāvāta Pretendentam, kuram bijis otrs augstākais piedāvājums.</w:t>
      </w:r>
    </w:p>
    <w:p w14:paraId="40B121F9"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arī otrs </w:t>
      </w:r>
      <w:r w:rsidR="007814ED"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atsakās vai neierodas RTU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 xml:space="preserve">līgumu,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līguma noslēgšana tiek piedāvāta Pretendentam, kuram bijis trešais augstākais piedāvājums.</w:t>
      </w:r>
    </w:p>
    <w:p w14:paraId="6671250C"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Izsole tiek atzīta par nenotikušu, ja arī trešais </w:t>
      </w:r>
      <w:r w:rsidR="00935B4A"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neierodas vai atsakās parakstīt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līgumu</w:t>
      </w:r>
      <w:r w:rsidR="00CE4476" w:rsidRPr="00E4393D">
        <w:rPr>
          <w:rFonts w:ascii="Times New Roman" w:eastAsia="Times New Roman" w:hAnsi="Times New Roman" w:cs="Times New Roman"/>
          <w:color w:val="000000"/>
        </w:rPr>
        <w:t>.</w:t>
      </w:r>
    </w:p>
    <w:p w14:paraId="1DA7242A"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komisija nesniedz paskaidrojumus par pieņemto izsoles lēmumu</w:t>
      </w:r>
      <w:r w:rsidR="00CE4476" w:rsidRPr="00E4393D">
        <w:rPr>
          <w:rFonts w:ascii="Times New Roman" w:eastAsia="Times New Roman" w:hAnsi="Times New Roman" w:cs="Times New Roman"/>
          <w:color w:val="000000"/>
        </w:rPr>
        <w:t>.</w:t>
      </w:r>
    </w:p>
    <w:p w14:paraId="30231AD4" w14:textId="77777777" w:rsidR="00B2136D" w:rsidRPr="00E4393D" w:rsidRDefault="00B2136D">
      <w:pPr>
        <w:spacing w:after="0"/>
        <w:jc w:val="both"/>
        <w:rPr>
          <w:rFonts w:ascii="Times New Roman" w:eastAsia="Times New Roman" w:hAnsi="Times New Roman" w:cs="Times New Roman"/>
        </w:rPr>
      </w:pPr>
    </w:p>
    <w:p w14:paraId="4DC8FA00" w14:textId="77777777" w:rsidR="00B2136D" w:rsidRPr="00E4393D" w:rsidRDefault="00B2136D">
      <w:pPr>
        <w:spacing w:after="0"/>
        <w:jc w:val="both"/>
        <w:rPr>
          <w:rFonts w:ascii="Times New Roman" w:eastAsia="Times New Roman" w:hAnsi="Times New Roman" w:cs="Times New Roman"/>
        </w:rPr>
      </w:pPr>
    </w:p>
    <w:p w14:paraId="322BBAAD" w14:textId="77777777" w:rsidR="00B2136D" w:rsidRPr="00E4393D" w:rsidRDefault="000F22B2" w:rsidP="00604ECD">
      <w:pPr>
        <w:rPr>
          <w:rFonts w:ascii="Times New Roman" w:eastAsia="Times New Roman" w:hAnsi="Times New Roman" w:cs="Times New Roman"/>
        </w:rPr>
      </w:pPr>
      <w:r w:rsidRPr="00E4393D">
        <w:rPr>
          <w:rFonts w:ascii="Times New Roman" w:eastAsia="Times New Roman" w:hAnsi="Times New Roman" w:cs="Times New Roman"/>
        </w:rPr>
        <w:br w:type="page"/>
      </w:r>
      <w:r w:rsidR="00604ECD" w:rsidRPr="00E4393D">
        <w:rPr>
          <w:rFonts w:ascii="Times New Roman" w:eastAsia="Times New Roman" w:hAnsi="Times New Roman" w:cs="Times New Roman"/>
        </w:rPr>
        <w:lastRenderedPageBreak/>
        <w:t>PIELIKUMU SARAKSTS</w:t>
      </w:r>
    </w:p>
    <w:p w14:paraId="52A54F2C" w14:textId="77777777" w:rsidR="00604ECD" w:rsidRPr="00E4393D" w:rsidRDefault="00604ECD">
      <w:pPr>
        <w:spacing w:after="0"/>
        <w:jc w:val="both"/>
        <w:rPr>
          <w:rFonts w:ascii="Times New Roman" w:eastAsia="Times New Roman" w:hAnsi="Times New Roman" w:cs="Times New Roman"/>
        </w:rPr>
      </w:pPr>
    </w:p>
    <w:p w14:paraId="2ADB1A09" w14:textId="77777777" w:rsidR="00604ECD" w:rsidRPr="00E4393D" w:rsidRDefault="00604ECD">
      <w:pPr>
        <w:spacing w:after="0"/>
        <w:jc w:val="both"/>
        <w:rPr>
          <w:rFonts w:ascii="Times New Roman" w:eastAsia="Times New Roman" w:hAnsi="Times New Roman" w:cs="Times New Roman"/>
        </w:rPr>
      </w:pPr>
    </w:p>
    <w:p w14:paraId="328296F3"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1.pielikums – pieteikuma paraugs</w:t>
      </w:r>
    </w:p>
    <w:p w14:paraId="56E5AD49"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2.pielikums – satura rādītājs</w:t>
      </w:r>
    </w:p>
    <w:p w14:paraId="4435AE86"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3.pielikums – finanšu piedāvājuma paraugs</w:t>
      </w:r>
    </w:p>
    <w:p w14:paraId="5A751ED3"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4.pielikums – apliecinājums</w:t>
      </w:r>
    </w:p>
    <w:p w14:paraId="5A2C5DD1" w14:textId="672F4ADC"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 xml:space="preserve">5.pielikums </w:t>
      </w:r>
      <w:r w:rsidR="005E5DED" w:rsidRPr="00E4393D">
        <w:rPr>
          <w:rFonts w:ascii="Times New Roman" w:eastAsia="Times New Roman" w:hAnsi="Times New Roman" w:cs="Times New Roman"/>
        </w:rPr>
        <w:t>–</w:t>
      </w:r>
      <w:r w:rsidR="005E5DED">
        <w:rPr>
          <w:rFonts w:ascii="Times New Roman" w:eastAsia="Times New Roman" w:hAnsi="Times New Roman" w:cs="Times New Roman"/>
        </w:rPr>
        <w:t xml:space="preserve"> </w:t>
      </w:r>
      <w:r w:rsidRPr="00E4393D">
        <w:rPr>
          <w:rFonts w:ascii="Times New Roman" w:eastAsia="Times New Roman" w:hAnsi="Times New Roman" w:cs="Times New Roman"/>
        </w:rPr>
        <w:t>ēkas kadastrālās uzmērīšanas lietas kopija</w:t>
      </w:r>
    </w:p>
    <w:p w14:paraId="7317FA9B"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6.pielikums – zemes gabala robežu plāns</w:t>
      </w:r>
    </w:p>
    <w:p w14:paraId="79F60AC9" w14:textId="2DF71993"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 xml:space="preserve">7.pielikums </w:t>
      </w:r>
      <w:r w:rsidR="005E5DED"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2B4006">
        <w:rPr>
          <w:rFonts w:ascii="Times New Roman" w:eastAsia="Times New Roman" w:hAnsi="Times New Roman" w:cs="Times New Roman"/>
        </w:rPr>
        <w:t>vizuālās apsekošanas akts</w:t>
      </w:r>
    </w:p>
    <w:p w14:paraId="6F08B23C" w14:textId="1CB32202" w:rsidR="001A7979" w:rsidRPr="00E4393D" w:rsidRDefault="001A7979">
      <w:pPr>
        <w:spacing w:after="0"/>
        <w:jc w:val="both"/>
        <w:rPr>
          <w:rFonts w:ascii="Times New Roman" w:eastAsia="Times New Roman" w:hAnsi="Times New Roman" w:cs="Times New Roman"/>
        </w:rPr>
      </w:pPr>
      <w:r w:rsidRPr="00E4393D">
        <w:rPr>
          <w:rFonts w:ascii="Times New Roman" w:eastAsia="Times New Roman" w:hAnsi="Times New Roman" w:cs="Times New Roman"/>
        </w:rPr>
        <w:t>8.pielikums – nomas līgum</w:t>
      </w:r>
      <w:r w:rsidR="00DB28F8">
        <w:rPr>
          <w:rFonts w:ascii="Times New Roman" w:eastAsia="Times New Roman" w:hAnsi="Times New Roman" w:cs="Times New Roman"/>
        </w:rPr>
        <w:t>s</w:t>
      </w:r>
    </w:p>
    <w:p w14:paraId="3BAA9352" w14:textId="22C1DE12" w:rsidR="001A7979" w:rsidRDefault="001A7979" w:rsidP="001A7979">
      <w:pPr>
        <w:spacing w:after="0"/>
        <w:jc w:val="both"/>
        <w:rPr>
          <w:rFonts w:ascii="Times New Roman" w:eastAsia="Times New Roman" w:hAnsi="Times New Roman" w:cs="Times New Roman"/>
        </w:rPr>
      </w:pPr>
      <w:r w:rsidRPr="00E4393D">
        <w:rPr>
          <w:rFonts w:ascii="Times New Roman" w:eastAsia="Times New Roman" w:hAnsi="Times New Roman" w:cs="Times New Roman"/>
        </w:rPr>
        <w:t>9.pielikums- RTU Senāta 2018. gada 21. maija sēdes (protokols Nr. 620) kārtība “Ar nekustamo īpašumu uzturēšanu un izmantošanu saistīto izmaksu noteikšana RTU struktūrvienībām, nomniekiem un īrniekiem”</w:t>
      </w:r>
    </w:p>
    <w:p w14:paraId="027123D9" w14:textId="489DC208" w:rsidR="005E5DED" w:rsidRPr="00E4393D" w:rsidRDefault="005E5DED" w:rsidP="001A7979">
      <w:pPr>
        <w:spacing w:after="0"/>
        <w:jc w:val="both"/>
        <w:rPr>
          <w:rFonts w:ascii="Times New Roman" w:eastAsia="Times New Roman" w:hAnsi="Times New Roman" w:cs="Times New Roman"/>
        </w:rPr>
      </w:pPr>
      <w:r>
        <w:rPr>
          <w:rFonts w:ascii="Times New Roman" w:eastAsia="Times New Roman" w:hAnsi="Times New Roman" w:cs="Times New Roman"/>
        </w:rPr>
        <w:t>10.pielikums – apdrošināšanas nosacījumi</w:t>
      </w:r>
    </w:p>
    <w:p w14:paraId="19E27D71" w14:textId="77777777" w:rsidR="00604ECD" w:rsidRPr="00E4393D" w:rsidRDefault="00604ECD">
      <w:pPr>
        <w:spacing w:after="0"/>
        <w:jc w:val="both"/>
        <w:rPr>
          <w:rFonts w:ascii="Times New Roman" w:eastAsia="Times New Roman" w:hAnsi="Times New Roman" w:cs="Times New Roman"/>
        </w:rPr>
      </w:pPr>
    </w:p>
    <w:p w14:paraId="20F32AEC" w14:textId="77777777" w:rsidR="00604ECD" w:rsidRPr="00E4393D" w:rsidRDefault="00604ECD">
      <w:pPr>
        <w:rPr>
          <w:rFonts w:ascii="Times New Roman" w:eastAsia="Times New Roman" w:hAnsi="Times New Roman" w:cs="Times New Roman"/>
        </w:rPr>
      </w:pPr>
      <w:r w:rsidRPr="00E4393D">
        <w:rPr>
          <w:rFonts w:ascii="Times New Roman" w:eastAsia="Times New Roman" w:hAnsi="Times New Roman" w:cs="Times New Roman"/>
        </w:rPr>
        <w:br w:type="page"/>
      </w:r>
    </w:p>
    <w:p w14:paraId="2BC27587" w14:textId="77777777" w:rsidR="00604ECD" w:rsidRPr="00E4393D" w:rsidRDefault="00604ECD">
      <w:pPr>
        <w:spacing w:after="0"/>
        <w:jc w:val="both"/>
        <w:rPr>
          <w:rFonts w:ascii="Times New Roman" w:eastAsia="Times New Roman" w:hAnsi="Times New Roman" w:cs="Times New Roman"/>
        </w:rPr>
      </w:pPr>
    </w:p>
    <w:p w14:paraId="5E23950E" w14:textId="77777777" w:rsidR="00604ECD" w:rsidRPr="00E4393D" w:rsidRDefault="00604ECD">
      <w:pPr>
        <w:spacing w:after="0"/>
        <w:jc w:val="both"/>
        <w:rPr>
          <w:rFonts w:ascii="Times New Roman" w:eastAsia="Times New Roman" w:hAnsi="Times New Roman" w:cs="Times New Roman"/>
        </w:rPr>
      </w:pPr>
    </w:p>
    <w:p w14:paraId="161A3233"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06048887"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76F646C8"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61065925" w14:textId="77777777" w:rsidR="00B2136D" w:rsidRPr="00E4393D" w:rsidRDefault="00B2136D">
      <w:pPr>
        <w:pBdr>
          <w:top w:val="nil"/>
          <w:left w:val="nil"/>
          <w:bottom w:val="nil"/>
          <w:right w:val="nil"/>
          <w:between w:val="nil"/>
        </w:pBdr>
        <w:ind w:left="1134" w:hanging="720"/>
        <w:jc w:val="both"/>
        <w:rPr>
          <w:rFonts w:ascii="Times New Roman" w:eastAsia="Times New Roman" w:hAnsi="Times New Roman" w:cs="Times New Roman"/>
          <w:color w:val="000000"/>
        </w:rPr>
      </w:pPr>
    </w:p>
    <w:p w14:paraId="4B96CF43"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 xml:space="preserve">1.pielikums </w:t>
      </w:r>
      <w:r w:rsidRPr="00E4393D">
        <w:rPr>
          <w:noProof/>
        </w:rPr>
        <mc:AlternateContent>
          <mc:Choice Requires="wps">
            <w:drawing>
              <wp:anchor distT="0" distB="0" distL="114300" distR="114300" simplePos="0" relativeHeight="251658240" behindDoc="0" locked="0" layoutInCell="1" hidden="0" allowOverlap="1" wp14:anchorId="12596DFD" wp14:editId="0BDD2C33">
                <wp:simplePos x="0" y="0"/>
                <wp:positionH relativeFrom="margin">
                  <wp:posOffset>1397000</wp:posOffset>
                </wp:positionH>
                <wp:positionV relativeFrom="paragraph">
                  <wp:posOffset>-761999</wp:posOffset>
                </wp:positionV>
                <wp:extent cx="2326640" cy="832485"/>
                <wp:effectExtent l="0" t="0" r="0" b="0"/>
                <wp:wrapNone/>
                <wp:docPr id="2" name="Rectangle 2"/>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01FC188D"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wps:txbx>
                      <wps:bodyPr spcFirstLastPara="1" wrap="square" lIns="91425" tIns="45700" rIns="91425" bIns="45700" anchor="t" anchorCtr="0"/>
                    </wps:wsp>
                  </a:graphicData>
                </a:graphic>
              </wp:anchor>
            </w:drawing>
          </mc:Choice>
          <mc:Fallback>
            <w:pict>
              <v:rect w14:anchorId="12596DFD" id="Rectangle 2" o:spid="_x0000_s1026" style="position:absolute;left:0;text-align:left;margin-left:110pt;margin-top:-60pt;width:183.2pt;height:65.5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" filled="f" stroked="f">
                <v:textbox inset="2.53958mm,1.2694mm,2.53958mm,1.2694mm">
                  <w:txbxContent>
                    <w:p w14:paraId="01FC188D"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v:textbox>
                <w10:wrap anchorx="margin"/>
              </v:rect>
            </w:pict>
          </mc:Fallback>
        </mc:AlternateContent>
      </w:r>
    </w:p>
    <w:p w14:paraId="739A099D"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776FC8CA" w14:textId="77777777" w:rsidR="00B2136D" w:rsidRPr="00E4393D" w:rsidRDefault="00B2136D">
      <w:pPr>
        <w:jc w:val="center"/>
        <w:rPr>
          <w:rFonts w:ascii="Times New Roman" w:eastAsia="Times New Roman" w:hAnsi="Times New Roman" w:cs="Times New Roman"/>
          <w:b/>
        </w:rPr>
      </w:pPr>
    </w:p>
    <w:p w14:paraId="1676D7DC" w14:textId="77777777" w:rsidR="00B2136D" w:rsidRPr="00E4393D" w:rsidRDefault="00B2136D">
      <w:pPr>
        <w:jc w:val="center"/>
        <w:rPr>
          <w:rFonts w:ascii="Times New Roman" w:eastAsia="Times New Roman" w:hAnsi="Times New Roman" w:cs="Times New Roman"/>
          <w:b/>
        </w:rPr>
      </w:pPr>
    </w:p>
    <w:p w14:paraId="6843CABE" w14:textId="77777777" w:rsidR="00B2136D" w:rsidRPr="00E4393D" w:rsidRDefault="00E176EF">
      <w:pPr>
        <w:jc w:val="center"/>
        <w:rPr>
          <w:rFonts w:ascii="Times New Roman" w:eastAsia="Times New Roman" w:hAnsi="Times New Roman" w:cs="Times New Roman"/>
          <w:b/>
        </w:rPr>
      </w:pPr>
      <w:r w:rsidRPr="00E4393D">
        <w:rPr>
          <w:rFonts w:ascii="Times New Roman" w:eastAsia="Times New Roman" w:hAnsi="Times New Roman" w:cs="Times New Roman"/>
          <w:b/>
        </w:rPr>
        <w:t>SIA / AS / IK „____________”</w:t>
      </w:r>
    </w:p>
    <w:p w14:paraId="0BC5C13B" w14:textId="77777777" w:rsidR="00B2136D" w:rsidRPr="00E4393D" w:rsidRDefault="00E176EF">
      <w:pPr>
        <w:jc w:val="center"/>
        <w:rPr>
          <w:rFonts w:ascii="Times New Roman" w:eastAsia="Times New Roman" w:hAnsi="Times New Roman" w:cs="Times New Roman"/>
        </w:rPr>
      </w:pPr>
      <w:r w:rsidRPr="00E4393D">
        <w:rPr>
          <w:rFonts w:ascii="Times New Roman" w:eastAsia="Times New Roman" w:hAnsi="Times New Roman" w:cs="Times New Roman"/>
        </w:rPr>
        <w:t>______ielā ___, Rīgā, LV – ________</w:t>
      </w:r>
    </w:p>
    <w:p w14:paraId="3C929E9E" w14:textId="77777777" w:rsidR="00B2136D" w:rsidRPr="00E4393D" w:rsidRDefault="00E176EF">
      <w:pPr>
        <w:jc w:val="center"/>
        <w:rPr>
          <w:rFonts w:ascii="Times New Roman" w:eastAsia="Times New Roman" w:hAnsi="Times New Roman" w:cs="Times New Roman"/>
        </w:rPr>
      </w:pPr>
      <w:r w:rsidRPr="00E4393D">
        <w:rPr>
          <w:rFonts w:ascii="Times New Roman" w:eastAsia="Times New Roman" w:hAnsi="Times New Roman" w:cs="Times New Roman"/>
        </w:rPr>
        <w:t>Reģ.Nr. _________________</w:t>
      </w:r>
    </w:p>
    <w:p w14:paraId="5FDBF75A" w14:textId="77777777" w:rsidR="00B2136D" w:rsidRPr="00E4393D" w:rsidRDefault="00B2136D">
      <w:pPr>
        <w:jc w:val="center"/>
        <w:rPr>
          <w:rFonts w:ascii="Times New Roman" w:eastAsia="Times New Roman" w:hAnsi="Times New Roman" w:cs="Times New Roman"/>
          <w:b/>
        </w:rPr>
      </w:pPr>
    </w:p>
    <w:p w14:paraId="14AD1D60" w14:textId="77777777" w:rsidR="00B2136D" w:rsidRPr="00E4393D" w:rsidRDefault="00B2136D" w:rsidP="005B5441">
      <w:pPr>
        <w:jc w:val="center"/>
        <w:rPr>
          <w:rFonts w:ascii="Times New Roman" w:eastAsia="Times New Roman" w:hAnsi="Times New Roman" w:cs="Times New Roman"/>
          <w:b/>
        </w:rPr>
      </w:pPr>
    </w:p>
    <w:p w14:paraId="504CB202" w14:textId="77777777" w:rsidR="005B5441" w:rsidRPr="00E4393D" w:rsidRDefault="005B5441" w:rsidP="00E4393D">
      <w:pPr>
        <w:pBdr>
          <w:top w:val="nil"/>
          <w:left w:val="nil"/>
          <w:bottom w:val="nil"/>
          <w:right w:val="nil"/>
          <w:between w:val="nil"/>
        </w:pBdr>
        <w:spacing w:after="0"/>
        <w:contextualSpacing/>
        <w:jc w:val="center"/>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Pieteikums nekustamā īpašuma Indriķa iela 8A, Rīga; Biešu iela 4, Rīga, kadastra Nr. 0100 054 0055, sastāvā ietilpstošās ēkas Biešu ielā 4, Rīgā, ēkas kadastra apz. 0100 054 0055 002, rakstiskai nomas tiesību izsolei.</w:t>
      </w:r>
    </w:p>
    <w:p w14:paraId="2955D12B" w14:textId="77777777" w:rsidR="00B2136D" w:rsidRPr="00E4393D" w:rsidRDefault="00B2136D" w:rsidP="00E4393D">
      <w:pPr>
        <w:pBdr>
          <w:top w:val="nil"/>
          <w:left w:val="nil"/>
          <w:bottom w:val="nil"/>
          <w:right w:val="nil"/>
          <w:between w:val="nil"/>
        </w:pBdr>
        <w:spacing w:after="0"/>
        <w:contextualSpacing/>
        <w:rPr>
          <w:rFonts w:ascii="Times New Roman" w:eastAsia="Times New Roman" w:hAnsi="Times New Roman" w:cs="Times New Roman"/>
        </w:rPr>
      </w:pPr>
    </w:p>
    <w:p w14:paraId="5C461B50" w14:textId="77777777" w:rsidR="00B2136D" w:rsidRPr="00E4393D" w:rsidRDefault="00B2136D">
      <w:pPr>
        <w:jc w:val="both"/>
        <w:rPr>
          <w:rFonts w:ascii="Times New Roman" w:eastAsia="Times New Roman" w:hAnsi="Times New Roman" w:cs="Times New Roman"/>
        </w:rPr>
      </w:pPr>
    </w:p>
    <w:p w14:paraId="0892AADA" w14:textId="77777777" w:rsidR="00B2136D" w:rsidRPr="00E4393D" w:rsidRDefault="00B2136D">
      <w:pPr>
        <w:jc w:val="both"/>
        <w:rPr>
          <w:rFonts w:ascii="Times New Roman" w:eastAsia="Times New Roman" w:hAnsi="Times New Roman" w:cs="Times New Roman"/>
        </w:rPr>
      </w:pPr>
    </w:p>
    <w:p w14:paraId="7DB1180D" w14:textId="77777777" w:rsidR="00B2136D" w:rsidRPr="00E4393D" w:rsidRDefault="00B2136D">
      <w:pPr>
        <w:jc w:val="both"/>
        <w:rPr>
          <w:rFonts w:ascii="Times New Roman" w:eastAsia="Times New Roman" w:hAnsi="Times New Roman" w:cs="Times New Roman"/>
        </w:rPr>
      </w:pPr>
    </w:p>
    <w:p w14:paraId="0DF4A708" w14:textId="77777777" w:rsidR="00B2136D" w:rsidRPr="00E4393D" w:rsidRDefault="00B2136D">
      <w:pPr>
        <w:jc w:val="both"/>
        <w:rPr>
          <w:rFonts w:ascii="Times New Roman" w:eastAsia="Times New Roman" w:hAnsi="Times New Roman" w:cs="Times New Roman"/>
        </w:rPr>
      </w:pPr>
    </w:p>
    <w:p w14:paraId="7DB89E91" w14:textId="77777777" w:rsidR="00B2136D" w:rsidRPr="00E4393D" w:rsidRDefault="00B2136D">
      <w:pPr>
        <w:jc w:val="both"/>
        <w:rPr>
          <w:rFonts w:ascii="Times New Roman" w:eastAsia="Times New Roman" w:hAnsi="Times New Roman" w:cs="Times New Roman"/>
        </w:rPr>
      </w:pPr>
    </w:p>
    <w:p w14:paraId="2EA81783" w14:textId="77777777" w:rsidR="00B2136D" w:rsidRPr="00E4393D" w:rsidRDefault="00E176EF">
      <w:pPr>
        <w:tabs>
          <w:tab w:val="left" w:pos="7088"/>
        </w:tabs>
        <w:jc w:val="both"/>
        <w:rPr>
          <w:rFonts w:ascii="Times New Roman" w:eastAsia="Times New Roman" w:hAnsi="Times New Roman" w:cs="Times New Roman"/>
        </w:rPr>
      </w:pPr>
      <w:bookmarkStart w:id="5" w:name="_gjdgxs" w:colFirst="0" w:colLast="0"/>
      <w:bookmarkEnd w:id="5"/>
      <w:r w:rsidRPr="00E4393D">
        <w:rPr>
          <w:rFonts w:ascii="Times New Roman" w:eastAsia="Times New Roman" w:hAnsi="Times New Roman" w:cs="Times New Roman"/>
        </w:rPr>
        <w:t xml:space="preserve"> </w:t>
      </w:r>
    </w:p>
    <w:p w14:paraId="019AD9BB" w14:textId="77777777" w:rsidR="00B2136D" w:rsidRPr="00E4393D" w:rsidRDefault="00B2136D">
      <w:pPr>
        <w:tabs>
          <w:tab w:val="left" w:pos="7088"/>
        </w:tabs>
        <w:jc w:val="both"/>
        <w:rPr>
          <w:rFonts w:ascii="Times New Roman" w:eastAsia="Times New Roman" w:hAnsi="Times New Roman" w:cs="Times New Roman"/>
        </w:rPr>
      </w:pPr>
    </w:p>
    <w:p w14:paraId="2C9F85F2" w14:textId="77777777" w:rsidR="00B2136D" w:rsidRPr="00E4393D" w:rsidRDefault="00B2136D">
      <w:pPr>
        <w:tabs>
          <w:tab w:val="left" w:pos="7088"/>
        </w:tabs>
        <w:jc w:val="both"/>
        <w:rPr>
          <w:rFonts w:ascii="Times New Roman" w:eastAsia="Times New Roman" w:hAnsi="Times New Roman" w:cs="Times New Roman"/>
        </w:rPr>
      </w:pPr>
    </w:p>
    <w:p w14:paraId="7EE2526E" w14:textId="77777777" w:rsidR="00B2136D" w:rsidRPr="00E4393D" w:rsidRDefault="00E176EF">
      <w:pPr>
        <w:tabs>
          <w:tab w:val="left" w:pos="7088"/>
        </w:tabs>
        <w:jc w:val="center"/>
        <w:rPr>
          <w:rFonts w:ascii="Times New Roman" w:eastAsia="Times New Roman" w:hAnsi="Times New Roman" w:cs="Times New Roman"/>
        </w:rPr>
      </w:pPr>
      <w:r w:rsidRPr="00E4393D">
        <w:rPr>
          <w:rFonts w:ascii="Times New Roman" w:eastAsia="Times New Roman" w:hAnsi="Times New Roman" w:cs="Times New Roman"/>
          <w:b/>
        </w:rPr>
        <w:t>Rīgā</w:t>
      </w:r>
      <w:r w:rsidRPr="00E4393D">
        <w:rPr>
          <w:rFonts w:ascii="Times New Roman" w:eastAsia="Times New Roman" w:hAnsi="Times New Roman" w:cs="Times New Roman"/>
        </w:rPr>
        <w:t xml:space="preserve">, </w:t>
      </w:r>
      <w:r w:rsidRPr="00E4393D">
        <w:rPr>
          <w:rFonts w:ascii="Times New Roman" w:eastAsia="Times New Roman" w:hAnsi="Times New Roman" w:cs="Times New Roman"/>
          <w:i/>
        </w:rPr>
        <w:t>datums</w:t>
      </w:r>
    </w:p>
    <w:p w14:paraId="4B81302C" w14:textId="77777777" w:rsidR="00B2136D" w:rsidRPr="00E4393D" w:rsidRDefault="00B2136D">
      <w:pPr>
        <w:tabs>
          <w:tab w:val="left" w:pos="7088"/>
        </w:tabs>
        <w:jc w:val="center"/>
        <w:rPr>
          <w:rFonts w:ascii="Times New Roman" w:eastAsia="Times New Roman" w:hAnsi="Times New Roman" w:cs="Times New Roman"/>
        </w:rPr>
      </w:pPr>
    </w:p>
    <w:p w14:paraId="3621E0ED" w14:textId="77777777" w:rsidR="00B2136D" w:rsidRPr="00E4393D" w:rsidRDefault="00B2136D">
      <w:pPr>
        <w:tabs>
          <w:tab w:val="left" w:pos="7088"/>
        </w:tabs>
        <w:jc w:val="center"/>
        <w:rPr>
          <w:rFonts w:ascii="Times New Roman" w:eastAsia="Times New Roman" w:hAnsi="Times New Roman" w:cs="Times New Roman"/>
        </w:rPr>
      </w:pPr>
    </w:p>
    <w:p w14:paraId="4CBEAEE0" w14:textId="77777777" w:rsidR="00B2136D" w:rsidRPr="00E4393D" w:rsidRDefault="00B2136D">
      <w:pPr>
        <w:tabs>
          <w:tab w:val="left" w:pos="7088"/>
        </w:tabs>
        <w:jc w:val="both"/>
        <w:rPr>
          <w:rFonts w:ascii="Times New Roman" w:eastAsia="Times New Roman" w:hAnsi="Times New Roman" w:cs="Times New Roman"/>
        </w:rPr>
      </w:pPr>
    </w:p>
    <w:p w14:paraId="4A47ABDB" w14:textId="77777777" w:rsidR="00B2136D" w:rsidRPr="00E4393D" w:rsidRDefault="00B2136D">
      <w:pPr>
        <w:tabs>
          <w:tab w:val="left" w:pos="7088"/>
        </w:tabs>
        <w:spacing w:after="0"/>
        <w:jc w:val="right"/>
        <w:rPr>
          <w:rFonts w:ascii="Times New Roman" w:eastAsia="Times New Roman" w:hAnsi="Times New Roman" w:cs="Times New Roman"/>
        </w:rPr>
      </w:pPr>
    </w:p>
    <w:p w14:paraId="3A98BA4A" w14:textId="77777777" w:rsidR="00B2136D" w:rsidRPr="00E4393D" w:rsidRDefault="00B2136D">
      <w:pPr>
        <w:tabs>
          <w:tab w:val="left" w:pos="7088"/>
        </w:tabs>
        <w:spacing w:after="0"/>
        <w:jc w:val="right"/>
        <w:rPr>
          <w:rFonts w:ascii="Times New Roman" w:eastAsia="Times New Roman" w:hAnsi="Times New Roman" w:cs="Times New Roman"/>
        </w:rPr>
      </w:pPr>
    </w:p>
    <w:p w14:paraId="102F7889" w14:textId="77777777" w:rsidR="00B2136D" w:rsidRPr="00E4393D" w:rsidRDefault="00B2136D">
      <w:pPr>
        <w:tabs>
          <w:tab w:val="left" w:pos="7088"/>
        </w:tabs>
        <w:spacing w:after="0"/>
        <w:jc w:val="right"/>
        <w:rPr>
          <w:rFonts w:ascii="Times New Roman" w:eastAsia="Times New Roman" w:hAnsi="Times New Roman" w:cs="Times New Roman"/>
        </w:rPr>
      </w:pPr>
    </w:p>
    <w:p w14:paraId="082FD679" w14:textId="77777777" w:rsidR="00B2136D" w:rsidRPr="00E4393D" w:rsidRDefault="00B2136D">
      <w:pPr>
        <w:tabs>
          <w:tab w:val="left" w:pos="7088"/>
        </w:tabs>
        <w:spacing w:after="0"/>
        <w:jc w:val="right"/>
        <w:rPr>
          <w:rFonts w:ascii="Times New Roman" w:eastAsia="Times New Roman" w:hAnsi="Times New Roman" w:cs="Times New Roman"/>
        </w:rPr>
      </w:pPr>
    </w:p>
    <w:p w14:paraId="2E438400" w14:textId="77777777" w:rsidR="00B2136D" w:rsidRPr="00E4393D" w:rsidRDefault="00B2136D">
      <w:pPr>
        <w:tabs>
          <w:tab w:val="left" w:pos="7088"/>
        </w:tabs>
        <w:spacing w:after="0"/>
        <w:jc w:val="right"/>
        <w:rPr>
          <w:rFonts w:ascii="Times New Roman" w:eastAsia="Times New Roman" w:hAnsi="Times New Roman" w:cs="Times New Roman"/>
        </w:rPr>
      </w:pPr>
    </w:p>
    <w:p w14:paraId="6F2BB5A2" w14:textId="77777777" w:rsidR="00B2136D" w:rsidRPr="00E4393D" w:rsidRDefault="00B2136D">
      <w:pPr>
        <w:tabs>
          <w:tab w:val="left" w:pos="7088"/>
        </w:tabs>
        <w:spacing w:after="0"/>
        <w:jc w:val="right"/>
        <w:rPr>
          <w:rFonts w:ascii="Times New Roman" w:eastAsia="Times New Roman" w:hAnsi="Times New Roman" w:cs="Times New Roman"/>
        </w:rPr>
      </w:pPr>
    </w:p>
    <w:p w14:paraId="7AE40C8C" w14:textId="77777777" w:rsidR="00B2136D" w:rsidRPr="00E4393D" w:rsidRDefault="00B2136D">
      <w:pPr>
        <w:tabs>
          <w:tab w:val="left" w:pos="7088"/>
        </w:tabs>
        <w:spacing w:after="0"/>
        <w:jc w:val="right"/>
        <w:rPr>
          <w:rFonts w:ascii="Times New Roman" w:eastAsia="Times New Roman" w:hAnsi="Times New Roman" w:cs="Times New Roman"/>
        </w:rPr>
      </w:pPr>
    </w:p>
    <w:p w14:paraId="19C24B13" w14:textId="77777777" w:rsidR="00B2136D" w:rsidRPr="00E4393D" w:rsidRDefault="00E176EF">
      <w:pPr>
        <w:tabs>
          <w:tab w:val="left" w:pos="7088"/>
        </w:tabs>
        <w:spacing w:after="0"/>
        <w:jc w:val="right"/>
        <w:rPr>
          <w:rFonts w:ascii="Times New Roman" w:eastAsia="Times New Roman" w:hAnsi="Times New Roman" w:cs="Times New Roman"/>
        </w:rPr>
      </w:pPr>
      <w:r w:rsidRPr="00E4393D">
        <w:rPr>
          <w:noProof/>
        </w:rPr>
        <mc:AlternateContent>
          <mc:Choice Requires="wps">
            <w:drawing>
              <wp:anchor distT="0" distB="0" distL="114300" distR="114300" simplePos="0" relativeHeight="251659264" behindDoc="0" locked="0" layoutInCell="1" hidden="0" allowOverlap="1" wp14:anchorId="3EF5573A" wp14:editId="65201679">
                <wp:simplePos x="0" y="0"/>
                <wp:positionH relativeFrom="margin">
                  <wp:posOffset>584200</wp:posOffset>
                </wp:positionH>
                <wp:positionV relativeFrom="paragraph">
                  <wp:posOffset>-431799</wp:posOffset>
                </wp:positionV>
                <wp:extent cx="2326640" cy="832485"/>
                <wp:effectExtent l="0" t="0" r="0" b="0"/>
                <wp:wrapNone/>
                <wp:docPr id="1" name="Rectangle 1"/>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11D55217" w14:textId="77777777" w:rsidR="000C4CC4" w:rsidRDefault="000C4CC4">
                            <w:pPr>
                              <w:spacing w:line="275" w:lineRule="auto"/>
                              <w:jc w:val="center"/>
                              <w:textDirection w:val="btLr"/>
                            </w:pPr>
                            <w:r>
                              <w:rPr>
                                <w:rFonts w:ascii="Times New Roman" w:eastAsia="Times New Roman" w:hAnsi="Times New Roman" w:cs="Times New Roman"/>
                                <w:color w:val="000000"/>
                                <w:sz w:val="72"/>
                              </w:rPr>
                              <w:t>PARAUGS</w:t>
                            </w:r>
                          </w:p>
                        </w:txbxContent>
                      </wps:txbx>
                      <wps:bodyPr spcFirstLastPara="1" wrap="square" lIns="91425" tIns="45700" rIns="91425" bIns="45700" anchor="t" anchorCtr="0"/>
                    </wps:wsp>
                  </a:graphicData>
                </a:graphic>
              </wp:anchor>
            </w:drawing>
          </mc:Choice>
          <mc:Fallback>
            <w:pict>
              <v:rect w14:anchorId="3EF5573A" id="Rectangle 1" o:spid="_x0000_s1027" style="position:absolute;left:0;text-align:left;margin-left:46pt;margin-top:-34pt;width:183.2pt;height:65.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" filled="f" stroked="f">
                <v:textbox inset="2.53958mm,1.2694mm,2.53958mm,1.2694mm">
                  <w:txbxContent>
                    <w:p w14:paraId="11D55217" w14:textId="77777777" w:rsidR="000C4CC4" w:rsidRDefault="000C4CC4">
                      <w:pPr>
                        <w:spacing w:line="275" w:lineRule="auto"/>
                        <w:jc w:val="center"/>
                        <w:textDirection w:val="btLr"/>
                      </w:pPr>
                      <w:r>
                        <w:rPr>
                          <w:rFonts w:ascii="Times New Roman" w:eastAsia="Times New Roman" w:hAnsi="Times New Roman" w:cs="Times New Roman"/>
                          <w:color w:val="000000"/>
                          <w:sz w:val="72"/>
                        </w:rPr>
                        <w:t>PARAUGS</w:t>
                      </w:r>
                    </w:p>
                  </w:txbxContent>
                </v:textbox>
                <w10:wrap anchorx="margin"/>
              </v:rect>
            </w:pict>
          </mc:Fallback>
        </mc:AlternateContent>
      </w:r>
    </w:p>
    <w:p w14:paraId="4DC6E740" w14:textId="77777777" w:rsidR="00B2136D" w:rsidRPr="00E4393D" w:rsidRDefault="00B2136D">
      <w:pPr>
        <w:tabs>
          <w:tab w:val="left" w:pos="7088"/>
        </w:tabs>
        <w:spacing w:after="0"/>
        <w:jc w:val="right"/>
        <w:rPr>
          <w:rFonts w:ascii="Times New Roman" w:eastAsia="Times New Roman" w:hAnsi="Times New Roman" w:cs="Times New Roman"/>
        </w:rPr>
      </w:pPr>
    </w:p>
    <w:p w14:paraId="62A269CD" w14:textId="77777777" w:rsidR="00B2136D" w:rsidRPr="00E4393D" w:rsidRDefault="00E176EF">
      <w:pPr>
        <w:tabs>
          <w:tab w:val="left" w:pos="7088"/>
        </w:tabs>
        <w:spacing w:after="0"/>
        <w:jc w:val="right"/>
        <w:rPr>
          <w:rFonts w:ascii="Times New Roman" w:eastAsia="Times New Roman" w:hAnsi="Times New Roman" w:cs="Times New Roman"/>
        </w:rPr>
      </w:pPr>
      <w:r w:rsidRPr="00E4393D">
        <w:rPr>
          <w:rFonts w:ascii="Times New Roman" w:eastAsia="Times New Roman" w:hAnsi="Times New Roman" w:cs="Times New Roman"/>
        </w:rPr>
        <w:t>2.pielikums</w:t>
      </w:r>
    </w:p>
    <w:p w14:paraId="0BC1B85D" w14:textId="77777777" w:rsidR="006E0540" w:rsidRPr="00E4393D" w:rsidRDefault="006E0540" w:rsidP="006E0540">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21CA87ED" w14:textId="77777777" w:rsidR="00B2136D" w:rsidRPr="00E4393D" w:rsidRDefault="00B2136D">
      <w:pPr>
        <w:tabs>
          <w:tab w:val="left" w:pos="7088"/>
        </w:tabs>
        <w:jc w:val="right"/>
        <w:rPr>
          <w:rFonts w:ascii="Times New Roman" w:eastAsia="Times New Roman" w:hAnsi="Times New Roman" w:cs="Times New Roman"/>
        </w:rPr>
      </w:pPr>
    </w:p>
    <w:p w14:paraId="71CD5527" w14:textId="77777777" w:rsidR="00B2136D" w:rsidRPr="00E4393D" w:rsidRDefault="00B2136D">
      <w:pPr>
        <w:tabs>
          <w:tab w:val="left" w:pos="7088"/>
        </w:tabs>
        <w:jc w:val="right"/>
        <w:rPr>
          <w:rFonts w:ascii="Times New Roman" w:eastAsia="Times New Roman" w:hAnsi="Times New Roman" w:cs="Times New Roman"/>
        </w:rPr>
      </w:pPr>
    </w:p>
    <w:p w14:paraId="6D48B300" w14:textId="77777777" w:rsidR="00B2136D" w:rsidRPr="00E4393D" w:rsidRDefault="00E176EF">
      <w:pPr>
        <w:tabs>
          <w:tab w:val="left" w:pos="7088"/>
        </w:tabs>
        <w:jc w:val="center"/>
        <w:rPr>
          <w:rFonts w:ascii="Times New Roman" w:eastAsia="Times New Roman" w:hAnsi="Times New Roman" w:cs="Times New Roman"/>
        </w:rPr>
      </w:pPr>
      <w:r w:rsidRPr="00E4393D">
        <w:rPr>
          <w:rFonts w:ascii="Times New Roman" w:eastAsia="Times New Roman" w:hAnsi="Times New Roman" w:cs="Times New Roman"/>
        </w:rPr>
        <w:t>Satura rādītājs</w:t>
      </w:r>
    </w:p>
    <w:p w14:paraId="1907EE54" w14:textId="77777777" w:rsidR="00B2136D" w:rsidRPr="00E4393D" w:rsidRDefault="00B2136D">
      <w:pPr>
        <w:tabs>
          <w:tab w:val="left" w:pos="7088"/>
        </w:tabs>
        <w:jc w:val="center"/>
        <w:rPr>
          <w:rFonts w:ascii="Times New Roman" w:eastAsia="Times New Roman" w:hAnsi="Times New Roman" w:cs="Times New Roman"/>
        </w:rPr>
      </w:pPr>
    </w:p>
    <w:p w14:paraId="604ED292"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Finanšu piedāvājums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4AF124DF"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Apliecinājums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20206631"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Pieteikuma nodrošinājuma apliecinājums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15FD1DDA"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LR Komercreģistra iestādes izziņa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.lpp</w:t>
      </w:r>
    </w:p>
    <w:p w14:paraId="2A6EE294" w14:textId="77777777" w:rsidR="00B2136D" w:rsidRPr="00E4393D" w:rsidRDefault="00074CF5">
      <w:pPr>
        <w:rPr>
          <w:rFonts w:ascii="Times New Roman" w:eastAsia="Times New Roman" w:hAnsi="Times New Roman" w:cs="Times New Roman"/>
        </w:rPr>
      </w:pPr>
      <w:r w:rsidRPr="00E4393D">
        <w:rPr>
          <w:rFonts w:ascii="Times New Roman" w:eastAsia="Times New Roman" w:hAnsi="Times New Roman" w:cs="Times New Roman"/>
        </w:rPr>
        <w:t xml:space="preserve">Apraksts, rekomendācijas vēstules </w:t>
      </w:r>
      <w:r w:rsidR="00E176EF" w:rsidRPr="00E4393D">
        <w:rPr>
          <w:rFonts w:ascii="Times New Roman" w:eastAsia="Times New Roman" w:hAnsi="Times New Roman" w:cs="Times New Roman"/>
        </w:rPr>
        <w:t>…………………………………………………. lpp.</w:t>
      </w:r>
    </w:p>
    <w:p w14:paraId="7AF70BF2" w14:textId="77777777" w:rsidR="00B2136D" w:rsidRPr="00E4393D" w:rsidRDefault="00B2136D">
      <w:pPr>
        <w:tabs>
          <w:tab w:val="left" w:pos="7088"/>
        </w:tabs>
        <w:jc w:val="both"/>
        <w:rPr>
          <w:rFonts w:ascii="Times New Roman" w:eastAsia="Times New Roman" w:hAnsi="Times New Roman" w:cs="Times New Roman"/>
        </w:rPr>
      </w:pPr>
    </w:p>
    <w:p w14:paraId="72924E5A" w14:textId="77777777" w:rsidR="00B2136D" w:rsidRPr="00E4393D" w:rsidRDefault="00B2136D">
      <w:pPr>
        <w:tabs>
          <w:tab w:val="left" w:pos="7088"/>
        </w:tabs>
        <w:jc w:val="both"/>
        <w:rPr>
          <w:rFonts w:ascii="Times New Roman" w:eastAsia="Times New Roman" w:hAnsi="Times New Roman" w:cs="Times New Roman"/>
        </w:rPr>
      </w:pPr>
    </w:p>
    <w:p w14:paraId="71D4D43E" w14:textId="77777777" w:rsidR="00B2136D" w:rsidRPr="00E4393D" w:rsidRDefault="00B2136D">
      <w:pPr>
        <w:tabs>
          <w:tab w:val="left" w:pos="7088"/>
        </w:tabs>
        <w:jc w:val="both"/>
        <w:rPr>
          <w:rFonts w:ascii="Times New Roman" w:eastAsia="Times New Roman" w:hAnsi="Times New Roman" w:cs="Times New Roman"/>
        </w:rPr>
      </w:pPr>
    </w:p>
    <w:p w14:paraId="0CDF50FA" w14:textId="77777777" w:rsidR="00B2136D" w:rsidRPr="00E4393D" w:rsidRDefault="00B2136D">
      <w:pPr>
        <w:tabs>
          <w:tab w:val="left" w:pos="7088"/>
        </w:tabs>
        <w:jc w:val="both"/>
        <w:rPr>
          <w:rFonts w:ascii="Times New Roman" w:eastAsia="Times New Roman" w:hAnsi="Times New Roman" w:cs="Times New Roman"/>
        </w:rPr>
      </w:pPr>
    </w:p>
    <w:p w14:paraId="6E32436F" w14:textId="77777777" w:rsidR="00B2136D" w:rsidRPr="00E4393D" w:rsidRDefault="00B2136D">
      <w:pPr>
        <w:tabs>
          <w:tab w:val="left" w:pos="7088"/>
        </w:tabs>
        <w:jc w:val="both"/>
        <w:rPr>
          <w:rFonts w:ascii="Times New Roman" w:eastAsia="Times New Roman" w:hAnsi="Times New Roman" w:cs="Times New Roman"/>
        </w:rPr>
      </w:pPr>
    </w:p>
    <w:p w14:paraId="1951F782" w14:textId="77777777" w:rsidR="00B2136D" w:rsidRPr="00E4393D" w:rsidRDefault="00B2136D">
      <w:pPr>
        <w:tabs>
          <w:tab w:val="left" w:pos="7088"/>
        </w:tabs>
        <w:jc w:val="both"/>
        <w:rPr>
          <w:rFonts w:ascii="Times New Roman" w:eastAsia="Times New Roman" w:hAnsi="Times New Roman" w:cs="Times New Roman"/>
        </w:rPr>
      </w:pPr>
    </w:p>
    <w:p w14:paraId="7890E534" w14:textId="77777777" w:rsidR="00B2136D" w:rsidRPr="00E4393D" w:rsidRDefault="00B2136D">
      <w:pPr>
        <w:tabs>
          <w:tab w:val="left" w:pos="7088"/>
        </w:tabs>
        <w:jc w:val="both"/>
        <w:rPr>
          <w:rFonts w:ascii="Times New Roman" w:eastAsia="Times New Roman" w:hAnsi="Times New Roman" w:cs="Times New Roman"/>
        </w:rPr>
      </w:pPr>
    </w:p>
    <w:p w14:paraId="69B5F7D2" w14:textId="77777777" w:rsidR="00B2136D" w:rsidRPr="00E4393D" w:rsidRDefault="00B2136D">
      <w:pPr>
        <w:tabs>
          <w:tab w:val="left" w:pos="7088"/>
        </w:tabs>
        <w:jc w:val="both"/>
        <w:rPr>
          <w:rFonts w:ascii="Times New Roman" w:eastAsia="Times New Roman" w:hAnsi="Times New Roman" w:cs="Times New Roman"/>
        </w:rPr>
      </w:pPr>
    </w:p>
    <w:p w14:paraId="04F11DEA" w14:textId="77777777" w:rsidR="00B2136D" w:rsidRPr="00E4393D" w:rsidRDefault="00B2136D">
      <w:pPr>
        <w:tabs>
          <w:tab w:val="left" w:pos="7088"/>
        </w:tabs>
        <w:jc w:val="both"/>
        <w:rPr>
          <w:rFonts w:ascii="Times New Roman" w:eastAsia="Times New Roman" w:hAnsi="Times New Roman" w:cs="Times New Roman"/>
        </w:rPr>
      </w:pPr>
    </w:p>
    <w:p w14:paraId="31155FB1" w14:textId="77777777" w:rsidR="00B2136D" w:rsidRPr="00E4393D" w:rsidRDefault="00B2136D">
      <w:pPr>
        <w:tabs>
          <w:tab w:val="left" w:pos="7088"/>
        </w:tabs>
        <w:jc w:val="both"/>
        <w:rPr>
          <w:rFonts w:ascii="Times New Roman" w:eastAsia="Times New Roman" w:hAnsi="Times New Roman" w:cs="Times New Roman"/>
        </w:rPr>
      </w:pPr>
    </w:p>
    <w:p w14:paraId="1C04E04C" w14:textId="77777777" w:rsidR="00B2136D" w:rsidRPr="00E4393D" w:rsidRDefault="00B2136D">
      <w:pPr>
        <w:tabs>
          <w:tab w:val="left" w:pos="7088"/>
        </w:tabs>
        <w:jc w:val="both"/>
        <w:rPr>
          <w:rFonts w:ascii="Times New Roman" w:eastAsia="Times New Roman" w:hAnsi="Times New Roman" w:cs="Times New Roman"/>
        </w:rPr>
      </w:pPr>
    </w:p>
    <w:p w14:paraId="021D72AB" w14:textId="77777777" w:rsidR="00B2136D" w:rsidRPr="00E4393D" w:rsidRDefault="00B2136D">
      <w:pPr>
        <w:tabs>
          <w:tab w:val="left" w:pos="7088"/>
        </w:tabs>
        <w:jc w:val="both"/>
        <w:rPr>
          <w:rFonts w:ascii="Times New Roman" w:eastAsia="Times New Roman" w:hAnsi="Times New Roman" w:cs="Times New Roman"/>
        </w:rPr>
      </w:pPr>
    </w:p>
    <w:p w14:paraId="3EC4C04B" w14:textId="77777777" w:rsidR="00B2136D" w:rsidRPr="00E4393D" w:rsidRDefault="00B2136D">
      <w:pPr>
        <w:tabs>
          <w:tab w:val="left" w:pos="7088"/>
        </w:tabs>
        <w:jc w:val="both"/>
        <w:rPr>
          <w:rFonts w:ascii="Times New Roman" w:eastAsia="Times New Roman" w:hAnsi="Times New Roman" w:cs="Times New Roman"/>
        </w:rPr>
      </w:pPr>
    </w:p>
    <w:p w14:paraId="1D11E39A" w14:textId="77777777" w:rsidR="00B2136D" w:rsidRPr="00E4393D" w:rsidRDefault="00B2136D">
      <w:pPr>
        <w:tabs>
          <w:tab w:val="left" w:pos="7088"/>
        </w:tabs>
        <w:jc w:val="both"/>
        <w:rPr>
          <w:rFonts w:ascii="Times New Roman" w:eastAsia="Times New Roman" w:hAnsi="Times New Roman" w:cs="Times New Roman"/>
        </w:rPr>
      </w:pPr>
    </w:p>
    <w:p w14:paraId="52555A12" w14:textId="77777777" w:rsidR="00B2136D" w:rsidRPr="00E4393D" w:rsidRDefault="00B2136D">
      <w:pPr>
        <w:tabs>
          <w:tab w:val="left" w:pos="7088"/>
        </w:tabs>
        <w:jc w:val="both"/>
        <w:rPr>
          <w:rFonts w:ascii="Times New Roman" w:eastAsia="Times New Roman" w:hAnsi="Times New Roman" w:cs="Times New Roman"/>
        </w:rPr>
      </w:pPr>
    </w:p>
    <w:p w14:paraId="2F6D3730" w14:textId="77777777" w:rsidR="00B2136D" w:rsidRPr="00E4393D" w:rsidRDefault="00B2136D">
      <w:pPr>
        <w:tabs>
          <w:tab w:val="left" w:pos="7088"/>
        </w:tabs>
        <w:jc w:val="both"/>
        <w:rPr>
          <w:rFonts w:ascii="Times New Roman" w:eastAsia="Times New Roman" w:hAnsi="Times New Roman" w:cs="Times New Roman"/>
        </w:rPr>
      </w:pPr>
    </w:p>
    <w:p w14:paraId="0BEAED54" w14:textId="77777777" w:rsidR="00B2136D" w:rsidRPr="00E4393D" w:rsidRDefault="00B2136D">
      <w:pPr>
        <w:tabs>
          <w:tab w:val="left" w:pos="7088"/>
        </w:tabs>
        <w:jc w:val="both"/>
        <w:rPr>
          <w:rFonts w:ascii="Times New Roman" w:eastAsia="Times New Roman" w:hAnsi="Times New Roman" w:cs="Times New Roman"/>
        </w:rPr>
      </w:pPr>
    </w:p>
    <w:p w14:paraId="4E9F6E88" w14:textId="77777777" w:rsidR="00B2136D" w:rsidRPr="00E4393D" w:rsidRDefault="00B2136D">
      <w:pPr>
        <w:tabs>
          <w:tab w:val="left" w:pos="7088"/>
        </w:tabs>
        <w:jc w:val="both"/>
        <w:rPr>
          <w:rFonts w:ascii="Times New Roman" w:eastAsia="Times New Roman" w:hAnsi="Times New Roman" w:cs="Times New Roman"/>
        </w:rPr>
      </w:pPr>
    </w:p>
    <w:p w14:paraId="55602807" w14:textId="77777777" w:rsidR="00B2136D" w:rsidRPr="00E4393D" w:rsidRDefault="00E176EF" w:rsidP="006E0540">
      <w:pPr>
        <w:tabs>
          <w:tab w:val="left" w:pos="7088"/>
        </w:tabs>
        <w:spacing w:after="0"/>
        <w:jc w:val="right"/>
        <w:rPr>
          <w:rFonts w:ascii="Times New Roman" w:eastAsia="Times New Roman" w:hAnsi="Times New Roman" w:cs="Times New Roman"/>
        </w:rPr>
      </w:pPr>
      <w:r w:rsidRPr="00E4393D">
        <w:rPr>
          <w:rFonts w:ascii="Times New Roman" w:eastAsia="Times New Roman" w:hAnsi="Times New Roman" w:cs="Times New Roman"/>
        </w:rPr>
        <w:tab/>
        <w:t>3.pielikums</w:t>
      </w:r>
      <w:r w:rsidRPr="00E4393D">
        <w:rPr>
          <w:noProof/>
        </w:rPr>
        <mc:AlternateContent>
          <mc:Choice Requires="wps">
            <w:drawing>
              <wp:anchor distT="0" distB="0" distL="114300" distR="114300" simplePos="0" relativeHeight="251660288" behindDoc="0" locked="0" layoutInCell="1" hidden="0" allowOverlap="1" wp14:anchorId="1B0B07F6" wp14:editId="113D2058">
                <wp:simplePos x="0" y="0"/>
                <wp:positionH relativeFrom="margin">
                  <wp:posOffset>1358900</wp:posOffset>
                </wp:positionH>
                <wp:positionV relativeFrom="paragraph">
                  <wp:posOffset>-698499</wp:posOffset>
                </wp:positionV>
                <wp:extent cx="2326640" cy="832485"/>
                <wp:effectExtent l="0" t="0" r="0" b="0"/>
                <wp:wrapNone/>
                <wp:docPr id="3" name="Rectangle 3"/>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0424B24F"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wps:txbx>
                      <wps:bodyPr spcFirstLastPara="1" wrap="square" lIns="91425" tIns="45700" rIns="91425" bIns="45700" anchor="t" anchorCtr="0"/>
                    </wps:wsp>
                  </a:graphicData>
                </a:graphic>
              </wp:anchor>
            </w:drawing>
          </mc:Choice>
          <mc:Fallback>
            <w:pict>
              <v:rect w14:anchorId="1B0B07F6" id="Rectangle 3" o:spid="_x0000_s1028" style="position:absolute;left:0;text-align:left;margin-left:107pt;margin-top:-55pt;width:183.2pt;height:65.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" filled="f" stroked="f">
                <v:textbox inset="2.53958mm,1.2694mm,2.53958mm,1.2694mm">
                  <w:txbxContent>
                    <w:p w14:paraId="0424B24F"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v:textbox>
                <w10:wrap anchorx="margin"/>
              </v:rect>
            </w:pict>
          </mc:Fallback>
        </mc:AlternateContent>
      </w:r>
    </w:p>
    <w:p w14:paraId="64EC7F77"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5FE2D9C9" w14:textId="77777777" w:rsidR="00B2136D" w:rsidRPr="00E4393D" w:rsidRDefault="00B2136D">
      <w:pPr>
        <w:tabs>
          <w:tab w:val="left" w:pos="7088"/>
        </w:tabs>
        <w:jc w:val="right"/>
        <w:rPr>
          <w:rFonts w:ascii="Times New Roman" w:eastAsia="Times New Roman" w:hAnsi="Times New Roman" w:cs="Times New Roman"/>
        </w:rPr>
      </w:pPr>
    </w:p>
    <w:p w14:paraId="1CC9E0E5" w14:textId="77777777" w:rsidR="00B2136D" w:rsidRPr="00E4393D" w:rsidRDefault="00B2136D">
      <w:pPr>
        <w:tabs>
          <w:tab w:val="left" w:pos="7088"/>
        </w:tabs>
        <w:jc w:val="center"/>
        <w:rPr>
          <w:rFonts w:ascii="Times New Roman" w:eastAsia="Times New Roman" w:hAnsi="Times New Roman" w:cs="Times New Roman"/>
          <w:b/>
        </w:rPr>
      </w:pPr>
    </w:p>
    <w:p w14:paraId="07C561C0" w14:textId="77777777" w:rsidR="00B2136D" w:rsidRPr="00E4393D" w:rsidRDefault="00E176EF">
      <w:pPr>
        <w:tabs>
          <w:tab w:val="left" w:pos="7088"/>
        </w:tabs>
        <w:jc w:val="center"/>
        <w:rPr>
          <w:rFonts w:ascii="Times New Roman" w:eastAsia="Times New Roman" w:hAnsi="Times New Roman" w:cs="Times New Roman"/>
          <w:b/>
        </w:rPr>
      </w:pPr>
      <w:r w:rsidRPr="00E4393D">
        <w:rPr>
          <w:rFonts w:ascii="Times New Roman" w:eastAsia="Times New Roman" w:hAnsi="Times New Roman" w:cs="Times New Roman"/>
          <w:b/>
        </w:rPr>
        <w:t>FINAŠU</w:t>
      </w:r>
      <w:r w:rsidR="009F2496" w:rsidRPr="00E4393D">
        <w:rPr>
          <w:rFonts w:ascii="Times New Roman" w:eastAsia="Times New Roman" w:hAnsi="Times New Roman" w:cs="Times New Roman"/>
          <w:b/>
        </w:rPr>
        <w:t xml:space="preserve"> </w:t>
      </w:r>
      <w:r w:rsidRPr="00E4393D">
        <w:rPr>
          <w:rFonts w:ascii="Times New Roman" w:eastAsia="Times New Roman" w:hAnsi="Times New Roman" w:cs="Times New Roman"/>
          <w:b/>
        </w:rPr>
        <w:t>PIEDĀVĀJUMS</w:t>
      </w:r>
    </w:p>
    <w:p w14:paraId="3A43AAD6" w14:textId="77777777" w:rsidR="00B2136D" w:rsidRPr="00E4393D" w:rsidRDefault="005B5441">
      <w:pPr>
        <w:spacing w:after="0"/>
        <w:jc w:val="center"/>
        <w:rPr>
          <w:rFonts w:ascii="Times New Roman" w:eastAsia="Times New Roman" w:hAnsi="Times New Roman" w:cs="Times New Roman"/>
          <w:b/>
        </w:rPr>
      </w:pPr>
      <w:r w:rsidRPr="00E4393D">
        <w:rPr>
          <w:rFonts w:ascii="Times New Roman" w:eastAsia="Times New Roman" w:hAnsi="Times New Roman" w:cs="Times New Roman"/>
          <w:b/>
        </w:rPr>
        <w:t>ēkas</w:t>
      </w:r>
      <w:r w:rsidR="009F2496" w:rsidRPr="00E4393D">
        <w:rPr>
          <w:rFonts w:ascii="Times New Roman" w:eastAsia="Times New Roman" w:hAnsi="Times New Roman" w:cs="Times New Roman"/>
          <w:b/>
        </w:rPr>
        <w:t xml:space="preserve"> </w:t>
      </w:r>
      <w:r w:rsidR="00C950B3" w:rsidRPr="00E4393D">
        <w:rPr>
          <w:rFonts w:ascii="Times New Roman" w:eastAsia="Times New Roman" w:hAnsi="Times New Roman" w:cs="Times New Roman"/>
          <w:b/>
        </w:rPr>
        <w:t>Biešu</w:t>
      </w:r>
      <w:r w:rsidR="009647CB" w:rsidRPr="00E4393D">
        <w:rPr>
          <w:rFonts w:ascii="Times New Roman" w:eastAsia="Times New Roman" w:hAnsi="Times New Roman" w:cs="Times New Roman"/>
          <w:b/>
        </w:rPr>
        <w:t xml:space="preserve"> ielā </w:t>
      </w:r>
      <w:r w:rsidR="00074CF5" w:rsidRPr="00E4393D">
        <w:rPr>
          <w:rFonts w:ascii="Times New Roman" w:eastAsia="Times New Roman" w:hAnsi="Times New Roman" w:cs="Times New Roman"/>
          <w:b/>
        </w:rPr>
        <w:t>4</w:t>
      </w:r>
      <w:r w:rsidR="009647CB" w:rsidRPr="00E4393D">
        <w:rPr>
          <w:rFonts w:ascii="Times New Roman" w:eastAsia="Times New Roman" w:hAnsi="Times New Roman" w:cs="Times New Roman"/>
          <w:b/>
        </w:rPr>
        <w:t>, Rīgā, nomai</w:t>
      </w:r>
      <w:r w:rsidR="00E176EF" w:rsidRPr="00E4393D">
        <w:rPr>
          <w:rFonts w:ascii="Times New Roman" w:eastAsia="Times New Roman" w:hAnsi="Times New Roman" w:cs="Times New Roman"/>
          <w:b/>
        </w:rPr>
        <w:t xml:space="preserve"> </w:t>
      </w:r>
    </w:p>
    <w:p w14:paraId="50FDB466" w14:textId="77777777" w:rsidR="00B2136D" w:rsidRPr="00E4393D" w:rsidRDefault="00B2136D">
      <w:pPr>
        <w:tabs>
          <w:tab w:val="left" w:pos="7088"/>
        </w:tabs>
        <w:jc w:val="both"/>
        <w:rPr>
          <w:rFonts w:ascii="Times New Roman" w:eastAsia="Times New Roman" w:hAnsi="Times New Roman" w:cs="Times New Roman"/>
        </w:rPr>
      </w:pPr>
    </w:p>
    <w:p w14:paraId="2FFE9309" w14:textId="77777777" w:rsidR="00B2136D" w:rsidRPr="00E4393D" w:rsidRDefault="00E176EF">
      <w:pPr>
        <w:spacing w:line="360" w:lineRule="auto"/>
        <w:jc w:val="both"/>
        <w:rPr>
          <w:rFonts w:ascii="Times New Roman" w:eastAsia="Times New Roman" w:hAnsi="Times New Roman" w:cs="Times New Roman"/>
        </w:rPr>
      </w:pPr>
      <w:r w:rsidRPr="00E4393D">
        <w:rPr>
          <w:rFonts w:ascii="Times New Roman" w:eastAsia="Times New Roman" w:hAnsi="Times New Roman" w:cs="Times New Roman"/>
        </w:rPr>
        <w:t xml:space="preserve">SIA / AS / IK „____________” ______ielā ___, Rīgā, LV – ________, reģ.Nr. _________________ , piekrīt nomas izsoles noteikumiem un piedāvājam šādu nomas maksu par vienu nomājamās ēkas </w:t>
      </w:r>
      <w:r w:rsidR="00C950B3" w:rsidRPr="00E4393D">
        <w:rPr>
          <w:rFonts w:ascii="Times New Roman" w:eastAsia="Times New Roman" w:hAnsi="Times New Roman" w:cs="Times New Roman"/>
          <w:b/>
        </w:rPr>
        <w:t>Biešu</w:t>
      </w:r>
      <w:r w:rsidRPr="00E4393D">
        <w:rPr>
          <w:rFonts w:ascii="Times New Roman" w:eastAsia="Times New Roman" w:hAnsi="Times New Roman" w:cs="Times New Roman"/>
          <w:b/>
        </w:rPr>
        <w:t xml:space="preserve"> ielā </w:t>
      </w:r>
      <w:r w:rsidR="00074CF5" w:rsidRPr="00E4393D">
        <w:rPr>
          <w:rFonts w:ascii="Times New Roman" w:eastAsia="Times New Roman" w:hAnsi="Times New Roman" w:cs="Times New Roman"/>
          <w:b/>
        </w:rPr>
        <w:t>4</w:t>
      </w:r>
      <w:r w:rsidRPr="00E4393D">
        <w:rPr>
          <w:rFonts w:ascii="Times New Roman" w:eastAsia="Times New Roman" w:hAnsi="Times New Roman" w:cs="Times New Roman"/>
          <w:b/>
        </w:rPr>
        <w:t>, Rīgā</w:t>
      </w:r>
      <w:r w:rsidRPr="00E4393D">
        <w:rPr>
          <w:rFonts w:ascii="Times New Roman" w:eastAsia="Times New Roman" w:hAnsi="Times New Roman" w:cs="Times New Roman"/>
        </w:rPr>
        <w:t xml:space="preserve"> </w:t>
      </w:r>
      <w:r w:rsidR="00C950B3" w:rsidRPr="00E4393D">
        <w:rPr>
          <w:rFonts w:ascii="Times New Roman" w:eastAsia="Times New Roman" w:hAnsi="Times New Roman" w:cs="Times New Roman"/>
        </w:rPr>
        <w:t>kop</w:t>
      </w:r>
      <w:r w:rsidRPr="00E4393D">
        <w:rPr>
          <w:rFonts w:ascii="Times New Roman" w:eastAsia="Times New Roman" w:hAnsi="Times New Roman" w:cs="Times New Roman"/>
        </w:rPr>
        <w:t>platības kvadrātmetru</w:t>
      </w:r>
      <w:r w:rsidR="00891F53" w:rsidRPr="00E4393D">
        <w:rPr>
          <w:rFonts w:ascii="Times New Roman" w:eastAsia="Times New Roman" w:hAnsi="Times New Roman" w:cs="Times New Roman"/>
        </w:rPr>
        <w:t xml:space="preserve"> mēnesī</w:t>
      </w:r>
      <w:r w:rsidRPr="00E4393D">
        <w:rPr>
          <w:rFonts w:ascii="Times New Roman" w:eastAsia="Times New Roman" w:hAnsi="Times New Roman" w:cs="Times New Roman"/>
        </w:rPr>
        <w:t>:</w:t>
      </w:r>
    </w:p>
    <w:p w14:paraId="545B7BE9" w14:textId="77777777" w:rsidR="00B2136D" w:rsidRPr="00E4393D" w:rsidRDefault="00FA3369">
      <w:pPr>
        <w:spacing w:line="360" w:lineRule="auto"/>
        <w:jc w:val="center"/>
        <w:rPr>
          <w:rFonts w:ascii="Times New Roman" w:eastAsia="Times New Roman" w:hAnsi="Times New Roman" w:cs="Times New Roman"/>
          <w:b/>
        </w:rPr>
      </w:pPr>
      <w:r w:rsidRPr="00E4393D">
        <w:rPr>
          <w:rFonts w:ascii="Times New Roman" w:eastAsia="Times New Roman" w:hAnsi="Times New Roman" w:cs="Times New Roman"/>
          <w:b/>
        </w:rPr>
        <w:t>7</w:t>
      </w:r>
      <w:r w:rsidR="00565577" w:rsidRPr="00E4393D">
        <w:rPr>
          <w:rFonts w:ascii="Times New Roman" w:eastAsia="Times New Roman" w:hAnsi="Times New Roman" w:cs="Times New Roman"/>
          <w:b/>
        </w:rPr>
        <w:t>.15 EUR</w:t>
      </w:r>
      <w:r w:rsidR="00565577" w:rsidRPr="00E4393D">
        <w:rPr>
          <w:rFonts w:ascii="Times New Roman" w:eastAsia="Times New Roman" w:hAnsi="Times New Roman" w:cs="Times New Roman"/>
          <w:b/>
          <w:sz w:val="32"/>
          <w:szCs w:val="32"/>
        </w:rPr>
        <w:t>*</w:t>
      </w:r>
      <w:r w:rsidR="00565577" w:rsidRPr="00E4393D">
        <w:rPr>
          <w:rFonts w:ascii="Times New Roman" w:eastAsia="Times New Roman" w:hAnsi="Times New Roman" w:cs="Times New Roman"/>
          <w:b/>
        </w:rPr>
        <w:t>, neieskaitot PVN</w:t>
      </w:r>
    </w:p>
    <w:p w14:paraId="54AD89F6"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209286EC"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304EDC6F"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5C6B59DA"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1D62DDA2"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74DD56BB"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6A553DB1"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632C8F95" w14:textId="77777777" w:rsidR="00B2136D" w:rsidRPr="00E4393D" w:rsidRDefault="00E176EF">
      <w:pPr>
        <w:tabs>
          <w:tab w:val="left" w:pos="7088"/>
        </w:tabs>
        <w:spacing w:line="360" w:lineRule="auto"/>
        <w:jc w:val="both"/>
        <w:rPr>
          <w:rFonts w:ascii="Times New Roman" w:eastAsia="Times New Roman" w:hAnsi="Times New Roman" w:cs="Times New Roman"/>
          <w:b/>
          <w:u w:val="single"/>
        </w:rPr>
      </w:pPr>
      <w:r w:rsidRPr="00E4393D">
        <w:rPr>
          <w:rFonts w:ascii="Times New Roman" w:eastAsia="Times New Roman" w:hAnsi="Times New Roman" w:cs="Times New Roman"/>
          <w:b/>
        </w:rPr>
        <w:t>*</w:t>
      </w:r>
      <w:r w:rsidRPr="00E4393D">
        <w:rPr>
          <w:rFonts w:ascii="Times New Roman" w:eastAsia="Times New Roman" w:hAnsi="Times New Roman" w:cs="Times New Roman"/>
        </w:rPr>
        <w:t xml:space="preserve">- šeit skaitļi uz pelēki iekrāsotā fona </w:t>
      </w:r>
      <w:r w:rsidRPr="00E4393D">
        <w:rPr>
          <w:rFonts w:ascii="Times New Roman" w:eastAsia="Times New Roman" w:hAnsi="Times New Roman" w:cs="Times New Roman"/>
          <w:b/>
          <w:u w:val="single"/>
        </w:rPr>
        <w:t>doti tikai un vienīgi paraugam</w:t>
      </w:r>
    </w:p>
    <w:p w14:paraId="3F8D30A1"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268F60BD"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657EFABD"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53661AD2"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0F1FD54A"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53463A0B"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482DA0BF"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197C96AE" w14:textId="77777777" w:rsidR="00B2136D" w:rsidRPr="00E4393D" w:rsidRDefault="00E176EF" w:rsidP="006E0540">
      <w:pPr>
        <w:pBdr>
          <w:top w:val="nil"/>
          <w:left w:val="nil"/>
          <w:bottom w:val="nil"/>
          <w:right w:val="nil"/>
          <w:between w:val="nil"/>
        </w:pBdr>
        <w:spacing w:after="0" w:line="240" w:lineRule="auto"/>
        <w:ind w:left="288" w:hanging="288"/>
        <w:jc w:val="right"/>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4.pielikums </w:t>
      </w:r>
      <w:r w:rsidRPr="00E4393D">
        <w:rPr>
          <w:noProof/>
        </w:rPr>
        <mc:AlternateContent>
          <mc:Choice Requires="wps">
            <w:drawing>
              <wp:anchor distT="0" distB="0" distL="114300" distR="114300" simplePos="0" relativeHeight="251661312" behindDoc="0" locked="0" layoutInCell="1" hidden="0" allowOverlap="1" wp14:anchorId="710E7761" wp14:editId="5306B2E8">
                <wp:simplePos x="0" y="0"/>
                <wp:positionH relativeFrom="margin">
                  <wp:posOffset>1676400</wp:posOffset>
                </wp:positionH>
                <wp:positionV relativeFrom="paragraph">
                  <wp:posOffset>-546099</wp:posOffset>
                </wp:positionV>
                <wp:extent cx="2506345" cy="1228725"/>
                <wp:effectExtent l="0" t="0" r="0" b="0"/>
                <wp:wrapNone/>
                <wp:docPr id="4" name="Rectangle 4"/>
                <wp:cNvGraphicFramePr/>
                <a:graphic xmlns:a="http://schemas.openxmlformats.org/drawingml/2006/main">
                  <a:graphicData uri="http://schemas.microsoft.com/office/word/2010/wordprocessingShape">
                    <wps:wsp>
                      <wps:cNvSpPr/>
                      <wps:spPr>
                        <a:xfrm>
                          <a:off x="4097590" y="3170400"/>
                          <a:ext cx="2496820" cy="1219200"/>
                        </a:xfrm>
                        <a:prstGeom prst="rect">
                          <a:avLst/>
                        </a:prstGeom>
                        <a:noFill/>
                        <a:ln>
                          <a:noFill/>
                        </a:ln>
                      </wps:spPr>
                      <wps:txbx>
                        <w:txbxContent>
                          <w:p w14:paraId="3F516166" w14:textId="77777777" w:rsidR="000C4CC4" w:rsidRDefault="000C4CC4">
                            <w:pPr>
                              <w:spacing w:after="120" w:line="480" w:lineRule="auto"/>
                              <w:ind w:left="282"/>
                              <w:jc w:val="center"/>
                              <w:textDirection w:val="btLr"/>
                            </w:pPr>
                            <w:r>
                              <w:rPr>
                                <w:rFonts w:ascii="Times New Roman" w:eastAsia="Times New Roman" w:hAnsi="Times New Roman" w:cs="Times New Roman"/>
                                <w:color w:val="000000"/>
                                <w:sz w:val="72"/>
                              </w:rPr>
                              <w:t>PARAUGS</w:t>
                            </w:r>
                          </w:p>
                        </w:txbxContent>
                      </wps:txbx>
                      <wps:bodyPr spcFirstLastPara="1" wrap="square" lIns="91425" tIns="45700" rIns="91425" bIns="45700" anchor="t" anchorCtr="0"/>
                    </wps:wsp>
                  </a:graphicData>
                </a:graphic>
              </wp:anchor>
            </w:drawing>
          </mc:Choice>
          <mc:Fallback>
            <w:pict>
              <v:rect w14:anchorId="710E7761" id="Rectangle 4" o:spid="_x0000_s1029" style="position:absolute;left:0;text-align:left;margin-left:132pt;margin-top:-43pt;width:197.35pt;height:9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" filled="f" stroked="f">
                <v:textbox inset="2.53958mm,1.2694mm,2.53958mm,1.2694mm">
                  <w:txbxContent>
                    <w:p w14:paraId="3F516166" w14:textId="77777777" w:rsidR="000C4CC4" w:rsidRDefault="000C4CC4">
                      <w:pPr>
                        <w:spacing w:after="120" w:line="480" w:lineRule="auto"/>
                        <w:ind w:left="282"/>
                        <w:jc w:val="center"/>
                        <w:textDirection w:val="btLr"/>
                      </w:pPr>
                      <w:r>
                        <w:rPr>
                          <w:rFonts w:ascii="Times New Roman" w:eastAsia="Times New Roman" w:hAnsi="Times New Roman" w:cs="Times New Roman"/>
                          <w:color w:val="000000"/>
                          <w:sz w:val="72"/>
                        </w:rPr>
                        <w:t>PARAUGS</w:t>
                      </w:r>
                    </w:p>
                  </w:txbxContent>
                </v:textbox>
                <w10:wrap anchorx="margin"/>
              </v:rect>
            </w:pict>
          </mc:Fallback>
        </mc:AlternateContent>
      </w:r>
    </w:p>
    <w:p w14:paraId="5BAD5C23" w14:textId="77777777" w:rsidR="00B2136D" w:rsidRPr="00E4393D" w:rsidRDefault="00E176EF" w:rsidP="00916E2E">
      <w:pPr>
        <w:pBdr>
          <w:top w:val="nil"/>
          <w:left w:val="nil"/>
          <w:bottom w:val="nil"/>
          <w:right w:val="nil"/>
          <w:between w:val="nil"/>
        </w:pBdr>
        <w:spacing w:after="120" w:line="240" w:lineRule="auto"/>
        <w:ind w:left="283" w:hanging="283"/>
        <w:jc w:val="right"/>
        <w:rPr>
          <w:rFonts w:ascii="Times New Roman" w:eastAsia="Times New Roman" w:hAnsi="Times New Roman" w:cs="Times New Roman"/>
          <w:color w:val="000000"/>
        </w:rPr>
      </w:pPr>
      <w:r w:rsidRPr="00E4393D">
        <w:rPr>
          <w:rFonts w:ascii="Times New Roman" w:eastAsia="Times New Roman" w:hAnsi="Times New Roman" w:cs="Times New Roman"/>
          <w:color w:val="000000"/>
        </w:rPr>
        <w:t>nomas izsoles nolikumam</w:t>
      </w:r>
    </w:p>
    <w:p w14:paraId="24B49D22" w14:textId="77777777" w:rsidR="00B2136D" w:rsidRPr="00E4393D" w:rsidRDefault="00E176EF">
      <w:pPr>
        <w:pBdr>
          <w:top w:val="nil"/>
          <w:left w:val="nil"/>
          <w:bottom w:val="nil"/>
          <w:right w:val="nil"/>
          <w:between w:val="nil"/>
        </w:pBdr>
        <w:spacing w:after="120" w:line="480" w:lineRule="auto"/>
        <w:ind w:left="283" w:hanging="283"/>
        <w:jc w:val="center"/>
        <w:rPr>
          <w:rFonts w:ascii="Times New Roman" w:eastAsia="Times New Roman" w:hAnsi="Times New Roman" w:cs="Times New Roman"/>
          <w:b/>
          <w:color w:val="000000"/>
        </w:rPr>
      </w:pPr>
      <w:r w:rsidRPr="00E4393D">
        <w:rPr>
          <w:rFonts w:ascii="Times New Roman" w:eastAsia="Times New Roman" w:hAnsi="Times New Roman" w:cs="Times New Roman"/>
          <w:b/>
          <w:color w:val="000000"/>
        </w:rPr>
        <w:t xml:space="preserve">Apliecinājums </w:t>
      </w:r>
    </w:p>
    <w:p w14:paraId="3FFCE2D7" w14:textId="77777777" w:rsidR="00B2136D" w:rsidRPr="00E4393D" w:rsidRDefault="00E176EF">
      <w:pPr>
        <w:spacing w:before="120"/>
        <w:ind w:left="450"/>
        <w:jc w:val="both"/>
        <w:rPr>
          <w:rFonts w:ascii="Times New Roman" w:eastAsia="Times New Roman" w:hAnsi="Times New Roman" w:cs="Times New Roman"/>
          <w:b/>
        </w:rPr>
      </w:pPr>
      <w:r w:rsidRPr="00E4393D">
        <w:rPr>
          <w:rFonts w:ascii="Times New Roman" w:eastAsia="Times New Roman" w:hAnsi="Times New Roman" w:cs="Times New Roman"/>
          <w:b/>
        </w:rPr>
        <w:t>Ar šo apliecinām, ka:</w:t>
      </w:r>
    </w:p>
    <w:p w14:paraId="63972280" w14:textId="77777777" w:rsidR="00B2136D" w:rsidRPr="00E4393D" w:rsidRDefault="00E176EF">
      <w:pPr>
        <w:numPr>
          <w:ilvl w:val="1"/>
          <w:numId w:val="7"/>
        </w:numPr>
        <w:spacing w:after="0"/>
        <w:jc w:val="both"/>
        <w:rPr>
          <w:rFonts w:ascii="Times New Roman" w:eastAsia="Times New Roman" w:hAnsi="Times New Roman" w:cs="Times New Roman"/>
        </w:rPr>
      </w:pPr>
      <w:r w:rsidRPr="00E4393D">
        <w:rPr>
          <w:rFonts w:ascii="Times New Roman" w:eastAsia="Times New Roman" w:hAnsi="Times New Roman" w:cs="Times New Roman"/>
        </w:rPr>
        <w:t>līguma slēgšanas un visā tā darbības laikā Izsoles pieteikums netiks mainīts (pasliktinot Iznomātājam izteiktos priekšlikumus);</w:t>
      </w:r>
    </w:p>
    <w:p w14:paraId="381384E2"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esam iepazinušies ar Nolikumu un saprotam visus tā noteikumus;</w:t>
      </w:r>
    </w:p>
    <w:p w14:paraId="5FDD99A8"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atbilstam visām atlases prasībām; </w:t>
      </w:r>
    </w:p>
    <w:p w14:paraId="535CADC7"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mums ir 2 gadu pieredze nekustamā īpašuma attīstībā, pārvaldībā un/ vai operēšanā: _____________ ___________________ (objektu adreses)</w:t>
      </w:r>
      <w:r w:rsidR="009479C4" w:rsidRPr="00E4393D">
        <w:rPr>
          <w:rFonts w:ascii="Times New Roman" w:eastAsia="Times New Roman" w:hAnsi="Times New Roman" w:cs="Times New Roman"/>
          <w:color w:val="000000"/>
        </w:rPr>
        <w:t>;</w:t>
      </w:r>
    </w:p>
    <w:p w14:paraId="25838CC7" w14:textId="4451C912"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ar tiesas spriedumu neesam atzīti par vainīgiem krāpnieciskās darbībās, korupcijā u.c. noziedzīgos nodarījumos finanšu jomā; nav konstatēti pārkā</w:t>
      </w:r>
      <w:r w:rsidR="00EB0224" w:rsidRPr="00E4393D">
        <w:rPr>
          <w:rFonts w:ascii="Times New Roman" w:eastAsia="Times New Roman" w:hAnsi="Times New Roman" w:cs="Times New Roman"/>
          <w:color w:val="000000"/>
        </w:rPr>
        <w:t>pumi darba tiesību jomā pēdējo 3</w:t>
      </w:r>
      <w:r w:rsidRPr="00E4393D">
        <w:rPr>
          <w:rFonts w:ascii="Times New Roman" w:eastAsia="Times New Roman" w:hAnsi="Times New Roman" w:cs="Times New Roman"/>
          <w:color w:val="000000"/>
        </w:rPr>
        <w:t xml:space="preserve"> gadu laikā (līdz pieteikuma dalībai izsolē iesniegšanai</w:t>
      </w:r>
      <w:r w:rsidRPr="00482CA4">
        <w:rPr>
          <w:rFonts w:ascii="Times New Roman" w:eastAsia="Times New Roman" w:hAnsi="Times New Roman" w:cs="Times New Roman"/>
          <w:color w:val="000000"/>
        </w:rPr>
        <w:t>);</w:t>
      </w:r>
      <w:r w:rsidR="00DD6A1D" w:rsidRPr="00482CA4">
        <w:rPr>
          <w:rFonts w:ascii="Times New Roman" w:eastAsia="Times New Roman" w:hAnsi="Times New Roman" w:cs="Times New Roman"/>
          <w:color w:val="000000"/>
        </w:rPr>
        <w:t xml:space="preserve"> </w:t>
      </w:r>
      <w:r w:rsidR="00482CA4" w:rsidRPr="00482CA4">
        <w:rPr>
          <w:rFonts w:ascii="Times New Roman" w:eastAsia="Times New Roman" w:hAnsi="Times New Roman" w:cs="Times New Roman"/>
        </w:rPr>
        <w:t xml:space="preserve">neesam </w:t>
      </w:r>
      <w:r w:rsidR="00DD6A1D" w:rsidRPr="00482CA4">
        <w:rPr>
          <w:rFonts w:ascii="Times New Roman" w:eastAsia="Times New Roman" w:hAnsi="Times New Roman" w:cs="Times New Roman"/>
        </w:rPr>
        <w:t>pakļaut</w:t>
      </w:r>
      <w:r w:rsidR="00482CA4" w:rsidRPr="00482CA4">
        <w:rPr>
          <w:rFonts w:ascii="Times New Roman" w:eastAsia="Times New Roman" w:hAnsi="Times New Roman" w:cs="Times New Roman"/>
        </w:rPr>
        <w:t>i</w:t>
      </w:r>
      <w:r w:rsidR="00DD6A1D" w:rsidRPr="00482CA4">
        <w:rPr>
          <w:rFonts w:ascii="Times New Roman" w:eastAsia="Times New Roman" w:hAnsi="Times New Roman" w:cs="Times New Roman"/>
        </w:rPr>
        <w:t xml:space="preserve"> </w:t>
      </w:r>
      <w:r w:rsidR="00DD6A1D" w:rsidRPr="00482CA4">
        <w:rPr>
          <w:rFonts w:ascii="Times New Roman" w:hAnsi="Times New Roman" w:cs="Times New Roman"/>
          <w:color w:val="212529"/>
          <w:shd w:val="clear" w:color="auto" w:fill="FFFFFF"/>
        </w:rPr>
        <w:t>Apvienoto Nāciju Organizācijas, Eiropas Savienības un citu starptautisko organizāciju noteiktajām sankcijām vai Latvijas Republikas noteiktajām nacionālajām sankcijām</w:t>
      </w:r>
      <w:r w:rsidR="00DD6A1D" w:rsidRPr="00482CA4">
        <w:rPr>
          <w:rFonts w:ascii="Times New Roman" w:eastAsia="Times New Roman" w:hAnsi="Times New Roman" w:cs="Times New Roman"/>
        </w:rPr>
        <w:t>.</w:t>
      </w:r>
    </w:p>
    <w:p w14:paraId="42BC6DD5"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mums nav parādu (ne Latvijā, ne valstī, kurā pretendents reģistrēts), tajā skaitā valsts sociālās apdrošināšanas obligāto maksājumu parādi, kas pārsniedz 150</w:t>
      </w:r>
      <w:r w:rsidR="0024013E" w:rsidRPr="00E4393D">
        <w:rPr>
          <w:rFonts w:ascii="Times New Roman" w:eastAsia="Times New Roman" w:hAnsi="Times New Roman" w:cs="Times New Roman"/>
          <w:color w:val="000000"/>
        </w:rPr>
        <w:t xml:space="preserve"> EUR</w:t>
      </w:r>
      <w:r w:rsidR="009479C4" w:rsidRPr="00E4393D">
        <w:rPr>
          <w:rFonts w:ascii="Times New Roman" w:eastAsia="Times New Roman" w:hAnsi="Times New Roman" w:cs="Times New Roman"/>
          <w:color w:val="000000"/>
        </w:rPr>
        <w:t>;</w:t>
      </w:r>
    </w:p>
    <w:p w14:paraId="51CE5F6B"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mēs neesam pasludināti par maksātnespējīgiem, pret mums nav ierosināta bankrota lieta vai uzsākta cita tiesvedība, kas varētu apdraudēt mūsu saimniecisko darbību;</w:t>
      </w:r>
    </w:p>
    <w:p w14:paraId="752F59F2"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apņemamies ievērot Iznomātāja noteikto </w:t>
      </w:r>
      <w:r w:rsidR="00074CF5" w:rsidRPr="00E4393D">
        <w:rPr>
          <w:rFonts w:ascii="Times New Roman" w:eastAsia="Times New Roman" w:hAnsi="Times New Roman" w:cs="Times New Roman"/>
          <w:color w:val="000000"/>
        </w:rPr>
        <w:t>Īpašuma</w:t>
      </w:r>
      <w:r w:rsidRPr="00E4393D">
        <w:rPr>
          <w:rFonts w:ascii="Times New Roman" w:eastAsia="Times New Roman" w:hAnsi="Times New Roman" w:cs="Times New Roman"/>
          <w:color w:val="000000"/>
        </w:rPr>
        <w:t xml:space="preserve"> lietošanas kārtību saskaņā ar nolikumu;</w:t>
      </w:r>
    </w:p>
    <w:p w14:paraId="349A7D18"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rPr>
        <w:t xml:space="preserve">mums ir pieejami izsoles objektam nepieciešamo ieguldījumu finansēšanas avoti, un pēc līguma noslēgšanas mums būs pieejami nepieciešamie resursi investīciju veikšanai, </w:t>
      </w:r>
      <w:r w:rsidRPr="00E4393D">
        <w:rPr>
          <w:rFonts w:ascii="Times New Roman" w:eastAsia="Times New Roman" w:hAnsi="Times New Roman" w:cs="Times New Roman"/>
          <w:color w:val="000000"/>
        </w:rPr>
        <w:t xml:space="preserve">apņemamies veikt investīcijas atbilstoši </w:t>
      </w:r>
      <w:r w:rsidR="003B3904" w:rsidRPr="00E4393D">
        <w:rPr>
          <w:rFonts w:ascii="Times New Roman" w:eastAsia="Times New Roman" w:hAnsi="Times New Roman" w:cs="Times New Roman"/>
          <w:color w:val="000000"/>
        </w:rPr>
        <w:t xml:space="preserve">saskaņotajam </w:t>
      </w:r>
      <w:r w:rsidR="00E060FB" w:rsidRPr="00E4393D">
        <w:rPr>
          <w:rFonts w:ascii="Times New Roman" w:eastAsia="Times New Roman" w:hAnsi="Times New Roman" w:cs="Times New Roman"/>
          <w:color w:val="000000"/>
        </w:rPr>
        <w:t>būv</w:t>
      </w:r>
      <w:r w:rsidRPr="00E4393D">
        <w:rPr>
          <w:rFonts w:ascii="Times New Roman" w:eastAsia="Times New Roman" w:hAnsi="Times New Roman" w:cs="Times New Roman"/>
          <w:color w:val="000000"/>
        </w:rPr>
        <w:t>projektam;</w:t>
      </w:r>
    </w:p>
    <w:p w14:paraId="25BDD604"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piekrītam Izsoles nolikumam pievienotā līguma projekta noteikumiem un nosacījumiem.</w:t>
      </w:r>
    </w:p>
    <w:p w14:paraId="7EC81830" w14:textId="77777777" w:rsidR="00B2136D" w:rsidRPr="00E4393D" w:rsidRDefault="00E176EF">
      <w:pPr>
        <w:pBdr>
          <w:top w:val="nil"/>
          <w:left w:val="nil"/>
          <w:bottom w:val="nil"/>
          <w:right w:val="nil"/>
          <w:between w:val="nil"/>
        </w:pBdr>
        <w:spacing w:before="120" w:after="0"/>
        <w:ind w:right="28" w:firstLine="420"/>
        <w:jc w:val="both"/>
        <w:rPr>
          <w:rFonts w:ascii="Times New Roman" w:eastAsia="Times New Roman" w:hAnsi="Times New Roman" w:cs="Times New Roman"/>
          <w:b/>
          <w:color w:val="000000"/>
        </w:rPr>
      </w:pPr>
      <w:r w:rsidRPr="00E4393D">
        <w:rPr>
          <w:rFonts w:ascii="Times New Roman" w:eastAsia="Times New Roman" w:hAnsi="Times New Roman" w:cs="Times New Roman"/>
          <w:b/>
          <w:color w:val="000000"/>
        </w:rPr>
        <w:t>Ar šo uzņemamies pilnu atbildību par izsoles Pieteikumā ietvertās informācijas atbilstību patiesībai un apzināmies, ka nepareizas informācijas sniegšana var būt par pamatu izslēgšanai no izsoles.</w:t>
      </w:r>
    </w:p>
    <w:p w14:paraId="5D54E73E" w14:textId="77777777" w:rsidR="00B2136D" w:rsidRPr="00E4393D" w:rsidRDefault="00E176EF">
      <w:pPr>
        <w:pStyle w:val="Heading1"/>
        <w:spacing w:before="60" w:line="480" w:lineRule="auto"/>
        <w:ind w:left="737" w:right="28"/>
        <w:rPr>
          <w:rFonts w:ascii="Times New Roman" w:eastAsia="Times New Roman" w:hAnsi="Times New Roman" w:cs="Times New Roman"/>
          <w:i/>
          <w:color w:val="000000"/>
          <w:sz w:val="22"/>
          <w:szCs w:val="22"/>
          <w:u w:val="single"/>
        </w:rPr>
      </w:pP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009F2496" w:rsidRPr="00E4393D">
        <w:rPr>
          <w:rFonts w:ascii="Times New Roman" w:eastAsia="Times New Roman" w:hAnsi="Times New Roman" w:cs="Times New Roman"/>
          <w:color w:val="000000"/>
          <w:sz w:val="22"/>
          <w:szCs w:val="22"/>
          <w:u w:val="single"/>
        </w:rPr>
        <w:t xml:space="preserve">  </w:t>
      </w:r>
      <w:r w:rsidRPr="00E4393D">
        <w:rPr>
          <w:rFonts w:ascii="Times New Roman" w:eastAsia="Times New Roman" w:hAnsi="Times New Roman" w:cs="Times New Roman"/>
          <w:b/>
          <w:color w:val="000000"/>
          <w:sz w:val="22"/>
          <w:szCs w:val="22"/>
        </w:rPr>
        <w:t xml:space="preserve"> </w:t>
      </w:r>
      <w:r w:rsidRPr="00E4393D">
        <w:rPr>
          <w:rFonts w:ascii="Times New Roman" w:eastAsia="Times New Roman" w:hAnsi="Times New Roman" w:cs="Times New Roman"/>
          <w:i/>
          <w:color w:val="000000"/>
          <w:sz w:val="22"/>
          <w:szCs w:val="22"/>
        </w:rPr>
        <w:t>uzņēmuma paraksttiesīgās personas vārds, uzvārds:</w:t>
      </w:r>
    </w:p>
    <w:p w14:paraId="1D380E77" w14:textId="77777777" w:rsidR="00B2136D" w:rsidRPr="00E4393D" w:rsidRDefault="005129F7">
      <w:pPr>
        <w:spacing w:before="60" w:line="480" w:lineRule="auto"/>
        <w:ind w:right="28" w:firstLine="720"/>
        <w:jc w:val="both"/>
        <w:rPr>
          <w:rFonts w:ascii="Times New Roman" w:eastAsia="Times New Roman" w:hAnsi="Times New Roman" w:cs="Times New Roman"/>
          <w:i/>
        </w:rPr>
      </w:pP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009F2496" w:rsidRPr="00E4393D">
        <w:rPr>
          <w:rFonts w:ascii="Times New Roman" w:eastAsia="Times New Roman" w:hAnsi="Times New Roman" w:cs="Times New Roman"/>
          <w:color w:val="000000"/>
          <w:u w:val="single"/>
        </w:rPr>
        <w:t xml:space="preserve">  </w:t>
      </w:r>
      <w:r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i/>
        </w:rPr>
        <w:t>paraksts</w:t>
      </w:r>
    </w:p>
    <w:p w14:paraId="0A8FB603" w14:textId="77777777" w:rsidR="00B2136D" w:rsidRPr="00E4393D" w:rsidRDefault="005129F7">
      <w:pPr>
        <w:spacing w:before="60" w:line="480" w:lineRule="auto"/>
        <w:ind w:right="28" w:firstLine="720"/>
        <w:jc w:val="both"/>
        <w:rPr>
          <w:rFonts w:ascii="Times New Roman" w:eastAsia="Times New Roman" w:hAnsi="Times New Roman" w:cs="Times New Roman"/>
          <w:i/>
        </w:rPr>
      </w:pP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009F2496" w:rsidRPr="00E4393D">
        <w:rPr>
          <w:rFonts w:ascii="Times New Roman" w:eastAsia="Times New Roman" w:hAnsi="Times New Roman" w:cs="Times New Roman"/>
          <w:color w:val="000000"/>
          <w:u w:val="single"/>
        </w:rPr>
        <w:t xml:space="preserve">  </w:t>
      </w:r>
      <w:r w:rsidR="009F2496"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i/>
        </w:rPr>
        <w:t xml:space="preserve">amats uzņēmumā </w:t>
      </w:r>
    </w:p>
    <w:p w14:paraId="46464F35" w14:textId="77777777" w:rsidR="00B2136D" w:rsidRDefault="00E176EF" w:rsidP="00FA3369">
      <w:pPr>
        <w:spacing w:line="480" w:lineRule="auto"/>
        <w:rPr>
          <w:rFonts w:ascii="Times New Roman" w:eastAsia="Times New Roman" w:hAnsi="Times New Roman" w:cs="Times New Roman"/>
          <w:i/>
        </w:rPr>
      </w:pP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b/>
        </w:rPr>
        <w:t>Rīgā</w:t>
      </w:r>
      <w:r w:rsidRPr="00E4393D">
        <w:rPr>
          <w:rFonts w:ascii="Times New Roman" w:eastAsia="Times New Roman" w:hAnsi="Times New Roman" w:cs="Times New Roman"/>
        </w:rPr>
        <w:t xml:space="preserve">, </w:t>
      </w:r>
      <w:r w:rsidRPr="00E4393D">
        <w:rPr>
          <w:rFonts w:ascii="Times New Roman" w:eastAsia="Times New Roman" w:hAnsi="Times New Roman" w:cs="Times New Roman"/>
          <w:i/>
        </w:rPr>
        <w:t>datums</w:t>
      </w:r>
      <w:r w:rsidR="009F2496">
        <w:rPr>
          <w:rFonts w:ascii="Times New Roman" w:eastAsia="Times New Roman" w:hAnsi="Times New Roman" w:cs="Times New Roman"/>
          <w:i/>
        </w:rPr>
        <w:t xml:space="preserve"> </w:t>
      </w:r>
    </w:p>
    <w:sectPr w:rsidR="00B2136D" w:rsidSect="00353200">
      <w:footerReference w:type="default" r:id="rId7"/>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D2AA" w14:textId="77777777" w:rsidR="002469BA" w:rsidRDefault="002469BA">
      <w:pPr>
        <w:spacing w:after="0" w:line="240" w:lineRule="auto"/>
      </w:pPr>
      <w:r>
        <w:separator/>
      </w:r>
    </w:p>
  </w:endnote>
  <w:endnote w:type="continuationSeparator" w:id="0">
    <w:p w14:paraId="3335968A" w14:textId="77777777" w:rsidR="002469BA" w:rsidRDefault="0024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9CA" w14:textId="77777777" w:rsidR="000C4CC4" w:rsidRDefault="000C4CC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0C95">
      <w:rPr>
        <w:noProof/>
        <w:color w:val="000000"/>
      </w:rPr>
      <w:t>3</w:t>
    </w:r>
    <w:r>
      <w:rPr>
        <w:color w:val="000000"/>
      </w:rPr>
      <w:fldChar w:fldCharType="end"/>
    </w:r>
  </w:p>
  <w:p w14:paraId="183EDFFD" w14:textId="77777777" w:rsidR="000C4CC4" w:rsidRDefault="000C4CC4">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7F56" w14:textId="77777777" w:rsidR="002469BA" w:rsidRDefault="002469BA">
      <w:pPr>
        <w:spacing w:after="0" w:line="240" w:lineRule="auto"/>
      </w:pPr>
      <w:r>
        <w:separator/>
      </w:r>
    </w:p>
  </w:footnote>
  <w:footnote w:type="continuationSeparator" w:id="0">
    <w:p w14:paraId="64FF8F56" w14:textId="77777777" w:rsidR="002469BA" w:rsidRDefault="00246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89"/>
    <w:multiLevelType w:val="multilevel"/>
    <w:tmpl w:val="AE8CDD3C"/>
    <w:lvl w:ilvl="0">
      <w:start w:val="2"/>
      <w:numFmt w:val="decimal"/>
      <w:lvlText w:val="%1."/>
      <w:lvlJc w:val="left"/>
      <w:pPr>
        <w:ind w:left="660" w:hanging="660"/>
      </w:pPr>
    </w:lvl>
    <w:lvl w:ilvl="1">
      <w:start w:val="19"/>
      <w:numFmt w:val="decimal"/>
      <w:lvlText w:val="%1.%2."/>
      <w:lvlJc w:val="left"/>
      <w:pPr>
        <w:ind w:left="1470" w:hanging="660"/>
      </w:pPr>
    </w:lvl>
    <w:lvl w:ilvl="2">
      <w:start w:val="4"/>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1" w15:restartNumberingAfterBreak="0">
    <w:nsid w:val="04625DBF"/>
    <w:multiLevelType w:val="multilevel"/>
    <w:tmpl w:val="6E146DFE"/>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055D6C05"/>
    <w:multiLevelType w:val="multilevel"/>
    <w:tmpl w:val="85908218"/>
    <w:lvl w:ilvl="0">
      <w:start w:val="1"/>
      <w:numFmt w:val="bullet"/>
      <w:lvlText w:val="-"/>
      <w:lvlJc w:val="left"/>
      <w:pPr>
        <w:ind w:left="2466" w:hanging="360"/>
      </w:pPr>
      <w:rPr>
        <w:rFonts w:ascii="Times New Roman" w:eastAsia="Times New Roman" w:hAnsi="Times New Roman" w:cs="Times New Roman"/>
      </w:rPr>
    </w:lvl>
    <w:lvl w:ilvl="1">
      <w:start w:val="1"/>
      <w:numFmt w:val="bullet"/>
      <w:lvlText w:val="o"/>
      <w:lvlJc w:val="left"/>
      <w:pPr>
        <w:ind w:left="3186" w:hanging="360"/>
      </w:pPr>
      <w:rPr>
        <w:rFonts w:ascii="Courier New" w:eastAsia="Courier New" w:hAnsi="Courier New" w:cs="Courier New"/>
      </w:rPr>
    </w:lvl>
    <w:lvl w:ilvl="2">
      <w:start w:val="1"/>
      <w:numFmt w:val="bullet"/>
      <w:lvlText w:val="▪"/>
      <w:lvlJc w:val="left"/>
      <w:pPr>
        <w:ind w:left="3906" w:hanging="360"/>
      </w:pPr>
      <w:rPr>
        <w:rFonts w:ascii="Noto Sans Symbols" w:eastAsia="Noto Sans Symbols" w:hAnsi="Noto Sans Symbols" w:cs="Noto Sans Symbols"/>
      </w:rPr>
    </w:lvl>
    <w:lvl w:ilvl="3">
      <w:start w:val="1"/>
      <w:numFmt w:val="bullet"/>
      <w:lvlText w:val="●"/>
      <w:lvlJc w:val="left"/>
      <w:pPr>
        <w:ind w:left="4626" w:hanging="360"/>
      </w:pPr>
      <w:rPr>
        <w:rFonts w:ascii="Noto Sans Symbols" w:eastAsia="Noto Sans Symbols" w:hAnsi="Noto Sans Symbols" w:cs="Noto Sans Symbols"/>
      </w:rPr>
    </w:lvl>
    <w:lvl w:ilvl="4">
      <w:start w:val="1"/>
      <w:numFmt w:val="bullet"/>
      <w:lvlText w:val="o"/>
      <w:lvlJc w:val="left"/>
      <w:pPr>
        <w:ind w:left="5346" w:hanging="360"/>
      </w:pPr>
      <w:rPr>
        <w:rFonts w:ascii="Courier New" w:eastAsia="Courier New" w:hAnsi="Courier New" w:cs="Courier New"/>
      </w:rPr>
    </w:lvl>
    <w:lvl w:ilvl="5">
      <w:start w:val="1"/>
      <w:numFmt w:val="bullet"/>
      <w:lvlText w:val="▪"/>
      <w:lvlJc w:val="left"/>
      <w:pPr>
        <w:ind w:left="6066" w:hanging="360"/>
      </w:pPr>
      <w:rPr>
        <w:rFonts w:ascii="Noto Sans Symbols" w:eastAsia="Noto Sans Symbols" w:hAnsi="Noto Sans Symbols" w:cs="Noto Sans Symbols"/>
      </w:rPr>
    </w:lvl>
    <w:lvl w:ilvl="6">
      <w:start w:val="1"/>
      <w:numFmt w:val="bullet"/>
      <w:lvlText w:val="●"/>
      <w:lvlJc w:val="left"/>
      <w:pPr>
        <w:ind w:left="6786" w:hanging="360"/>
      </w:pPr>
      <w:rPr>
        <w:rFonts w:ascii="Noto Sans Symbols" w:eastAsia="Noto Sans Symbols" w:hAnsi="Noto Sans Symbols" w:cs="Noto Sans Symbols"/>
      </w:rPr>
    </w:lvl>
    <w:lvl w:ilvl="7">
      <w:start w:val="1"/>
      <w:numFmt w:val="bullet"/>
      <w:lvlText w:val="o"/>
      <w:lvlJc w:val="left"/>
      <w:pPr>
        <w:ind w:left="7506" w:hanging="360"/>
      </w:pPr>
      <w:rPr>
        <w:rFonts w:ascii="Courier New" w:eastAsia="Courier New" w:hAnsi="Courier New" w:cs="Courier New"/>
      </w:rPr>
    </w:lvl>
    <w:lvl w:ilvl="8">
      <w:start w:val="1"/>
      <w:numFmt w:val="bullet"/>
      <w:lvlText w:val="▪"/>
      <w:lvlJc w:val="left"/>
      <w:pPr>
        <w:ind w:left="8226" w:hanging="360"/>
      </w:pPr>
      <w:rPr>
        <w:rFonts w:ascii="Noto Sans Symbols" w:eastAsia="Noto Sans Symbols" w:hAnsi="Noto Sans Symbols" w:cs="Noto Sans Symbols"/>
      </w:rPr>
    </w:lvl>
  </w:abstractNum>
  <w:abstractNum w:abstractNumId="3" w15:restartNumberingAfterBreak="0">
    <w:nsid w:val="0F433A77"/>
    <w:multiLevelType w:val="multilevel"/>
    <w:tmpl w:val="2DE6293E"/>
    <w:lvl w:ilvl="0">
      <w:start w:val="1"/>
      <w:numFmt w:val="bullet"/>
      <w:lvlText w:val="●"/>
      <w:lvlJc w:val="left"/>
      <w:pPr>
        <w:ind w:left="1113" w:hanging="360"/>
      </w:pPr>
      <w:rPr>
        <w:rFonts w:ascii="Noto Sans Symbols" w:eastAsia="Noto Sans Symbols" w:hAnsi="Noto Sans Symbols" w:cs="Noto Sans Symbols"/>
      </w:rPr>
    </w:lvl>
    <w:lvl w:ilvl="1">
      <w:start w:val="1"/>
      <w:numFmt w:val="bullet"/>
      <w:lvlText w:val="o"/>
      <w:lvlJc w:val="left"/>
      <w:pPr>
        <w:ind w:left="1833" w:hanging="360"/>
      </w:pPr>
      <w:rPr>
        <w:rFonts w:ascii="Courier New" w:eastAsia="Courier New" w:hAnsi="Courier New" w:cs="Courier New"/>
      </w:rPr>
    </w:lvl>
    <w:lvl w:ilvl="2">
      <w:start w:val="1"/>
      <w:numFmt w:val="bullet"/>
      <w:lvlText w:val="▪"/>
      <w:lvlJc w:val="left"/>
      <w:pPr>
        <w:ind w:left="2553" w:hanging="360"/>
      </w:pPr>
      <w:rPr>
        <w:rFonts w:ascii="Noto Sans Symbols" w:eastAsia="Noto Sans Symbols" w:hAnsi="Noto Sans Symbols" w:cs="Noto Sans Symbols"/>
      </w:rPr>
    </w:lvl>
    <w:lvl w:ilvl="3">
      <w:start w:val="1"/>
      <w:numFmt w:val="bullet"/>
      <w:lvlText w:val="●"/>
      <w:lvlJc w:val="left"/>
      <w:pPr>
        <w:ind w:left="3273" w:hanging="360"/>
      </w:pPr>
      <w:rPr>
        <w:rFonts w:ascii="Noto Sans Symbols" w:eastAsia="Noto Sans Symbols" w:hAnsi="Noto Sans Symbols" w:cs="Noto Sans Symbols"/>
      </w:rPr>
    </w:lvl>
    <w:lvl w:ilvl="4">
      <w:start w:val="1"/>
      <w:numFmt w:val="bullet"/>
      <w:lvlText w:val="o"/>
      <w:lvlJc w:val="left"/>
      <w:pPr>
        <w:ind w:left="3993" w:hanging="360"/>
      </w:pPr>
      <w:rPr>
        <w:rFonts w:ascii="Courier New" w:eastAsia="Courier New" w:hAnsi="Courier New" w:cs="Courier New"/>
      </w:rPr>
    </w:lvl>
    <w:lvl w:ilvl="5">
      <w:start w:val="1"/>
      <w:numFmt w:val="bullet"/>
      <w:lvlText w:val="▪"/>
      <w:lvlJc w:val="left"/>
      <w:pPr>
        <w:ind w:left="4713" w:hanging="360"/>
      </w:pPr>
      <w:rPr>
        <w:rFonts w:ascii="Noto Sans Symbols" w:eastAsia="Noto Sans Symbols" w:hAnsi="Noto Sans Symbols" w:cs="Noto Sans Symbols"/>
      </w:rPr>
    </w:lvl>
    <w:lvl w:ilvl="6">
      <w:start w:val="1"/>
      <w:numFmt w:val="bullet"/>
      <w:lvlText w:val="●"/>
      <w:lvlJc w:val="left"/>
      <w:pPr>
        <w:ind w:left="5433" w:hanging="360"/>
      </w:pPr>
      <w:rPr>
        <w:rFonts w:ascii="Noto Sans Symbols" w:eastAsia="Noto Sans Symbols" w:hAnsi="Noto Sans Symbols" w:cs="Noto Sans Symbols"/>
      </w:rPr>
    </w:lvl>
    <w:lvl w:ilvl="7">
      <w:start w:val="1"/>
      <w:numFmt w:val="bullet"/>
      <w:lvlText w:val="o"/>
      <w:lvlJc w:val="left"/>
      <w:pPr>
        <w:ind w:left="6153" w:hanging="360"/>
      </w:pPr>
      <w:rPr>
        <w:rFonts w:ascii="Courier New" w:eastAsia="Courier New" w:hAnsi="Courier New" w:cs="Courier New"/>
      </w:rPr>
    </w:lvl>
    <w:lvl w:ilvl="8">
      <w:start w:val="1"/>
      <w:numFmt w:val="bullet"/>
      <w:lvlText w:val="▪"/>
      <w:lvlJc w:val="left"/>
      <w:pPr>
        <w:ind w:left="6873" w:hanging="360"/>
      </w:pPr>
      <w:rPr>
        <w:rFonts w:ascii="Noto Sans Symbols" w:eastAsia="Noto Sans Symbols" w:hAnsi="Noto Sans Symbols" w:cs="Noto Sans Symbols"/>
      </w:rPr>
    </w:lvl>
  </w:abstractNum>
  <w:abstractNum w:abstractNumId="4" w15:restartNumberingAfterBreak="0">
    <w:nsid w:val="0FF156B3"/>
    <w:multiLevelType w:val="multilevel"/>
    <w:tmpl w:val="A54A8880"/>
    <w:lvl w:ilvl="0">
      <w:start w:val="4"/>
      <w:numFmt w:val="decimal"/>
      <w:lvlText w:val="%1."/>
      <w:lvlJc w:val="left"/>
      <w:pPr>
        <w:ind w:left="360" w:hanging="360"/>
      </w:pPr>
    </w:lvl>
    <w:lvl w:ilvl="1">
      <w:start w:val="3"/>
      <w:numFmt w:val="decimal"/>
      <w:lvlText w:val="%1.%2."/>
      <w:lvlJc w:val="left"/>
      <w:pPr>
        <w:ind w:left="630" w:hanging="360"/>
      </w:pPr>
    </w:lvl>
    <w:lvl w:ilvl="2">
      <w:start w:val="1"/>
      <w:numFmt w:val="decimal"/>
      <w:lvlText w:val="%1.%2.%3."/>
      <w:lvlJc w:val="left"/>
      <w:pPr>
        <w:ind w:left="2302" w:hanging="720"/>
      </w:pPr>
    </w:lvl>
    <w:lvl w:ilvl="3">
      <w:start w:val="1"/>
      <w:numFmt w:val="decimal"/>
      <w:lvlText w:val="%1.%2.%3.%4."/>
      <w:lvlJc w:val="left"/>
      <w:pPr>
        <w:ind w:left="3093" w:hanging="720"/>
      </w:pPr>
    </w:lvl>
    <w:lvl w:ilvl="4">
      <w:start w:val="1"/>
      <w:numFmt w:val="decimal"/>
      <w:lvlText w:val="%1.%2.%3.%4.%5."/>
      <w:lvlJc w:val="left"/>
      <w:pPr>
        <w:ind w:left="4244" w:hanging="1080"/>
      </w:pPr>
    </w:lvl>
    <w:lvl w:ilvl="5">
      <w:start w:val="1"/>
      <w:numFmt w:val="decimal"/>
      <w:lvlText w:val="%1.%2.%3.%4.%5.%6."/>
      <w:lvlJc w:val="left"/>
      <w:pPr>
        <w:ind w:left="5035" w:hanging="1080"/>
      </w:pPr>
    </w:lvl>
    <w:lvl w:ilvl="6">
      <w:start w:val="1"/>
      <w:numFmt w:val="decimal"/>
      <w:lvlText w:val="%1.%2.%3.%4.%5.%6.%7."/>
      <w:lvlJc w:val="left"/>
      <w:pPr>
        <w:ind w:left="6186" w:hanging="1440"/>
      </w:pPr>
    </w:lvl>
    <w:lvl w:ilvl="7">
      <w:start w:val="1"/>
      <w:numFmt w:val="decimal"/>
      <w:lvlText w:val="%1.%2.%3.%4.%5.%6.%7.%8."/>
      <w:lvlJc w:val="left"/>
      <w:pPr>
        <w:ind w:left="6977" w:hanging="1440"/>
      </w:pPr>
    </w:lvl>
    <w:lvl w:ilvl="8">
      <w:start w:val="1"/>
      <w:numFmt w:val="decimal"/>
      <w:lvlText w:val="%1.%2.%3.%4.%5.%6.%7.%8.%9."/>
      <w:lvlJc w:val="left"/>
      <w:pPr>
        <w:ind w:left="8128" w:hanging="1800"/>
      </w:pPr>
    </w:lvl>
  </w:abstractNum>
  <w:abstractNum w:abstractNumId="5" w15:restartNumberingAfterBreak="0">
    <w:nsid w:val="19E755DC"/>
    <w:multiLevelType w:val="multilevel"/>
    <w:tmpl w:val="39E20D06"/>
    <w:lvl w:ilvl="0">
      <w:start w:val="4"/>
      <w:numFmt w:val="decimal"/>
      <w:lvlText w:val="%1."/>
      <w:lvlJc w:val="left"/>
      <w:pPr>
        <w:ind w:left="540" w:hanging="540"/>
      </w:pPr>
    </w:lvl>
    <w:lvl w:ilvl="1">
      <w:start w:val="1"/>
      <w:numFmt w:val="decimal"/>
      <w:lvlText w:val="%1.%2."/>
      <w:lvlJc w:val="left"/>
      <w:pPr>
        <w:ind w:left="791" w:hanging="540"/>
      </w:pPr>
    </w:lvl>
    <w:lvl w:ilvl="2">
      <w:start w:val="2"/>
      <w:numFmt w:val="decimal"/>
      <w:lvlText w:val="%1.%2.%3."/>
      <w:lvlJc w:val="left"/>
      <w:pPr>
        <w:ind w:left="1222" w:hanging="720"/>
      </w:pPr>
    </w:lvl>
    <w:lvl w:ilvl="3">
      <w:start w:val="1"/>
      <w:numFmt w:val="decimal"/>
      <w:lvlText w:val="%1.%2.%3.%4."/>
      <w:lvlJc w:val="left"/>
      <w:pPr>
        <w:ind w:left="1473" w:hanging="719"/>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39"/>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6" w15:restartNumberingAfterBreak="0">
    <w:nsid w:val="1D0D4034"/>
    <w:multiLevelType w:val="multilevel"/>
    <w:tmpl w:val="908853D8"/>
    <w:lvl w:ilvl="0">
      <w:start w:val="1"/>
      <w:numFmt w:val="decimal"/>
      <w:lvlText w:val="%1."/>
      <w:lvlJc w:val="left"/>
      <w:pPr>
        <w:ind w:left="570" w:hanging="570"/>
      </w:pPr>
      <w:rPr>
        <w:rFonts w:ascii="Times New Roman" w:eastAsia="Times New Roman" w:hAnsi="Times New Roman" w:cs="Times New Roman"/>
        <w:b w:val="0"/>
        <w:i w:val="0"/>
        <w:sz w:val="24"/>
        <w:szCs w:val="24"/>
      </w:rPr>
    </w:lvl>
    <w:lvl w:ilvl="1">
      <w:start w:val="1"/>
      <w:numFmt w:val="decimal"/>
      <w:lvlText w:val="%1.%2."/>
      <w:lvlJc w:val="left"/>
      <w:pPr>
        <w:ind w:left="990" w:hanging="57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22AF4196"/>
    <w:multiLevelType w:val="multilevel"/>
    <w:tmpl w:val="ABBE0AE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15:restartNumberingAfterBreak="0">
    <w:nsid w:val="3FFD1E30"/>
    <w:multiLevelType w:val="multilevel"/>
    <w:tmpl w:val="A9522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9" w15:restartNumberingAfterBreak="0">
    <w:nsid w:val="62FF1D79"/>
    <w:multiLevelType w:val="multilevel"/>
    <w:tmpl w:val="D82A4CF0"/>
    <w:lvl w:ilvl="0">
      <w:start w:val="1"/>
      <w:numFmt w:val="bullet"/>
      <w:lvlText w:val="o"/>
      <w:lvlJc w:val="left"/>
      <w:pPr>
        <w:ind w:left="2334" w:hanging="360"/>
      </w:pPr>
      <w:rPr>
        <w:rFonts w:ascii="Courier New" w:hAnsi="Courier New" w:cs="Courier New" w:hint="default"/>
      </w:rPr>
    </w:lvl>
    <w:lvl w:ilvl="1">
      <w:start w:val="1"/>
      <w:numFmt w:val="bullet"/>
      <w:lvlText w:val="o"/>
      <w:lvlJc w:val="left"/>
      <w:pPr>
        <w:ind w:left="3054" w:hanging="360"/>
      </w:pPr>
      <w:rPr>
        <w:rFonts w:ascii="Courier New" w:eastAsia="Courier New" w:hAnsi="Courier New" w:cs="Courier New"/>
      </w:rPr>
    </w:lvl>
    <w:lvl w:ilvl="2">
      <w:start w:val="1"/>
      <w:numFmt w:val="bullet"/>
      <w:lvlText w:val="▪"/>
      <w:lvlJc w:val="left"/>
      <w:pPr>
        <w:ind w:left="3774" w:hanging="360"/>
      </w:pPr>
      <w:rPr>
        <w:rFonts w:ascii="Noto Sans Symbols" w:eastAsia="Noto Sans Symbols" w:hAnsi="Noto Sans Symbols" w:cs="Noto Sans Symbols"/>
      </w:rPr>
    </w:lvl>
    <w:lvl w:ilvl="3">
      <w:start w:val="1"/>
      <w:numFmt w:val="bullet"/>
      <w:lvlText w:val="●"/>
      <w:lvlJc w:val="left"/>
      <w:pPr>
        <w:ind w:left="4494" w:hanging="360"/>
      </w:pPr>
      <w:rPr>
        <w:rFonts w:ascii="Noto Sans Symbols" w:eastAsia="Noto Sans Symbols" w:hAnsi="Noto Sans Symbols" w:cs="Noto Sans Symbols"/>
      </w:rPr>
    </w:lvl>
    <w:lvl w:ilvl="4">
      <w:start w:val="1"/>
      <w:numFmt w:val="bullet"/>
      <w:lvlText w:val="o"/>
      <w:lvlJc w:val="left"/>
      <w:pPr>
        <w:ind w:left="5214" w:hanging="360"/>
      </w:pPr>
      <w:rPr>
        <w:rFonts w:ascii="Courier New" w:eastAsia="Courier New" w:hAnsi="Courier New" w:cs="Courier New"/>
      </w:rPr>
    </w:lvl>
    <w:lvl w:ilvl="5">
      <w:start w:val="1"/>
      <w:numFmt w:val="bullet"/>
      <w:lvlText w:val="▪"/>
      <w:lvlJc w:val="left"/>
      <w:pPr>
        <w:ind w:left="5934" w:hanging="360"/>
      </w:pPr>
      <w:rPr>
        <w:rFonts w:ascii="Noto Sans Symbols" w:eastAsia="Noto Sans Symbols" w:hAnsi="Noto Sans Symbols" w:cs="Noto Sans Symbols"/>
      </w:rPr>
    </w:lvl>
    <w:lvl w:ilvl="6">
      <w:start w:val="1"/>
      <w:numFmt w:val="bullet"/>
      <w:lvlText w:val="●"/>
      <w:lvlJc w:val="left"/>
      <w:pPr>
        <w:ind w:left="6654" w:hanging="360"/>
      </w:pPr>
      <w:rPr>
        <w:rFonts w:ascii="Noto Sans Symbols" w:eastAsia="Noto Sans Symbols" w:hAnsi="Noto Sans Symbols" w:cs="Noto Sans Symbols"/>
      </w:rPr>
    </w:lvl>
    <w:lvl w:ilvl="7">
      <w:start w:val="1"/>
      <w:numFmt w:val="bullet"/>
      <w:lvlText w:val="o"/>
      <w:lvlJc w:val="left"/>
      <w:pPr>
        <w:ind w:left="7374" w:hanging="360"/>
      </w:pPr>
      <w:rPr>
        <w:rFonts w:ascii="Courier New" w:eastAsia="Courier New" w:hAnsi="Courier New" w:cs="Courier New"/>
      </w:rPr>
    </w:lvl>
    <w:lvl w:ilvl="8">
      <w:start w:val="1"/>
      <w:numFmt w:val="bullet"/>
      <w:lvlText w:val="▪"/>
      <w:lvlJc w:val="left"/>
      <w:pPr>
        <w:ind w:left="8094" w:hanging="360"/>
      </w:pPr>
      <w:rPr>
        <w:rFonts w:ascii="Noto Sans Symbols" w:eastAsia="Noto Sans Symbols" w:hAnsi="Noto Sans Symbols" w:cs="Noto Sans Symbols"/>
      </w:rPr>
    </w:lvl>
  </w:abstractNum>
  <w:abstractNum w:abstractNumId="10" w15:restartNumberingAfterBreak="0">
    <w:nsid w:val="79C82E26"/>
    <w:multiLevelType w:val="multilevel"/>
    <w:tmpl w:val="6CE06D22"/>
    <w:lvl w:ilvl="0">
      <w:start w:val="1"/>
      <w:numFmt w:val="decimal"/>
      <w:lvlText w:val="%1."/>
      <w:lvlJc w:val="left"/>
      <w:pPr>
        <w:ind w:left="720" w:hanging="360"/>
      </w:pPr>
    </w:lvl>
    <w:lvl w:ilvl="1">
      <w:start w:val="1"/>
      <w:numFmt w:val="decimal"/>
      <w:lvlText w:val="%1.%2."/>
      <w:lvlJc w:val="left"/>
      <w:pPr>
        <w:ind w:left="990" w:hanging="360"/>
      </w:pPr>
      <w:rPr>
        <w:rFonts w:ascii="Times New Roman" w:eastAsia="Times New Roman" w:hAnsi="Times New Roman" w:cs="Times New Roman"/>
        <w:sz w:val="24"/>
        <w:szCs w:val="24"/>
      </w:rPr>
    </w:lvl>
    <w:lvl w:ilvl="2">
      <w:start w:val="1"/>
      <w:numFmt w:val="decimal"/>
      <w:lvlText w:val="%1.%2.%3."/>
      <w:lvlJc w:val="left"/>
      <w:pPr>
        <w:ind w:left="3196" w:hanging="720"/>
      </w:pPr>
    </w:lvl>
    <w:lvl w:ilvl="3">
      <w:start w:val="1"/>
      <w:numFmt w:val="decimal"/>
      <w:lvlText w:val="%1.%2.%3.%4."/>
      <w:lvlJc w:val="left"/>
      <w:pPr>
        <w:ind w:left="4254" w:hanging="720"/>
      </w:pPr>
    </w:lvl>
    <w:lvl w:ilvl="4">
      <w:start w:val="1"/>
      <w:numFmt w:val="decimal"/>
      <w:lvlText w:val="%1.%2.%3.%4.%5."/>
      <w:lvlJc w:val="left"/>
      <w:pPr>
        <w:ind w:left="5672" w:hanging="1080"/>
      </w:pPr>
    </w:lvl>
    <w:lvl w:ilvl="5">
      <w:start w:val="1"/>
      <w:numFmt w:val="decimal"/>
      <w:lvlText w:val="%1.%2.%3.%4.%5.%6."/>
      <w:lvlJc w:val="left"/>
      <w:pPr>
        <w:ind w:left="6730" w:hanging="1080"/>
      </w:pPr>
    </w:lvl>
    <w:lvl w:ilvl="6">
      <w:start w:val="1"/>
      <w:numFmt w:val="decimal"/>
      <w:lvlText w:val="%1.%2.%3.%4.%5.%6.%7."/>
      <w:lvlJc w:val="left"/>
      <w:pPr>
        <w:ind w:left="8148" w:hanging="1440"/>
      </w:pPr>
    </w:lvl>
    <w:lvl w:ilvl="7">
      <w:start w:val="1"/>
      <w:numFmt w:val="decimal"/>
      <w:lvlText w:val="%1.%2.%3.%4.%5.%6.%7.%8."/>
      <w:lvlJc w:val="left"/>
      <w:pPr>
        <w:ind w:left="9206" w:hanging="1440"/>
      </w:pPr>
    </w:lvl>
    <w:lvl w:ilvl="8">
      <w:start w:val="1"/>
      <w:numFmt w:val="decimal"/>
      <w:lvlText w:val="%1.%2.%3.%4.%5.%6.%7.%8.%9."/>
      <w:lvlJc w:val="left"/>
      <w:pPr>
        <w:ind w:left="10624" w:hanging="1800"/>
      </w:p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6"/>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6D"/>
    <w:rsid w:val="00003489"/>
    <w:rsid w:val="0001123A"/>
    <w:rsid w:val="000138F9"/>
    <w:rsid w:val="00020233"/>
    <w:rsid w:val="000227CD"/>
    <w:rsid w:val="0003003C"/>
    <w:rsid w:val="00035E20"/>
    <w:rsid w:val="0005629C"/>
    <w:rsid w:val="00074CF5"/>
    <w:rsid w:val="000A670C"/>
    <w:rsid w:val="000B0B79"/>
    <w:rsid w:val="000C4CC4"/>
    <w:rsid w:val="000F22B2"/>
    <w:rsid w:val="00112AC5"/>
    <w:rsid w:val="00146C1D"/>
    <w:rsid w:val="00175782"/>
    <w:rsid w:val="00184621"/>
    <w:rsid w:val="0018599D"/>
    <w:rsid w:val="00191B9B"/>
    <w:rsid w:val="001A194A"/>
    <w:rsid w:val="001A7979"/>
    <w:rsid w:val="001B33D7"/>
    <w:rsid w:val="001B6F2D"/>
    <w:rsid w:val="001D656C"/>
    <w:rsid w:val="00203191"/>
    <w:rsid w:val="00206A1E"/>
    <w:rsid w:val="002070A7"/>
    <w:rsid w:val="002125BC"/>
    <w:rsid w:val="002170D1"/>
    <w:rsid w:val="00217B15"/>
    <w:rsid w:val="0024013E"/>
    <w:rsid w:val="002405EF"/>
    <w:rsid w:val="00245C06"/>
    <w:rsid w:val="002469BA"/>
    <w:rsid w:val="00246FBB"/>
    <w:rsid w:val="0025314A"/>
    <w:rsid w:val="00256716"/>
    <w:rsid w:val="00282BCC"/>
    <w:rsid w:val="002840AC"/>
    <w:rsid w:val="00295A0D"/>
    <w:rsid w:val="002B4006"/>
    <w:rsid w:val="002B425D"/>
    <w:rsid w:val="002B62E1"/>
    <w:rsid w:val="002B7936"/>
    <w:rsid w:val="00305465"/>
    <w:rsid w:val="00317928"/>
    <w:rsid w:val="003309DB"/>
    <w:rsid w:val="003343A4"/>
    <w:rsid w:val="00335E79"/>
    <w:rsid w:val="00336A94"/>
    <w:rsid w:val="00353200"/>
    <w:rsid w:val="00370354"/>
    <w:rsid w:val="003734A9"/>
    <w:rsid w:val="00380CA3"/>
    <w:rsid w:val="00386177"/>
    <w:rsid w:val="00390583"/>
    <w:rsid w:val="0039160B"/>
    <w:rsid w:val="003B0E77"/>
    <w:rsid w:val="003B3904"/>
    <w:rsid w:val="003D2742"/>
    <w:rsid w:val="003E2D7C"/>
    <w:rsid w:val="003E596D"/>
    <w:rsid w:val="00411C19"/>
    <w:rsid w:val="00416981"/>
    <w:rsid w:val="004206D4"/>
    <w:rsid w:val="00430065"/>
    <w:rsid w:val="004308B1"/>
    <w:rsid w:val="0043405A"/>
    <w:rsid w:val="004357AB"/>
    <w:rsid w:val="0043718C"/>
    <w:rsid w:val="0044793C"/>
    <w:rsid w:val="00454164"/>
    <w:rsid w:val="004774D5"/>
    <w:rsid w:val="0048104C"/>
    <w:rsid w:val="00482CA4"/>
    <w:rsid w:val="00490ED1"/>
    <w:rsid w:val="0049195A"/>
    <w:rsid w:val="004A0BB8"/>
    <w:rsid w:val="004B1C65"/>
    <w:rsid w:val="004C4ABE"/>
    <w:rsid w:val="004D5B13"/>
    <w:rsid w:val="004E0B32"/>
    <w:rsid w:val="004E461F"/>
    <w:rsid w:val="004E57F1"/>
    <w:rsid w:val="004E65C4"/>
    <w:rsid w:val="005079D9"/>
    <w:rsid w:val="005129F7"/>
    <w:rsid w:val="00544F17"/>
    <w:rsid w:val="00565577"/>
    <w:rsid w:val="00571BE7"/>
    <w:rsid w:val="00576783"/>
    <w:rsid w:val="00584616"/>
    <w:rsid w:val="005A1465"/>
    <w:rsid w:val="005B3A6B"/>
    <w:rsid w:val="005B5441"/>
    <w:rsid w:val="005C1119"/>
    <w:rsid w:val="005C35A2"/>
    <w:rsid w:val="005E5DED"/>
    <w:rsid w:val="005F0D9D"/>
    <w:rsid w:val="005F3EA6"/>
    <w:rsid w:val="00604ECD"/>
    <w:rsid w:val="00611B27"/>
    <w:rsid w:val="00621FFD"/>
    <w:rsid w:val="00631D4E"/>
    <w:rsid w:val="006330E5"/>
    <w:rsid w:val="00635D3D"/>
    <w:rsid w:val="00655CDA"/>
    <w:rsid w:val="00681897"/>
    <w:rsid w:val="00683F22"/>
    <w:rsid w:val="00687FF3"/>
    <w:rsid w:val="006A787F"/>
    <w:rsid w:val="006C103C"/>
    <w:rsid w:val="006C1C38"/>
    <w:rsid w:val="006D21EE"/>
    <w:rsid w:val="006E0540"/>
    <w:rsid w:val="00705253"/>
    <w:rsid w:val="00706EC6"/>
    <w:rsid w:val="0072059C"/>
    <w:rsid w:val="00721DBD"/>
    <w:rsid w:val="00737406"/>
    <w:rsid w:val="007402F3"/>
    <w:rsid w:val="00767122"/>
    <w:rsid w:val="007814ED"/>
    <w:rsid w:val="00786AF3"/>
    <w:rsid w:val="00794BBB"/>
    <w:rsid w:val="007C0EFB"/>
    <w:rsid w:val="007C33D6"/>
    <w:rsid w:val="007C46D5"/>
    <w:rsid w:val="007D2634"/>
    <w:rsid w:val="007F0C95"/>
    <w:rsid w:val="007F199E"/>
    <w:rsid w:val="007F3C52"/>
    <w:rsid w:val="00802703"/>
    <w:rsid w:val="00813786"/>
    <w:rsid w:val="00847EA0"/>
    <w:rsid w:val="00856211"/>
    <w:rsid w:val="00857D4C"/>
    <w:rsid w:val="00860429"/>
    <w:rsid w:val="008610D3"/>
    <w:rsid w:val="00861A12"/>
    <w:rsid w:val="00867AA2"/>
    <w:rsid w:val="0087180A"/>
    <w:rsid w:val="0087440F"/>
    <w:rsid w:val="00877BFE"/>
    <w:rsid w:val="0089162D"/>
    <w:rsid w:val="00891E5E"/>
    <w:rsid w:val="00891F53"/>
    <w:rsid w:val="00897969"/>
    <w:rsid w:val="008A6681"/>
    <w:rsid w:val="008D1268"/>
    <w:rsid w:val="008E238D"/>
    <w:rsid w:val="008F31C3"/>
    <w:rsid w:val="00903F4D"/>
    <w:rsid w:val="0091037E"/>
    <w:rsid w:val="00914569"/>
    <w:rsid w:val="00916E2E"/>
    <w:rsid w:val="00924398"/>
    <w:rsid w:val="00935B4A"/>
    <w:rsid w:val="00944ED3"/>
    <w:rsid w:val="00945566"/>
    <w:rsid w:val="00946968"/>
    <w:rsid w:val="009475D6"/>
    <w:rsid w:val="009479C4"/>
    <w:rsid w:val="009502DB"/>
    <w:rsid w:val="009647CB"/>
    <w:rsid w:val="009728C4"/>
    <w:rsid w:val="00972A89"/>
    <w:rsid w:val="00984F7E"/>
    <w:rsid w:val="00987130"/>
    <w:rsid w:val="009A50EA"/>
    <w:rsid w:val="009A7883"/>
    <w:rsid w:val="009C3E31"/>
    <w:rsid w:val="009D187F"/>
    <w:rsid w:val="009E577A"/>
    <w:rsid w:val="009F2496"/>
    <w:rsid w:val="009F4CCD"/>
    <w:rsid w:val="00A16453"/>
    <w:rsid w:val="00A30821"/>
    <w:rsid w:val="00A36C98"/>
    <w:rsid w:val="00A372B7"/>
    <w:rsid w:val="00A37619"/>
    <w:rsid w:val="00A44B7F"/>
    <w:rsid w:val="00A44C00"/>
    <w:rsid w:val="00A52331"/>
    <w:rsid w:val="00A76586"/>
    <w:rsid w:val="00A867B1"/>
    <w:rsid w:val="00A902EF"/>
    <w:rsid w:val="00AA0051"/>
    <w:rsid w:val="00AA0790"/>
    <w:rsid w:val="00AA1251"/>
    <w:rsid w:val="00AA2560"/>
    <w:rsid w:val="00AA4C48"/>
    <w:rsid w:val="00AB1895"/>
    <w:rsid w:val="00AB2EDF"/>
    <w:rsid w:val="00AB7868"/>
    <w:rsid w:val="00AD1713"/>
    <w:rsid w:val="00AE1245"/>
    <w:rsid w:val="00AF1F03"/>
    <w:rsid w:val="00AF6C9C"/>
    <w:rsid w:val="00B042F7"/>
    <w:rsid w:val="00B06C37"/>
    <w:rsid w:val="00B176CE"/>
    <w:rsid w:val="00B2136D"/>
    <w:rsid w:val="00B357BA"/>
    <w:rsid w:val="00B406C3"/>
    <w:rsid w:val="00B67BD8"/>
    <w:rsid w:val="00B83221"/>
    <w:rsid w:val="00B83F5E"/>
    <w:rsid w:val="00B92FA2"/>
    <w:rsid w:val="00B96F34"/>
    <w:rsid w:val="00BB56AD"/>
    <w:rsid w:val="00BF5416"/>
    <w:rsid w:val="00C20422"/>
    <w:rsid w:val="00C37167"/>
    <w:rsid w:val="00C56307"/>
    <w:rsid w:val="00C736BF"/>
    <w:rsid w:val="00C8022C"/>
    <w:rsid w:val="00C950B3"/>
    <w:rsid w:val="00CA3D03"/>
    <w:rsid w:val="00CC0BAB"/>
    <w:rsid w:val="00CE43EA"/>
    <w:rsid w:val="00CE4476"/>
    <w:rsid w:val="00CF50AE"/>
    <w:rsid w:val="00CF5C86"/>
    <w:rsid w:val="00D11D5C"/>
    <w:rsid w:val="00D13895"/>
    <w:rsid w:val="00D35163"/>
    <w:rsid w:val="00D4228C"/>
    <w:rsid w:val="00D423D1"/>
    <w:rsid w:val="00D50A00"/>
    <w:rsid w:val="00D603CA"/>
    <w:rsid w:val="00D70EA6"/>
    <w:rsid w:val="00D86E7C"/>
    <w:rsid w:val="00D87F81"/>
    <w:rsid w:val="00DA3E6D"/>
    <w:rsid w:val="00DB28F8"/>
    <w:rsid w:val="00DC3548"/>
    <w:rsid w:val="00DC4483"/>
    <w:rsid w:val="00DC5D52"/>
    <w:rsid w:val="00DD4B6E"/>
    <w:rsid w:val="00DD65C0"/>
    <w:rsid w:val="00DD6A1D"/>
    <w:rsid w:val="00DF5B7A"/>
    <w:rsid w:val="00E00F5C"/>
    <w:rsid w:val="00E060FB"/>
    <w:rsid w:val="00E176EF"/>
    <w:rsid w:val="00E20F7A"/>
    <w:rsid w:val="00E4393D"/>
    <w:rsid w:val="00E548BE"/>
    <w:rsid w:val="00E77153"/>
    <w:rsid w:val="00E85B53"/>
    <w:rsid w:val="00EA079D"/>
    <w:rsid w:val="00EA7FCC"/>
    <w:rsid w:val="00EB0224"/>
    <w:rsid w:val="00EE54F4"/>
    <w:rsid w:val="00EE6293"/>
    <w:rsid w:val="00F20F55"/>
    <w:rsid w:val="00F22827"/>
    <w:rsid w:val="00F27FEB"/>
    <w:rsid w:val="00F40A8D"/>
    <w:rsid w:val="00F447D1"/>
    <w:rsid w:val="00F535D1"/>
    <w:rsid w:val="00F5779A"/>
    <w:rsid w:val="00F63F93"/>
    <w:rsid w:val="00F74C59"/>
    <w:rsid w:val="00F875AB"/>
    <w:rsid w:val="00F925B9"/>
    <w:rsid w:val="00FA0D3E"/>
    <w:rsid w:val="00FA3369"/>
    <w:rsid w:val="00FB06C7"/>
    <w:rsid w:val="00FB3FAF"/>
    <w:rsid w:val="00FC3F7F"/>
    <w:rsid w:val="00FD1224"/>
    <w:rsid w:val="00FE1EBE"/>
    <w:rsid w:val="00FE37AC"/>
    <w:rsid w:val="00FE6273"/>
    <w:rsid w:val="00FF6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F131"/>
  <w15:docId w15:val="{DDA04B10-B8FA-4D7B-BDBF-6F495AE0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spacing w:after="0" w:line="240" w:lineRule="auto"/>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F3C52"/>
    <w:rPr>
      <w:sz w:val="16"/>
      <w:szCs w:val="16"/>
    </w:rPr>
  </w:style>
  <w:style w:type="paragraph" w:styleId="CommentText">
    <w:name w:val="annotation text"/>
    <w:basedOn w:val="Normal"/>
    <w:link w:val="CommentTextChar"/>
    <w:uiPriority w:val="99"/>
    <w:unhideWhenUsed/>
    <w:rsid w:val="007F3C52"/>
    <w:pPr>
      <w:spacing w:line="240" w:lineRule="auto"/>
    </w:pPr>
    <w:rPr>
      <w:sz w:val="20"/>
      <w:szCs w:val="20"/>
    </w:rPr>
  </w:style>
  <w:style w:type="character" w:customStyle="1" w:styleId="CommentTextChar">
    <w:name w:val="Comment Text Char"/>
    <w:basedOn w:val="DefaultParagraphFont"/>
    <w:link w:val="CommentText"/>
    <w:uiPriority w:val="99"/>
    <w:rsid w:val="007F3C52"/>
    <w:rPr>
      <w:sz w:val="20"/>
      <w:szCs w:val="20"/>
    </w:rPr>
  </w:style>
  <w:style w:type="paragraph" w:styleId="CommentSubject">
    <w:name w:val="annotation subject"/>
    <w:basedOn w:val="CommentText"/>
    <w:next w:val="CommentText"/>
    <w:link w:val="CommentSubjectChar"/>
    <w:uiPriority w:val="99"/>
    <w:semiHidden/>
    <w:unhideWhenUsed/>
    <w:rsid w:val="007F3C52"/>
    <w:rPr>
      <w:b/>
      <w:bCs/>
    </w:rPr>
  </w:style>
  <w:style w:type="character" w:customStyle="1" w:styleId="CommentSubjectChar">
    <w:name w:val="Comment Subject Char"/>
    <w:basedOn w:val="CommentTextChar"/>
    <w:link w:val="CommentSubject"/>
    <w:uiPriority w:val="99"/>
    <w:semiHidden/>
    <w:rsid w:val="007F3C52"/>
    <w:rPr>
      <w:b/>
      <w:bCs/>
      <w:sz w:val="20"/>
      <w:szCs w:val="20"/>
    </w:rPr>
  </w:style>
  <w:style w:type="paragraph" w:styleId="BalloonText">
    <w:name w:val="Balloon Text"/>
    <w:basedOn w:val="Normal"/>
    <w:link w:val="BalloonTextChar"/>
    <w:uiPriority w:val="99"/>
    <w:semiHidden/>
    <w:unhideWhenUsed/>
    <w:rsid w:val="007F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52"/>
    <w:rPr>
      <w:rFonts w:ascii="Segoe UI" w:hAnsi="Segoe UI" w:cs="Segoe UI"/>
      <w:sz w:val="18"/>
      <w:szCs w:val="18"/>
    </w:rPr>
  </w:style>
  <w:style w:type="paragraph" w:styleId="ListParagraph">
    <w:name w:val="List Paragraph"/>
    <w:basedOn w:val="Normal"/>
    <w:uiPriority w:val="34"/>
    <w:qFormat/>
    <w:rsid w:val="0005629C"/>
    <w:pPr>
      <w:ind w:left="720"/>
      <w:contextualSpacing/>
    </w:pPr>
  </w:style>
  <w:style w:type="paragraph" w:styleId="Revision">
    <w:name w:val="Revision"/>
    <w:hidden/>
    <w:uiPriority w:val="99"/>
    <w:semiHidden/>
    <w:rsid w:val="00C56307"/>
    <w:pPr>
      <w:spacing w:after="0" w:line="240" w:lineRule="auto"/>
    </w:pPr>
  </w:style>
  <w:style w:type="character" w:styleId="Hyperlink">
    <w:name w:val="Hyperlink"/>
    <w:basedOn w:val="DefaultParagraphFont"/>
    <w:uiPriority w:val="99"/>
    <w:unhideWhenUsed/>
    <w:rsid w:val="00022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16101</Words>
  <Characters>9178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Mareks</dc:creator>
  <cp:lastModifiedBy>Anita Pētersone</cp:lastModifiedBy>
  <cp:revision>2</cp:revision>
  <cp:lastPrinted>2018-12-19T12:10:00Z</cp:lastPrinted>
  <dcterms:created xsi:type="dcterms:W3CDTF">2023-04-17T10:28:00Z</dcterms:created>
  <dcterms:modified xsi:type="dcterms:W3CDTF">2023-04-17T10:28:00Z</dcterms:modified>
</cp:coreProperties>
</file>