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664F8C6E" w14:textId="77777777" w:rsidR="0045372E" w:rsidRPr="0045372E" w:rsidRDefault="00973C65" w:rsidP="00453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5372E" w:rsidRPr="0045372E">
        <w:rPr>
          <w:rFonts w:ascii="Times New Roman" w:hAnsi="Times New Roman" w:cs="Times New Roman"/>
          <w:b/>
          <w:sz w:val="24"/>
          <w:szCs w:val="24"/>
        </w:rPr>
        <w:t>Par nomas tiesību piešķiršanu lauksaimniecības zemei 10,41ha platībā, zemes vienības ar kadastra apzīmējumu 98440050086 daļā, Ventspils novada Ances pagasta īpašumā “Valsts mežs Ance”,</w:t>
      </w:r>
    </w:p>
    <w:p w14:paraId="04B8D6CD" w14:textId="14CB34A6" w:rsidR="00844C3F" w:rsidRPr="00556C21" w:rsidRDefault="0045372E" w:rsidP="00453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72E">
        <w:rPr>
          <w:rFonts w:ascii="Times New Roman" w:hAnsi="Times New Roman" w:cs="Times New Roman"/>
          <w:b/>
          <w:sz w:val="24"/>
          <w:szCs w:val="24"/>
        </w:rPr>
        <w:t>kad.nr. 98440010065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5C61718F" w:rsidR="00844C3F" w:rsidRDefault="00844C3F" w:rsidP="00844C3F">
      <w:pPr>
        <w:pStyle w:val="Paraststmeklis"/>
        <w:jc w:val="both"/>
      </w:pPr>
      <w:r w:rsidRPr="00556C21">
        <w:t>Nomas līgumā paredzētais nekustamā īpašuma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45372E">
        <w:rPr>
          <w:b/>
          <w:bCs/>
        </w:rPr>
        <w:t>lauksaimniecība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5372E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38B1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3</cp:revision>
  <cp:lastPrinted>2019-11-13T10:39:00Z</cp:lastPrinted>
  <dcterms:created xsi:type="dcterms:W3CDTF">2023-06-06T11:32:00Z</dcterms:created>
  <dcterms:modified xsi:type="dcterms:W3CDTF">2023-06-08T08:50:00Z</dcterms:modified>
</cp:coreProperties>
</file>