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05477429"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9A2A6F">
        <w:rPr>
          <w:sz w:val="22"/>
          <w:szCs w:val="22"/>
        </w:rPr>
        <w:t>Zemes lietojuma vadītāja Ilze Līduma</w:t>
      </w:r>
      <w:r w:rsidRPr="006D0FB8">
        <w:rPr>
          <w:sz w:val="22"/>
          <w:szCs w:val="22"/>
        </w:rPr>
        <w:t>, kur</w:t>
      </w:r>
      <w:r w:rsidR="009A2A6F">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ED18F58"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9A2A6F" w:rsidRPr="009A2A6F">
        <w:rPr>
          <w:sz w:val="22"/>
          <w:szCs w:val="22"/>
        </w:rPr>
        <w:t>Par nomas tiesību piešķiršanu lauksaimniecības zemei 6.15ha platībā, zemes vienības ar kadastra apzīmējumu 96480160018 daļā, Valmieras novada Burtnieku pagasta īpašumā “Lejas Ģērciņi - 1”, kad.nr. 96480160018</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32B429BB"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9A2A6F">
        <w:rPr>
          <w:rFonts w:ascii="Times New Roman" w:hAnsi="Times New Roman"/>
          <w:b/>
          <w:bCs/>
          <w:sz w:val="22"/>
          <w:szCs w:val="22"/>
          <w:lang w:val="lv-LV"/>
        </w:rPr>
        <w:t>6.15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9A2A6F" w:rsidRPr="009A2A6F">
        <w:rPr>
          <w:rFonts w:ascii="Times New Roman" w:hAnsi="Times New Roman"/>
          <w:sz w:val="22"/>
          <w:szCs w:val="22"/>
          <w:lang w:val="lv-LV"/>
        </w:rPr>
        <w:t xml:space="preserve">Valmieras novada Burtnieku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9A2A6F" w:rsidRPr="009A2A6F">
        <w:rPr>
          <w:rFonts w:ascii="Times New Roman" w:hAnsi="Times New Roman"/>
          <w:sz w:val="22"/>
          <w:szCs w:val="22"/>
          <w:lang w:val="lv-LV"/>
        </w:rPr>
        <w:t>96480160018</w:t>
      </w:r>
      <w:r w:rsidR="00B1207E" w:rsidRPr="0050765A">
        <w:rPr>
          <w:rFonts w:ascii="Times New Roman" w:hAnsi="Times New Roman"/>
          <w:sz w:val="22"/>
          <w:szCs w:val="22"/>
          <w:lang w:val="lv-LV"/>
        </w:rPr>
        <w:t xml:space="preserve"> un ietilpst nekustamā īpašuma </w:t>
      </w:r>
      <w:r w:rsidR="00D97E76" w:rsidRPr="009A2A6F">
        <w:rPr>
          <w:rFonts w:ascii="Times New Roman" w:hAnsi="Times New Roman"/>
          <w:b/>
          <w:bCs/>
          <w:sz w:val="22"/>
          <w:szCs w:val="22"/>
          <w:lang w:val="lv-LV"/>
        </w:rPr>
        <w:t>“</w:t>
      </w:r>
      <w:r w:rsidR="009A2A6F" w:rsidRPr="009A2A6F">
        <w:rPr>
          <w:rFonts w:ascii="Times New Roman" w:hAnsi="Times New Roman"/>
          <w:b/>
          <w:bCs/>
          <w:sz w:val="22"/>
          <w:szCs w:val="22"/>
          <w:lang w:val="lv-LV"/>
        </w:rPr>
        <w:t>Lejas Ģērciņi - 1</w:t>
      </w:r>
      <w:r w:rsidR="00D97E76" w:rsidRPr="009A2A6F">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9A2A6F" w:rsidRPr="009A2A6F">
        <w:rPr>
          <w:rFonts w:ascii="Times New Roman" w:hAnsi="Times New Roman"/>
          <w:sz w:val="22"/>
          <w:szCs w:val="22"/>
          <w:lang w:val="lv-LV"/>
        </w:rPr>
        <w:t>96480160018</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6A629C71"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9A2A6F">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4DCB3005"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bookmarkStart w:id="0" w:name="_Hlk137730204"/>
      <w:r>
        <w:rPr>
          <w:rFonts w:ascii="Times New Roman" w:hAnsi="Times New Roman"/>
          <w:sz w:val="22"/>
          <w:szCs w:val="22"/>
          <w:lang w:val="lv-LV"/>
        </w:rPr>
        <w:t xml:space="preserve">Īpašuma tiesības uz Zemi </w:t>
      </w:r>
      <w:bookmarkEnd w:id="0"/>
      <w:r>
        <w:rPr>
          <w:rFonts w:ascii="Times New Roman" w:hAnsi="Times New Roman"/>
          <w:sz w:val="22"/>
          <w:szCs w:val="22"/>
          <w:lang w:val="lv-LV"/>
        </w:rPr>
        <w:t>(kadastra nr.</w:t>
      </w:r>
      <w:r w:rsidR="009A2A6F" w:rsidRPr="009A2A6F">
        <w:t xml:space="preserve"> </w:t>
      </w:r>
      <w:r w:rsidR="009A2A6F" w:rsidRPr="009A2A6F">
        <w:rPr>
          <w:rFonts w:ascii="Times New Roman" w:hAnsi="Times New Roman"/>
          <w:sz w:val="22"/>
          <w:szCs w:val="22"/>
          <w:lang w:val="lv-LV"/>
        </w:rPr>
        <w:t>96480160018</w:t>
      </w:r>
      <w:r>
        <w:rPr>
          <w:rFonts w:ascii="Times New Roman" w:hAnsi="Times New Roman"/>
          <w:sz w:val="22"/>
          <w:szCs w:val="22"/>
          <w:lang w:val="lv-LV"/>
        </w:rPr>
        <w:t xml:space="preserve">) </w:t>
      </w:r>
      <w:bookmarkStart w:id="1" w:name="_Hlk137730217"/>
      <w:r>
        <w:rPr>
          <w:rFonts w:ascii="Times New Roman" w:hAnsi="Times New Roman"/>
          <w:sz w:val="22"/>
          <w:szCs w:val="22"/>
          <w:lang w:val="lv-LV"/>
        </w:rPr>
        <w:t>nostiprinātas</w:t>
      </w:r>
      <w:bookmarkEnd w:id="1"/>
      <w:r>
        <w:rPr>
          <w:rFonts w:ascii="Times New Roman" w:hAnsi="Times New Roman"/>
          <w:sz w:val="22"/>
          <w:szCs w:val="22"/>
          <w:lang w:val="lv-LV"/>
        </w:rPr>
        <w:t xml:space="preserve"> </w:t>
      </w:r>
      <w:bookmarkStart w:id="2" w:name="_Hlk137730232"/>
      <w:r>
        <w:rPr>
          <w:rFonts w:ascii="Times New Roman" w:hAnsi="Times New Roman"/>
          <w:sz w:val="22"/>
          <w:szCs w:val="22"/>
          <w:lang w:val="lv-LV"/>
        </w:rPr>
        <w:t>uz AS „Latvijas valsts meži” vārda</w:t>
      </w:r>
      <w:bookmarkEnd w:id="2"/>
      <w:r>
        <w:rPr>
          <w:rFonts w:ascii="Times New Roman" w:hAnsi="Times New Roman"/>
          <w:sz w:val="22"/>
          <w:szCs w:val="22"/>
          <w:lang w:val="lv-LV"/>
        </w:rPr>
        <w:t xml:space="preserve">, </w:t>
      </w:r>
      <w:r w:rsidR="009A2A6F" w:rsidRPr="009A2A6F">
        <w:rPr>
          <w:rFonts w:ascii="Times New Roman" w:hAnsi="Times New Roman"/>
          <w:sz w:val="22"/>
          <w:szCs w:val="22"/>
          <w:lang w:val="lv-LV"/>
        </w:rPr>
        <w:t>Vidzemes rajona</w:t>
      </w:r>
      <w:r>
        <w:rPr>
          <w:rFonts w:ascii="Times New Roman" w:hAnsi="Times New Roman"/>
          <w:sz w:val="22"/>
          <w:szCs w:val="22"/>
          <w:lang w:val="lv-LV"/>
        </w:rPr>
        <w:t xml:space="preserve"> tiesas </w:t>
      </w:r>
      <w:r w:rsidR="009A2A6F" w:rsidRPr="009A2A6F">
        <w:rPr>
          <w:rFonts w:ascii="Times New Roman" w:hAnsi="Times New Roman"/>
          <w:sz w:val="22"/>
          <w:szCs w:val="22"/>
          <w:lang w:val="lv-LV"/>
        </w:rPr>
        <w:t>Burtnieku</w:t>
      </w:r>
      <w:r>
        <w:rPr>
          <w:rFonts w:ascii="Times New Roman" w:hAnsi="Times New Roman"/>
          <w:sz w:val="22"/>
          <w:szCs w:val="22"/>
          <w:lang w:val="lv-LV"/>
        </w:rPr>
        <w:t xml:space="preserve"> pagasta zemesgrāmatas nodalījumā  Nr. </w:t>
      </w:r>
      <w:r w:rsidR="009A2A6F" w:rsidRPr="009A2A6F">
        <w:rPr>
          <w:rFonts w:ascii="Times New Roman" w:hAnsi="Times New Roman"/>
          <w:sz w:val="22"/>
          <w:szCs w:val="22"/>
          <w:lang w:val="lv-LV"/>
        </w:rPr>
        <w:t>166</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06FE10C7"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4A4CB4E9" w14:textId="77777777" w:rsidR="009A2A6F"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174401F2" w:rsidR="002B275A" w:rsidRPr="006D0FB8" w:rsidRDefault="009A2A6F" w:rsidP="009A2A6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9A2A6F">
        <w:rPr>
          <w:rFonts w:ascii="Times New Roman" w:hAnsi="Times New Roman"/>
          <w:sz w:val="22"/>
          <w:szCs w:val="22"/>
          <w:lang w:val="lv-LV"/>
        </w:rPr>
        <w:t>Ziemeļvidzemes biosfēras rezervāta neitrālās zonas teritorija</w:t>
      </w:r>
      <w:r w:rsidR="00D97E76">
        <w:rPr>
          <w:rFonts w:ascii="Times New Roman" w:hAnsi="Times New Roman"/>
          <w:sz w:val="22"/>
          <w:szCs w:val="22"/>
          <w:lang w:val="lv-LV"/>
        </w:rPr>
        <w:t>.</w:t>
      </w:r>
    </w:p>
    <w:p w14:paraId="2023FBD9" w14:textId="047B7E9E"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9A2A6F" w:rsidRPr="009A2A6F">
        <w:rPr>
          <w:rFonts w:ascii="Times New Roman" w:hAnsi="Times New Roman"/>
          <w:iCs/>
          <w:sz w:val="22"/>
          <w:szCs w:val="22"/>
          <w:lang w:val="lv-LV"/>
        </w:rPr>
        <w:t>Biedrīb</w:t>
      </w:r>
      <w:r w:rsidR="009A2A6F">
        <w:rPr>
          <w:rFonts w:ascii="Times New Roman" w:hAnsi="Times New Roman"/>
          <w:iCs/>
          <w:sz w:val="22"/>
          <w:szCs w:val="22"/>
          <w:lang w:val="lv-LV"/>
        </w:rPr>
        <w:t>u</w:t>
      </w:r>
      <w:r w:rsidR="009A2A6F" w:rsidRPr="009A2A6F">
        <w:rPr>
          <w:rFonts w:ascii="Times New Roman" w:hAnsi="Times New Roman"/>
          <w:iCs/>
          <w:sz w:val="22"/>
          <w:szCs w:val="22"/>
          <w:lang w:val="lv-LV"/>
        </w:rPr>
        <w:t xml:space="preserve"> "Mednieku klubs "BURTNIEKS""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9A2A6F" w:rsidRPr="009A2A6F">
        <w:rPr>
          <w:rFonts w:ascii="Times New Roman" w:hAnsi="Times New Roman"/>
          <w:iCs/>
          <w:sz w:val="22"/>
          <w:szCs w:val="22"/>
          <w:lang w:val="lv-LV"/>
        </w:rPr>
        <w:t>40008052941</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53AADBA6" w14:textId="77777777" w:rsidR="00EF26E6" w:rsidRDefault="00EF26E6" w:rsidP="00EF26E6">
      <w:pPr>
        <w:pStyle w:val="HTMLiepriekformattais"/>
        <w:jc w:val="both"/>
        <w:rPr>
          <w:rFonts w:ascii="Times New Roman" w:hAnsi="Times New Roman"/>
          <w:i/>
          <w:sz w:val="22"/>
          <w:szCs w:val="22"/>
          <w:lang w:val="lv-LV"/>
        </w:rPr>
      </w:pPr>
      <w:r>
        <w:rPr>
          <w:rFonts w:ascii="Times New Roman" w:hAnsi="Times New Roman"/>
          <w:i/>
          <w:sz w:val="22"/>
          <w:szCs w:val="22"/>
          <w:lang w:val="lv-LV"/>
        </w:rPr>
        <w:t>Vai</w:t>
      </w:r>
    </w:p>
    <w:p w14:paraId="5CB95162" w14:textId="62C1677E" w:rsidR="00EF26E6" w:rsidRDefault="00EF26E6" w:rsidP="00EF26E6">
      <w:pPr>
        <w:pStyle w:val="HTMLiepriekformattais"/>
        <w:jc w:val="both"/>
        <w:rPr>
          <w:rFonts w:ascii="Times New Roman" w:hAnsi="Times New Roman"/>
          <w:i/>
          <w:sz w:val="22"/>
          <w:szCs w:val="22"/>
          <w:lang w:val="lv-LV"/>
        </w:rPr>
      </w:pPr>
      <w:bookmarkStart w:id="3" w:name="_Hlk63866782"/>
      <w:r>
        <w:rPr>
          <w:rFonts w:ascii="Times New Roman" w:hAnsi="Times New Roman"/>
          <w:i/>
          <w:sz w:val="22"/>
          <w:szCs w:val="22"/>
          <w:lang w:val="lv-LV"/>
        </w:rPr>
        <w:t>1.</w:t>
      </w:r>
      <w:r w:rsidR="009A2A6F">
        <w:rPr>
          <w:rFonts w:ascii="Times New Roman" w:hAnsi="Times New Roman"/>
          <w:i/>
          <w:sz w:val="22"/>
          <w:szCs w:val="22"/>
          <w:lang w:val="lv-LV"/>
        </w:rPr>
        <w:t>8</w:t>
      </w:r>
      <w:r>
        <w:rPr>
          <w:rFonts w:ascii="Times New Roman" w:hAnsi="Times New Roman"/>
          <w:i/>
          <w:sz w:val="22"/>
          <w:szCs w:val="22"/>
          <w:lang w:val="lv-LV"/>
        </w:rPr>
        <w:t>.</w:t>
      </w:r>
      <w:r>
        <w:rPr>
          <w:rFonts w:ascii="Times New Roman" w:hAnsi="Times New Roman"/>
          <w:i/>
          <w:sz w:val="22"/>
          <w:szCs w:val="22"/>
          <w:lang w:val="lv-LV"/>
        </w:rPr>
        <w:tab/>
        <w:t>Par Zemes nodošanu Nomniekam lietošanā un apsaimniekošanā tiek sastādīts un abpusēji parakstīts Zemes nodošanas - pieņemšanas akts,</w:t>
      </w:r>
      <w:r>
        <w:t xml:space="preserve"> </w:t>
      </w:r>
      <w:bookmarkStart w:id="4" w:name="_Hlk63867349"/>
      <w:r>
        <w:rPr>
          <w:rFonts w:ascii="Times New Roman" w:hAnsi="Times New Roman"/>
          <w:i/>
          <w:sz w:val="22"/>
          <w:szCs w:val="22"/>
          <w:lang w:val="lv-LV"/>
        </w:rPr>
        <w:t>kas parakstīts elektroniski ar drošu elektronisko parakstu un satur laika zīmogu</w:t>
      </w:r>
      <w:bookmarkEnd w:id="4"/>
      <w:r>
        <w:rPr>
          <w:rFonts w:ascii="Times New Roman" w:hAnsi="Times New Roman"/>
          <w:i/>
          <w:sz w:val="22"/>
          <w:szCs w:val="22"/>
          <w:lang w:val="lv-LV"/>
        </w:rPr>
        <w:t>. Pēc abpusējas parakstīšanas Zemes nodošanas- pieņemšanas akts tiek pievienots kā Līguma Pielikums Nr.2 un kļūst par Līguma neatņemamu sastāvdaļu</w:t>
      </w:r>
      <w:bookmarkEnd w:id="3"/>
      <w:r>
        <w:rPr>
          <w:rFonts w:ascii="Times New Roman" w:hAnsi="Times New Roman"/>
          <w:i/>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35729F6C"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9A2A6F">
        <w:rPr>
          <w:rFonts w:ascii="Times New Roman" w:hAnsi="Times New Roman"/>
          <w:sz w:val="22"/>
          <w:szCs w:val="22"/>
          <w:lang w:val="lv-LV"/>
        </w:rPr>
        <w:t>6</w:t>
      </w:r>
      <w:r w:rsidRPr="006D0FB8">
        <w:rPr>
          <w:rFonts w:ascii="Times New Roman" w:hAnsi="Times New Roman"/>
          <w:sz w:val="22"/>
          <w:szCs w:val="22"/>
          <w:lang w:val="lv-LV"/>
        </w:rPr>
        <w:t xml:space="preserve"> (</w:t>
      </w:r>
      <w:r w:rsidR="009A2A6F">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9A2A6F">
        <w:rPr>
          <w:rFonts w:ascii="Times New Roman" w:hAnsi="Times New Roman"/>
          <w:b/>
          <w:bCs/>
          <w:sz w:val="22"/>
          <w:szCs w:val="22"/>
          <w:lang w:val="lv-LV"/>
        </w:rPr>
        <w:t>20</w:t>
      </w:r>
      <w:r w:rsidR="009A2A6F" w:rsidRPr="009A2A6F">
        <w:rPr>
          <w:rFonts w:ascii="Times New Roman" w:hAnsi="Times New Roman"/>
          <w:b/>
          <w:bCs/>
          <w:sz w:val="22"/>
          <w:szCs w:val="22"/>
          <w:lang w:val="lv-LV"/>
        </w:rPr>
        <w:t>29</w:t>
      </w:r>
      <w:r w:rsidR="00D97E76" w:rsidRPr="009A2A6F">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39C59A3C"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9A2A6F">
        <w:rPr>
          <w:rFonts w:ascii="Times New Roman" w:hAnsi="Times New Roman"/>
          <w:sz w:val="22"/>
          <w:szCs w:val="22"/>
          <w:lang w:val="lv-LV"/>
        </w:rPr>
        <w:t>–</w:t>
      </w:r>
      <w:r w:rsidRPr="006D0FB8">
        <w:rPr>
          <w:rFonts w:ascii="Times New Roman" w:hAnsi="Times New Roman"/>
          <w:sz w:val="22"/>
          <w:szCs w:val="22"/>
          <w:lang w:val="lv-LV"/>
        </w:rPr>
        <w:t xml:space="preserve"> </w:t>
      </w:r>
      <w:r w:rsidR="009A2A6F">
        <w:rPr>
          <w:rFonts w:ascii="Times New Roman" w:hAnsi="Times New Roman"/>
          <w:sz w:val="22"/>
          <w:szCs w:val="22"/>
          <w:lang w:val="lv-LV"/>
        </w:rPr>
        <w:t>25.26</w:t>
      </w:r>
      <w:r w:rsidR="00134D88" w:rsidRPr="006D0FB8">
        <w:rPr>
          <w:rFonts w:ascii="Times New Roman" w:hAnsi="Times New Roman"/>
          <w:sz w:val="22"/>
          <w:szCs w:val="22"/>
          <w:lang w:val="lv-LV"/>
        </w:rPr>
        <w:t xml:space="preserve"> EUR (</w:t>
      </w:r>
      <w:r w:rsidR="009A2A6F">
        <w:rPr>
          <w:rFonts w:ascii="Times New Roman" w:hAnsi="Times New Roman"/>
          <w:sz w:val="22"/>
          <w:szCs w:val="22"/>
          <w:lang w:val="lv-LV"/>
        </w:rPr>
        <w:t xml:space="preserve">divdesmit pieci </w:t>
      </w:r>
      <w:r w:rsidR="00134D88" w:rsidRPr="006D0FB8">
        <w:rPr>
          <w:rFonts w:ascii="Times New Roman" w:hAnsi="Times New Roman"/>
          <w:sz w:val="22"/>
          <w:szCs w:val="22"/>
          <w:lang w:val="lv-LV"/>
        </w:rPr>
        <w:t xml:space="preserve">euro un </w:t>
      </w:r>
      <w:r w:rsidR="009A2A6F">
        <w:rPr>
          <w:rFonts w:ascii="Times New Roman" w:hAnsi="Times New Roman"/>
          <w:sz w:val="22"/>
          <w:szCs w:val="22"/>
          <w:lang w:val="lv-LV"/>
        </w:rPr>
        <w:t>divdesmit seši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5CD5FD72"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F26E6">
        <w:rPr>
          <w:rFonts w:ascii="Times New Roman" w:hAnsi="Times New Roman"/>
          <w:sz w:val="22"/>
          <w:szCs w:val="22"/>
          <w:lang w:val="lv-LV" w:eastAsia="lv-LV"/>
        </w:rPr>
        <w:t>_____</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F26E6">
        <w:rPr>
          <w:rFonts w:ascii="Times New Roman" w:hAnsi="Times New Roman"/>
          <w:iCs/>
          <w:sz w:val="22"/>
          <w:szCs w:val="22"/>
          <w:lang w:val="lv-LV"/>
        </w:rPr>
        <w:t>___________</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F26E6">
        <w:rPr>
          <w:rFonts w:ascii="Times New Roman" w:hAnsi="Times New Roman"/>
          <w:sz w:val="22"/>
          <w:szCs w:val="22"/>
          <w:lang w:val="lv-LV" w:eastAsia="lv-LV"/>
        </w:rPr>
        <w:t>____</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70D779B3"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066DF">
        <w:rPr>
          <w:sz w:val="22"/>
          <w:szCs w:val="22"/>
          <w:lang w:val="lv-LV" w:eastAsia="lv-LV"/>
        </w:rPr>
        <w:t>5</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369F48F0"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D066DF">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17BDFD9A"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w:t>
      </w:r>
      <w:r w:rsidRPr="006D0FB8">
        <w:rPr>
          <w:rFonts w:ascii="Times New Roman" w:hAnsi="Times New Roman"/>
          <w:i/>
          <w:sz w:val="22"/>
          <w:szCs w:val="22"/>
          <w:lang w:val="lv-LV"/>
        </w:rPr>
        <w:t xml:space="preserve">.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5"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5"/>
      <w:r w:rsidRPr="006D0FB8">
        <w:rPr>
          <w:rFonts w:ascii="Times New Roman" w:hAnsi="Times New Roman"/>
          <w:sz w:val="22"/>
          <w:szCs w:val="22"/>
          <w:lang w:val="lv-LV"/>
        </w:rPr>
        <w:t xml:space="preserve">, </w:t>
      </w:r>
      <w:bookmarkStart w:id="6" w:name="_Hlk110328915"/>
      <w:r w:rsidRPr="006D0FB8">
        <w:rPr>
          <w:rFonts w:ascii="Times New Roman" w:hAnsi="Times New Roman"/>
          <w:sz w:val="22"/>
          <w:szCs w:val="22"/>
          <w:lang w:val="lv-LV"/>
        </w:rPr>
        <w:t xml:space="preserve">un maina, ja pārskatītā nomas maksa ir augstāka par noteikto nomas maksu. </w:t>
      </w:r>
    </w:p>
    <w:bookmarkEnd w:id="6"/>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1529DDA6"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D066DF">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D066DF">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3D98BF00"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421D927"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aizsardzības un ekspluatācijas noteikumus;</w:t>
      </w:r>
    </w:p>
    <w:p w14:paraId="5E9DE2A0" w14:textId="600A62B1" w:rsidR="002F39C6" w:rsidRPr="006D0FB8" w:rsidRDefault="002F39C6"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2F39C6">
        <w:rPr>
          <w:rFonts w:ascii="Times New Roman" w:hAnsi="Times New Roman"/>
          <w:sz w:val="22"/>
          <w:szCs w:val="22"/>
          <w:lang w:val="lv-LV"/>
        </w:rPr>
        <w:t>ievērot Ziemeļvidzemes biosfēras rezervāta individuāl</w:t>
      </w:r>
      <w:r>
        <w:rPr>
          <w:rFonts w:ascii="Times New Roman" w:hAnsi="Times New Roman"/>
          <w:sz w:val="22"/>
          <w:szCs w:val="22"/>
          <w:lang w:val="lv-LV"/>
        </w:rPr>
        <w:t>os</w:t>
      </w:r>
      <w:r w:rsidRPr="002F39C6">
        <w:rPr>
          <w:rFonts w:ascii="Times New Roman" w:hAnsi="Times New Roman"/>
          <w:sz w:val="22"/>
          <w:szCs w:val="22"/>
          <w:lang w:val="lv-LV"/>
        </w:rPr>
        <w:t xml:space="preserve"> aizsardzības un izmantošanas noteikum</w:t>
      </w:r>
      <w:r>
        <w:rPr>
          <w:rFonts w:ascii="Times New Roman" w:hAnsi="Times New Roman"/>
          <w:sz w:val="22"/>
          <w:szCs w:val="22"/>
          <w:lang w:val="lv-LV"/>
        </w:rPr>
        <w:t>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6A526A0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1C51FF">
        <w:rPr>
          <w:rFonts w:ascii="Times New Roman" w:hAnsi="Times New Roman"/>
          <w:sz w:val="22"/>
          <w:szCs w:val="22"/>
          <w:lang w:val="lv-LV"/>
        </w:rPr>
        <w:t>ievēro</w:t>
      </w:r>
      <w:r w:rsidRPr="006D0FB8">
        <w:rPr>
          <w:rFonts w:ascii="Times New Roman" w:hAnsi="Times New Roman"/>
          <w:sz w:val="22"/>
          <w:szCs w:val="22"/>
          <w:lang w:val="lv-LV"/>
        </w:rPr>
        <w:t>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46B5A794" w:rsidR="004C7CEC" w:rsidRPr="00AB70F8" w:rsidRDefault="004C7CEC" w:rsidP="00AB70F8">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AB70F8">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lastRenderedPageBreak/>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7"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8"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8"/>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9"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9"/>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7"/>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0F16334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10"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10"/>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 xml:space="preserve">Nomnieks vai ar to saistītās personas tiek iekļautas Apvienoto Nāciju Organizācijas vai Eiropas Savienības, vai citas starptautiskās organizācijas, kuras dalībvalsts ir Latvijas Republika,  sankciju </w:t>
      </w:r>
      <w:r w:rsidRPr="00E52EC6">
        <w:rPr>
          <w:rFonts w:ascii="Times New Roman" w:hAnsi="Times New Roman"/>
          <w:sz w:val="22"/>
          <w:szCs w:val="22"/>
          <w:lang w:val="lv-LV"/>
        </w:rPr>
        <w:lastRenderedPageBreak/>
        <w:t>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11" w:name="_Ref172951438"/>
    </w:p>
    <w:bookmarkEnd w:id="11"/>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75DE31E7" w:rsidR="00B728DC" w:rsidRDefault="00B728DC" w:rsidP="001C51FF">
      <w:pPr>
        <w:pStyle w:val="HTMLiepriekformattais"/>
        <w:numPr>
          <w:ilvl w:val="1"/>
          <w:numId w:val="14"/>
        </w:numPr>
        <w:ind w:left="567" w:hanging="567"/>
        <w:jc w:val="both"/>
        <w:rPr>
          <w:rFonts w:ascii="Times New Roman" w:hAnsi="Times New Roman"/>
          <w:i/>
          <w:iCs/>
          <w:sz w:val="22"/>
          <w:szCs w:val="22"/>
          <w:lang w:val="lv-LV"/>
        </w:rPr>
      </w:pPr>
      <w:bookmarkStart w:id="12" w:name="_Hlk9536590"/>
      <w:r w:rsidRPr="006D0FB8">
        <w:rPr>
          <w:rFonts w:ascii="Times New Roman" w:hAnsi="Times New Roman"/>
          <w:sz w:val="22"/>
          <w:szCs w:val="22"/>
          <w:lang w:val="lv-LV"/>
        </w:rPr>
        <w:t xml:space="preserve">Šis Līgums sastādīts latviešu valodā divos eksemplāros uz ____ lapām ar _____ pielikumiem, no kuriem </w:t>
      </w:r>
      <w:r w:rsidR="00A36F07" w:rsidRPr="006D0FB8">
        <w:rPr>
          <w:rFonts w:ascii="Times New Roman" w:hAnsi="Times New Roman"/>
          <w:sz w:val="22"/>
          <w:szCs w:val="22"/>
          <w:lang w:val="lv-LV"/>
        </w:rPr>
        <w:t>viens</w:t>
      </w:r>
      <w:r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Pr="006D0FB8">
        <w:rPr>
          <w:rFonts w:ascii="Times New Roman" w:hAnsi="Times New Roman"/>
          <w:sz w:val="22"/>
          <w:szCs w:val="22"/>
          <w:lang w:val="lv-LV"/>
        </w:rPr>
        <w:t xml:space="preserve"> paliek Iznomātājam, viens Nomniekam. Abiem Līguma eksemplāriem ir vienāds juridiskais spēks</w:t>
      </w:r>
      <w:r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26E7CE9F" w14:textId="58691D2D"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12"/>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2BD9F64"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1C51FF">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1C51FF">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4B8F171E"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1C51FF">
        <w:rPr>
          <w:rFonts w:ascii="Times New Roman" w:hAnsi="Times New Roman"/>
          <w:bCs/>
          <w:color w:val="000000" w:themeColor="text1"/>
          <w:sz w:val="22"/>
          <w:szCs w:val="22"/>
          <w:lang w:val="lv-LV"/>
        </w:rPr>
        <w:t>Zemes lietojuma speciāliste Lelde Līce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1C51FF" w:rsidRPr="001C51FF">
        <w:rPr>
          <w:rFonts w:ascii="Times New Roman" w:hAnsi="Times New Roman"/>
          <w:color w:val="000000" w:themeColor="text1"/>
          <w:sz w:val="22"/>
          <w:szCs w:val="22"/>
          <w:lang w:val="lv-LV"/>
        </w:rPr>
        <w:t>28619699</w:t>
      </w:r>
      <w:r w:rsidRPr="006D0FB8">
        <w:rPr>
          <w:rFonts w:ascii="Times New Roman" w:hAnsi="Times New Roman"/>
          <w:color w:val="000000" w:themeColor="text1"/>
          <w:sz w:val="22"/>
          <w:szCs w:val="22"/>
          <w:lang w:val="lv-LV"/>
        </w:rPr>
        <w:t xml:space="preserve">, e-pasts: </w:t>
      </w:r>
      <w:hyperlink r:id="rId10" w:history="1">
        <w:r w:rsidR="001C51FF" w:rsidRPr="001C51FF">
          <w:rPr>
            <w:rStyle w:val="Hipersaite"/>
            <w:rFonts w:ascii="Times New Roman" w:hAnsi="Times New Roman"/>
            <w:sz w:val="22"/>
            <w:szCs w:val="22"/>
          </w:rPr>
          <w:t>l.lice@lvm.lv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3"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3"/>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8079546" w:rsidR="00DC65B5" w:rsidRPr="006D0FB8" w:rsidRDefault="00DC08D6"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AFED2C7"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DC08D6">
        <w:rPr>
          <w:sz w:val="22"/>
          <w:szCs w:val="22"/>
        </w:rPr>
        <w:t xml:space="preserve"> 6.15</w:t>
      </w:r>
      <w:r w:rsidRPr="006D0FB8">
        <w:rPr>
          <w:sz w:val="22"/>
          <w:szCs w:val="22"/>
        </w:rPr>
        <w:t xml:space="preserve"> ha, kas atrodas </w:t>
      </w:r>
      <w:r w:rsidR="00DC08D6" w:rsidRPr="00DC08D6">
        <w:rPr>
          <w:sz w:val="22"/>
          <w:szCs w:val="22"/>
        </w:rPr>
        <w:t xml:space="preserve">Valmieras novada Burtnieku </w:t>
      </w:r>
      <w:r w:rsidRPr="006D0FB8">
        <w:rPr>
          <w:sz w:val="22"/>
          <w:szCs w:val="22"/>
        </w:rPr>
        <w:t xml:space="preserve">pagastā, </w:t>
      </w:r>
      <w:r w:rsidR="00DC08D6" w:rsidRPr="00DC08D6">
        <w:rPr>
          <w:sz w:val="22"/>
          <w:szCs w:val="22"/>
        </w:rPr>
        <w:t>Rietumvidzemes reģiona Valmieras iecirkņa 407.kvartālu apgabala 638.kvartāla 55.nogabalā</w:t>
      </w:r>
      <w:r w:rsidRPr="006D0FB8">
        <w:rPr>
          <w:sz w:val="22"/>
          <w:szCs w:val="22"/>
        </w:rPr>
        <w:t>, ir izvietota zemes vienībā ar kadastra apzīmējumu</w:t>
      </w:r>
      <w:r w:rsidR="00DC08D6">
        <w:rPr>
          <w:sz w:val="22"/>
          <w:szCs w:val="22"/>
        </w:rPr>
        <w:t xml:space="preserve"> </w:t>
      </w:r>
      <w:r w:rsidR="00DC08D6" w:rsidRPr="00DC08D6">
        <w:rPr>
          <w:sz w:val="22"/>
          <w:szCs w:val="22"/>
        </w:rPr>
        <w:t>96480160018</w:t>
      </w:r>
      <w:r w:rsidR="00DC08D6">
        <w:rPr>
          <w:sz w:val="22"/>
          <w:szCs w:val="22"/>
        </w:rPr>
        <w:t xml:space="preserve"> </w:t>
      </w:r>
      <w:r w:rsidRPr="006D0FB8">
        <w:rPr>
          <w:sz w:val="22"/>
          <w:szCs w:val="22"/>
        </w:rPr>
        <w:t xml:space="preserve">un ietilpst nekustamā īpašuma </w:t>
      </w:r>
      <w:r w:rsidR="00DC08D6" w:rsidRPr="00DC08D6">
        <w:rPr>
          <w:sz w:val="22"/>
          <w:szCs w:val="22"/>
        </w:rPr>
        <w:t>“Lejas Ģērciņi - 1”</w:t>
      </w:r>
      <w:r w:rsidRPr="006D0FB8">
        <w:rPr>
          <w:sz w:val="22"/>
          <w:szCs w:val="22"/>
        </w:rPr>
        <w:t>, kadastra Nr.</w:t>
      </w:r>
      <w:r w:rsidR="00DC08D6" w:rsidRPr="00DC08D6">
        <w:t xml:space="preserve"> </w:t>
      </w:r>
      <w:r w:rsidR="00DC08D6" w:rsidRPr="00DC08D6">
        <w:rPr>
          <w:sz w:val="22"/>
          <w:szCs w:val="22"/>
        </w:rPr>
        <w:t>96480160018</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6378B91B"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r w:rsidR="001F588A">
        <w:rPr>
          <w:i/>
          <w:iCs/>
          <w:sz w:val="22"/>
          <w:szCs w:val="22"/>
        </w:rPr>
        <w:t>.</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C51FF"/>
    <w:rsid w:val="001E1EBC"/>
    <w:rsid w:val="001F29DF"/>
    <w:rsid w:val="001F588A"/>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2F39C6"/>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2A6F"/>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B70F8"/>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66DF"/>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08D6"/>
    <w:rsid w:val="00DC2420"/>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li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4327</Words>
  <Characters>29579</Characters>
  <Application>Microsoft Office Word</Application>
  <DocSecurity>0</DocSecurity>
  <Lines>246</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33839</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2023-06-15T11:02:00Z</dcterms:created>
  <dcterms:modified xsi:type="dcterms:W3CDTF">2023-06-19T07:14:00Z</dcterms:modified>
</cp:coreProperties>
</file>