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60F95D9E" w:rsidR="00844C3F" w:rsidRPr="00556C21" w:rsidRDefault="00973C65" w:rsidP="00A9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93D47" w:rsidRPr="00A93D47">
        <w:rPr>
          <w:rFonts w:ascii="Times New Roman" w:hAnsi="Times New Roman" w:cs="Times New Roman"/>
          <w:b/>
          <w:sz w:val="24"/>
          <w:szCs w:val="24"/>
        </w:rPr>
        <w:t>Par nomas tiesību piešķiršanu zemei 1.76ha platībā, zemes vienības ar kadastra apzīmējumu 62900050038 daļā, Kuldīgas novada Snēpeles pagasta īpašumā “Līgas”, kad.nr. 62900050038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7E1301B0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A93D47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A93D47">
        <w:rPr>
          <w:b/>
          <w:bCs/>
        </w:rPr>
        <w:t>ūdenssaimniecība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93D47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02E95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2023-09-12T12:47:00Z</dcterms:created>
  <dcterms:modified xsi:type="dcterms:W3CDTF">2023-09-12T13:13:00Z</dcterms:modified>
</cp:coreProperties>
</file>