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1DC08C2B"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D75ED3">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5164FFC0" w:rsidR="000437FE" w:rsidRPr="006D0FB8" w:rsidRDefault="000437FE" w:rsidP="00D75ED3">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D75ED3" w:rsidRPr="00D75ED3">
        <w:rPr>
          <w:sz w:val="22"/>
          <w:szCs w:val="22"/>
        </w:rPr>
        <w:t xml:space="preserve">Par nomas tiesību piešķiršanu zemei 1.76ha platībā, zemes vienības ar kadastra apzīmējumu 62900050038 daļā, </w:t>
      </w:r>
      <w:bookmarkStart w:id="0" w:name="_Hlk145340210"/>
      <w:r w:rsidR="00D75ED3" w:rsidRPr="00D75ED3">
        <w:rPr>
          <w:sz w:val="22"/>
          <w:szCs w:val="22"/>
        </w:rPr>
        <w:t>Kuldīgas novada Snēpeles</w:t>
      </w:r>
      <w:bookmarkEnd w:id="0"/>
      <w:r w:rsidR="00D75ED3" w:rsidRPr="00D75ED3">
        <w:rPr>
          <w:sz w:val="22"/>
          <w:szCs w:val="22"/>
        </w:rPr>
        <w:t xml:space="preserve"> pagasta īpašumā “Līgas”, kad.nr. </w:t>
      </w:r>
      <w:bookmarkStart w:id="1" w:name="_Hlk145340698"/>
      <w:r w:rsidR="00D75ED3" w:rsidRPr="00D75ED3">
        <w:rPr>
          <w:sz w:val="22"/>
          <w:szCs w:val="22"/>
        </w:rPr>
        <w:t>62900050038</w:t>
      </w:r>
      <w:bookmarkEnd w:id="1"/>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1AA25BC1"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D75ED3">
        <w:rPr>
          <w:rFonts w:ascii="Times New Roman" w:hAnsi="Times New Roman"/>
          <w:b/>
          <w:bCs/>
          <w:sz w:val="22"/>
          <w:szCs w:val="22"/>
          <w:lang w:val="lv-LV"/>
        </w:rPr>
        <w:t xml:space="preserve">1.76 </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D75ED3" w:rsidRPr="00D75ED3">
        <w:rPr>
          <w:rFonts w:ascii="Times New Roman" w:hAnsi="Times New Roman"/>
          <w:sz w:val="22"/>
          <w:szCs w:val="22"/>
          <w:lang w:val="lv-LV"/>
        </w:rPr>
        <w:t>Kuldīgas novada Snēpeles</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C24E85" w:rsidRPr="00C24E85">
        <w:rPr>
          <w:rFonts w:ascii="Times New Roman" w:hAnsi="Times New Roman"/>
          <w:sz w:val="22"/>
          <w:szCs w:val="22"/>
          <w:lang w:val="lv-LV"/>
        </w:rPr>
        <w:t>62900050038</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C24E85">
        <w:rPr>
          <w:rFonts w:ascii="Times New Roman" w:hAnsi="Times New Roman"/>
          <w:sz w:val="22"/>
          <w:szCs w:val="22"/>
          <w:lang w:val="lv-LV"/>
        </w:rPr>
        <w:t>Līgas</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C24E85" w:rsidRPr="00C24E85">
        <w:rPr>
          <w:rFonts w:ascii="Times New Roman" w:hAnsi="Times New Roman"/>
          <w:sz w:val="22"/>
          <w:szCs w:val="22"/>
          <w:lang w:val="lv-LV"/>
        </w:rPr>
        <w:t>62900050038</w:t>
      </w:r>
      <w:r w:rsidR="00B1207E" w:rsidRPr="0050765A">
        <w:rPr>
          <w:rFonts w:ascii="Times New Roman" w:hAnsi="Times New Roman"/>
          <w:sz w:val="22"/>
          <w:szCs w:val="22"/>
          <w:lang w:val="lv-LV"/>
        </w:rPr>
        <w:t xml:space="preserve"> sastāvā (turpmāk – Zeme), </w:t>
      </w:r>
      <w:bookmarkStart w:id="2" w:name="_Hlk145426733"/>
      <w:r w:rsidR="00BA54A1">
        <w:rPr>
          <w:rFonts w:ascii="Times New Roman" w:hAnsi="Times New Roman"/>
          <w:sz w:val="22"/>
          <w:szCs w:val="22"/>
          <w:lang w:val="lv-LV"/>
        </w:rPr>
        <w:t xml:space="preserve">uz kuras atrodas </w:t>
      </w:r>
      <w:r w:rsidR="00660217">
        <w:rPr>
          <w:rFonts w:ascii="Times New Roman" w:hAnsi="Times New Roman"/>
          <w:sz w:val="22"/>
          <w:szCs w:val="22"/>
          <w:lang w:val="lv-LV"/>
        </w:rPr>
        <w:t xml:space="preserve">divas </w:t>
      </w:r>
      <w:r w:rsidR="00BA54A1">
        <w:rPr>
          <w:rFonts w:ascii="Times New Roman" w:hAnsi="Times New Roman"/>
          <w:sz w:val="22"/>
          <w:szCs w:val="22"/>
          <w:lang w:val="lv-LV"/>
        </w:rPr>
        <w:t>ūdenstilpe</w:t>
      </w:r>
      <w:r w:rsidR="00660217">
        <w:rPr>
          <w:rFonts w:ascii="Times New Roman" w:hAnsi="Times New Roman"/>
          <w:sz w:val="22"/>
          <w:szCs w:val="22"/>
          <w:lang w:val="lv-LV"/>
        </w:rPr>
        <w:t>s</w:t>
      </w:r>
      <w:r w:rsidR="00BA54A1">
        <w:rPr>
          <w:rFonts w:ascii="Times New Roman" w:hAnsi="Times New Roman"/>
          <w:sz w:val="22"/>
          <w:szCs w:val="22"/>
          <w:lang w:val="lv-LV"/>
        </w:rPr>
        <w:t xml:space="preserve"> (turpmāk – Ūdenstilpe</w:t>
      </w:r>
      <w:r w:rsidR="00660217">
        <w:rPr>
          <w:rFonts w:ascii="Times New Roman" w:hAnsi="Times New Roman"/>
          <w:sz w:val="22"/>
          <w:szCs w:val="22"/>
          <w:lang w:val="lv-LV"/>
        </w:rPr>
        <w:t>s</w:t>
      </w:r>
      <w:r w:rsidR="00BA54A1">
        <w:rPr>
          <w:rFonts w:ascii="Times New Roman" w:hAnsi="Times New Roman"/>
          <w:sz w:val="22"/>
          <w:szCs w:val="22"/>
          <w:lang w:val="lv-LV"/>
        </w:rPr>
        <w:t xml:space="preserve">) </w:t>
      </w:r>
      <w:bookmarkEnd w:id="2"/>
      <w:r w:rsidR="00B1207E" w:rsidRPr="0050765A">
        <w:rPr>
          <w:rFonts w:ascii="Times New Roman" w:hAnsi="Times New Roman"/>
          <w:sz w:val="22"/>
          <w:szCs w:val="22"/>
          <w:lang w:val="lv-LV"/>
        </w:rPr>
        <w:t>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7B32D389"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EA04DD">
        <w:rPr>
          <w:rFonts w:ascii="Times New Roman" w:hAnsi="Times New Roman"/>
          <w:b/>
          <w:bCs/>
          <w:sz w:val="22"/>
          <w:szCs w:val="22"/>
          <w:lang w:val="lv-LV"/>
        </w:rPr>
        <w:t>ūdenssaimniecība</w:t>
      </w:r>
      <w:r w:rsidRPr="006D0FB8">
        <w:rPr>
          <w:rFonts w:ascii="Times New Roman" w:hAnsi="Times New Roman"/>
          <w:sz w:val="22"/>
          <w:szCs w:val="22"/>
          <w:lang w:val="lv-LV"/>
        </w:rPr>
        <w:t>.</w:t>
      </w:r>
    </w:p>
    <w:p w14:paraId="6E55D773" w14:textId="13BAA645"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bookmarkStart w:id="3" w:name="_Hlk145340774"/>
      <w:r>
        <w:rPr>
          <w:rFonts w:ascii="Times New Roman" w:hAnsi="Times New Roman"/>
          <w:sz w:val="22"/>
          <w:szCs w:val="22"/>
          <w:lang w:val="lv-LV"/>
        </w:rPr>
        <w:t>Īpašuma tiesības uz Zemi (kadastra nr.</w:t>
      </w:r>
      <w:r w:rsidR="00C24E85" w:rsidRPr="00C24E85">
        <w:t xml:space="preserve"> </w:t>
      </w:r>
      <w:r w:rsidR="00C24E85" w:rsidRPr="00C24E85">
        <w:rPr>
          <w:rFonts w:ascii="Times New Roman" w:hAnsi="Times New Roman"/>
          <w:sz w:val="22"/>
          <w:szCs w:val="22"/>
          <w:lang w:val="lv-LV"/>
        </w:rPr>
        <w:t>62900050038</w:t>
      </w:r>
      <w:r>
        <w:rPr>
          <w:rFonts w:ascii="Times New Roman" w:hAnsi="Times New Roman"/>
          <w:sz w:val="22"/>
          <w:szCs w:val="22"/>
          <w:lang w:val="lv-LV"/>
        </w:rPr>
        <w:t>) nostiprinātas uz AS „Latvijas valsts meži” vārda</w:t>
      </w:r>
      <w:bookmarkEnd w:id="3"/>
      <w:r>
        <w:rPr>
          <w:rFonts w:ascii="Times New Roman" w:hAnsi="Times New Roman"/>
          <w:sz w:val="22"/>
          <w:szCs w:val="22"/>
          <w:lang w:val="lv-LV"/>
        </w:rPr>
        <w:t xml:space="preserve"> </w:t>
      </w:r>
      <w:r w:rsidR="000C44C2">
        <w:rPr>
          <w:rFonts w:ascii="Times New Roman" w:hAnsi="Times New Roman"/>
          <w:sz w:val="22"/>
          <w:szCs w:val="22"/>
          <w:lang w:val="lv-LV"/>
        </w:rPr>
        <w:t>Kurzemes rajona</w:t>
      </w:r>
      <w:r>
        <w:rPr>
          <w:rFonts w:ascii="Times New Roman" w:hAnsi="Times New Roman"/>
          <w:sz w:val="22"/>
          <w:szCs w:val="22"/>
          <w:lang w:val="lv-LV"/>
        </w:rPr>
        <w:t xml:space="preserve"> tiesas </w:t>
      </w:r>
      <w:r w:rsidR="000C44C2" w:rsidRPr="000C44C2">
        <w:rPr>
          <w:rFonts w:ascii="Times New Roman" w:hAnsi="Times New Roman"/>
          <w:sz w:val="22"/>
          <w:szCs w:val="22"/>
          <w:lang w:val="lv-LV"/>
        </w:rPr>
        <w:t>Snēpeles</w:t>
      </w:r>
      <w:r>
        <w:rPr>
          <w:rFonts w:ascii="Times New Roman" w:hAnsi="Times New Roman"/>
          <w:sz w:val="22"/>
          <w:szCs w:val="22"/>
          <w:lang w:val="lv-LV"/>
        </w:rPr>
        <w:t xml:space="preserve"> pagasta zemesgrāmatas nodalījumā  Nr. </w:t>
      </w:r>
      <w:r w:rsidR="000C44C2" w:rsidRPr="000C44C2">
        <w:rPr>
          <w:rFonts w:ascii="Times New Roman" w:hAnsi="Times New Roman"/>
          <w:sz w:val="22"/>
          <w:szCs w:val="22"/>
          <w:lang w:val="lv-LV"/>
        </w:rPr>
        <w:t>100000003310</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6DBA5CB9" w:rsidR="002B275A" w:rsidRPr="000C44C2" w:rsidRDefault="002B275A" w:rsidP="00D97E76">
      <w:pPr>
        <w:pStyle w:val="HTMLiepriekformattais"/>
        <w:numPr>
          <w:ilvl w:val="1"/>
          <w:numId w:val="14"/>
        </w:numPr>
        <w:ind w:left="567" w:hanging="567"/>
        <w:jc w:val="both"/>
        <w:rPr>
          <w:rFonts w:ascii="Times New Roman" w:hAnsi="Times New Roman"/>
          <w:i/>
          <w:iCs/>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ēkas</w:t>
      </w:r>
      <w:r w:rsidR="00EF26E6" w:rsidRPr="000C44C2">
        <w:rPr>
          <w:rFonts w:ascii="Times New Roman" w:hAnsi="Times New Roman"/>
          <w:i/>
          <w:iCs/>
          <w:sz w:val="22"/>
          <w:szCs w:val="22"/>
          <w:lang w:val="lv-LV"/>
        </w:rPr>
        <w:t>.</w:t>
      </w:r>
    </w:p>
    <w:p w14:paraId="780D9E96" w14:textId="77777777" w:rsidR="000C44C2"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DB2BFD0" w14:textId="0FE62D95" w:rsidR="002B275A" w:rsidRPr="006D0FB8" w:rsidRDefault="000C44C2" w:rsidP="000C44C2">
      <w:pPr>
        <w:pStyle w:val="HTMLiepriekformattais"/>
        <w:numPr>
          <w:ilvl w:val="2"/>
          <w:numId w:val="14"/>
        </w:numPr>
        <w:ind w:left="1134" w:hanging="567"/>
        <w:jc w:val="both"/>
        <w:rPr>
          <w:rFonts w:ascii="Times New Roman" w:hAnsi="Times New Roman"/>
          <w:sz w:val="22"/>
          <w:szCs w:val="22"/>
          <w:lang w:val="lv-LV"/>
        </w:rPr>
      </w:pPr>
      <w:r w:rsidRPr="000C44C2">
        <w:rPr>
          <w:rFonts w:ascii="Times New Roman" w:hAnsi="Times New Roman"/>
          <w:sz w:val="22"/>
          <w:szCs w:val="22"/>
          <w:lang w:val="lv-LV"/>
        </w:rPr>
        <w:t>mākslīga ūdensobjekta, kura platība ir lielāka par 0,1hektāru, vides un dabas resursu aizsardzības aizsargjoslas teritorija</w:t>
      </w:r>
      <w:r w:rsidR="00D97E76">
        <w:rPr>
          <w:rFonts w:ascii="Times New Roman" w:hAnsi="Times New Roman"/>
          <w:sz w:val="22"/>
          <w:szCs w:val="22"/>
          <w:lang w:val="lv-LV"/>
        </w:rPr>
        <w:t>.</w:t>
      </w:r>
    </w:p>
    <w:p w14:paraId="341332FB" w14:textId="105F3FF1" w:rsidR="00EF26E6" w:rsidRDefault="002B275A" w:rsidP="004C29FC">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4C29FC">
        <w:rPr>
          <w:rFonts w:ascii="Times New Roman" w:hAnsi="Times New Roman"/>
          <w:iCs/>
          <w:sz w:val="22"/>
          <w:szCs w:val="22"/>
          <w:lang w:val="lv-LV"/>
        </w:rPr>
        <w:t>b</w:t>
      </w:r>
      <w:r w:rsidR="004C29FC" w:rsidRPr="004C29FC">
        <w:rPr>
          <w:rFonts w:ascii="Times New Roman" w:hAnsi="Times New Roman"/>
          <w:iCs/>
          <w:sz w:val="22"/>
          <w:szCs w:val="22"/>
          <w:lang w:val="lv-LV"/>
        </w:rPr>
        <w:t>iedrīb</w:t>
      </w:r>
      <w:r w:rsidR="004C29FC">
        <w:rPr>
          <w:rFonts w:ascii="Times New Roman" w:hAnsi="Times New Roman"/>
          <w:iCs/>
          <w:sz w:val="22"/>
          <w:szCs w:val="22"/>
          <w:lang w:val="lv-LV"/>
        </w:rPr>
        <w:t>u</w:t>
      </w:r>
      <w:r w:rsidR="004C29FC" w:rsidRPr="004C29FC">
        <w:rPr>
          <w:rFonts w:ascii="Times New Roman" w:hAnsi="Times New Roman"/>
          <w:iCs/>
          <w:sz w:val="22"/>
          <w:szCs w:val="22"/>
          <w:lang w:val="lv-LV"/>
        </w:rPr>
        <w:t xml:space="preserve"> "Snēpeles mednieku klubs"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w:t>
      </w:r>
      <w:proofErr w:type="spellStart"/>
      <w:r w:rsidR="009857A8" w:rsidRPr="00D97E76">
        <w:rPr>
          <w:rFonts w:ascii="Times New Roman" w:hAnsi="Times New Roman"/>
          <w:iCs/>
          <w:sz w:val="22"/>
          <w:szCs w:val="22"/>
          <w:lang w:val="lv-LV"/>
        </w:rPr>
        <w:t>reģ</w:t>
      </w:r>
      <w:proofErr w:type="spellEnd"/>
      <w:r w:rsidR="009857A8" w:rsidRPr="00D97E76">
        <w:rPr>
          <w:rFonts w:ascii="Times New Roman" w:hAnsi="Times New Roman"/>
          <w:iCs/>
          <w:sz w:val="22"/>
          <w:szCs w:val="22"/>
          <w:lang w:val="lv-LV"/>
        </w:rPr>
        <w:t>. Nr.</w:t>
      </w:r>
      <w:r w:rsidR="00D97E76" w:rsidRPr="00D97E76">
        <w:rPr>
          <w:iCs/>
        </w:rPr>
        <w:t xml:space="preserve"> </w:t>
      </w:r>
      <w:r w:rsidR="004C29FC" w:rsidRPr="004C29FC">
        <w:rPr>
          <w:rFonts w:ascii="Times New Roman" w:hAnsi="Times New Roman"/>
          <w:iCs/>
          <w:sz w:val="22"/>
          <w:szCs w:val="22"/>
          <w:lang w:val="lv-LV"/>
        </w:rPr>
        <w:t>40008014901</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5EFAA027" w:rsidR="00EF26E6" w:rsidRPr="004C29FC" w:rsidRDefault="00EF26E6" w:rsidP="004C29FC">
      <w:pPr>
        <w:pStyle w:val="HTMLiepriekformattais"/>
        <w:numPr>
          <w:ilvl w:val="1"/>
          <w:numId w:val="14"/>
        </w:numPr>
        <w:ind w:left="567" w:hanging="567"/>
        <w:jc w:val="both"/>
        <w:rPr>
          <w:rFonts w:ascii="Times New Roman" w:hAnsi="Times New Roman"/>
          <w:iCs/>
          <w:sz w:val="22"/>
          <w:szCs w:val="22"/>
          <w:lang w:val="lv-LV"/>
        </w:rPr>
      </w:pPr>
      <w:bookmarkStart w:id="4" w:name="_Hlk63866782"/>
      <w:r w:rsidRPr="004C29FC">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5" w:name="_Hlk63867349"/>
      <w:r w:rsidRPr="004C29FC">
        <w:rPr>
          <w:rFonts w:ascii="Times New Roman" w:hAnsi="Times New Roman"/>
          <w:iCs/>
          <w:sz w:val="22"/>
          <w:szCs w:val="22"/>
          <w:lang w:val="lv-LV"/>
        </w:rPr>
        <w:t>kas parakstīts elektroniski ar drošu elektronisko parakstu un satur laika zīmogu</w:t>
      </w:r>
      <w:bookmarkEnd w:id="5"/>
      <w:r w:rsidRPr="004C29FC">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4"/>
      <w:r w:rsidRPr="004C29FC">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085CAE07"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4C29FC">
        <w:rPr>
          <w:rFonts w:ascii="Times New Roman" w:hAnsi="Times New Roman"/>
          <w:sz w:val="22"/>
          <w:szCs w:val="22"/>
          <w:lang w:val="lv-LV"/>
        </w:rPr>
        <w:t>6</w:t>
      </w:r>
      <w:r w:rsidRPr="006D0FB8">
        <w:rPr>
          <w:rFonts w:ascii="Times New Roman" w:hAnsi="Times New Roman"/>
          <w:sz w:val="22"/>
          <w:szCs w:val="22"/>
          <w:lang w:val="lv-LV"/>
        </w:rPr>
        <w:t xml:space="preserve"> (</w:t>
      </w:r>
      <w:r w:rsidR="004C29FC">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sidRPr="004C29FC">
        <w:rPr>
          <w:rFonts w:ascii="Times New Roman" w:hAnsi="Times New Roman"/>
          <w:b/>
          <w:bCs/>
          <w:sz w:val="22"/>
          <w:szCs w:val="22"/>
          <w:lang w:val="lv-LV"/>
        </w:rPr>
        <w:t>20</w:t>
      </w:r>
      <w:r w:rsidR="004C29FC" w:rsidRPr="004C29FC">
        <w:rPr>
          <w:rFonts w:ascii="Times New Roman" w:hAnsi="Times New Roman"/>
          <w:b/>
          <w:bCs/>
          <w:sz w:val="22"/>
          <w:szCs w:val="22"/>
          <w:lang w:val="lv-LV"/>
        </w:rPr>
        <w:t>29</w:t>
      </w:r>
      <w:r w:rsidR="00D97E76" w:rsidRPr="004C29FC">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60D718F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9B069D" w:rsidRPr="009B069D">
        <w:rPr>
          <w:rFonts w:ascii="Times New Roman" w:hAnsi="Times New Roman"/>
          <w:sz w:val="22"/>
          <w:szCs w:val="22"/>
          <w:lang w:val="lv-LV"/>
        </w:rPr>
        <w:t>7.31 EUR (septiņi euro un trīsdesmit viens cents)</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26F372A8"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D715B1">
        <w:rPr>
          <w:rFonts w:ascii="Times New Roman" w:hAnsi="Times New Roman"/>
          <w:sz w:val="22"/>
          <w:szCs w:val="22"/>
          <w:lang w:val="lv-LV" w:eastAsia="lv-LV"/>
        </w:rPr>
        <w:t>55.00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D715B1">
        <w:rPr>
          <w:rFonts w:ascii="Times New Roman" w:hAnsi="Times New Roman"/>
          <w:iCs/>
          <w:sz w:val="22"/>
          <w:szCs w:val="22"/>
          <w:lang w:val="lv-LV"/>
        </w:rPr>
        <w:t>piecdesmit pieci</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D715B1">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91AF22A"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D715B1">
        <w:rPr>
          <w:sz w:val="22"/>
          <w:szCs w:val="22"/>
          <w:lang w:val="lv-LV"/>
        </w:rPr>
        <w:t>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6"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6"/>
      <w:r w:rsidRPr="006D0FB8">
        <w:rPr>
          <w:rFonts w:ascii="Times New Roman" w:hAnsi="Times New Roman"/>
          <w:sz w:val="22"/>
          <w:szCs w:val="22"/>
          <w:lang w:val="lv-LV"/>
        </w:rPr>
        <w:t xml:space="preserve">, </w:t>
      </w:r>
      <w:bookmarkStart w:id="7" w:name="_Hlk110328915"/>
      <w:r w:rsidRPr="006D0FB8">
        <w:rPr>
          <w:rFonts w:ascii="Times New Roman" w:hAnsi="Times New Roman"/>
          <w:sz w:val="22"/>
          <w:szCs w:val="22"/>
          <w:lang w:val="lv-LV"/>
        </w:rPr>
        <w:t xml:space="preserve">un maina, ja pārskatītā nomas maksa ir augstāka par noteikto nomas maksu. </w:t>
      </w:r>
    </w:p>
    <w:bookmarkEnd w:id="7"/>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24A1918B"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D715B1">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D715B1">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111521FE" w14:textId="3398F3F5" w:rsidR="004C7CEC" w:rsidRPr="00D715B1" w:rsidRDefault="004C7CEC" w:rsidP="00D715B1">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Līguma darbības laikā  ir tiesības izmantot Zemi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r w:rsidRPr="00D715B1">
        <w:rPr>
          <w:rFonts w:ascii="Times New Roman" w:hAnsi="Times New Roman"/>
          <w:sz w:val="22"/>
          <w:szCs w:val="22"/>
          <w:lang w:val="lv-LV"/>
        </w:rPr>
        <w:t xml:space="preserve">Gadījumā, ja </w:t>
      </w:r>
      <w:r w:rsidR="005B2AB7" w:rsidRPr="00D715B1">
        <w:rPr>
          <w:rFonts w:ascii="Times New Roman" w:hAnsi="Times New Roman"/>
          <w:sz w:val="22"/>
          <w:szCs w:val="22"/>
          <w:lang w:val="lv-LV"/>
        </w:rPr>
        <w:t>Ūdenstilp</w:t>
      </w:r>
      <w:r w:rsidR="00D715B1">
        <w:rPr>
          <w:rFonts w:ascii="Times New Roman" w:hAnsi="Times New Roman"/>
          <w:sz w:val="22"/>
          <w:szCs w:val="22"/>
          <w:lang w:val="lv-LV"/>
        </w:rPr>
        <w:t>es</w:t>
      </w:r>
      <w:r w:rsidRPr="00D715B1">
        <w:rPr>
          <w:rFonts w:ascii="Times New Roman" w:hAnsi="Times New Roman"/>
          <w:sz w:val="22"/>
          <w:szCs w:val="22"/>
          <w:lang w:val="lv-LV"/>
        </w:rPr>
        <w:t xml:space="preserve"> nepieciešams izmantot ārkārtas situāciju novēršanai un /vai  </w:t>
      </w:r>
      <w:proofErr w:type="spellStart"/>
      <w:r w:rsidRPr="00D715B1">
        <w:rPr>
          <w:rFonts w:ascii="Times New Roman" w:hAnsi="Times New Roman"/>
          <w:sz w:val="22"/>
          <w:szCs w:val="22"/>
          <w:lang w:val="lv-LV"/>
        </w:rPr>
        <w:t>ugunsapsardzības</w:t>
      </w:r>
      <w:proofErr w:type="spellEnd"/>
      <w:r w:rsidRPr="00D715B1">
        <w:rPr>
          <w:rFonts w:ascii="Times New Roman" w:hAnsi="Times New Roman"/>
          <w:sz w:val="22"/>
          <w:szCs w:val="22"/>
          <w:lang w:val="lv-LV"/>
        </w:rPr>
        <w:t xml:space="preserve"> pasākumu nodrošināšanai  Iznomātajam  apsaimniekošanā esošajās meža zemēs, Iznomātājs ir tiesīgs Izmantot </w:t>
      </w:r>
      <w:r w:rsidR="005B2AB7" w:rsidRPr="00D715B1">
        <w:rPr>
          <w:rFonts w:ascii="Times New Roman" w:hAnsi="Times New Roman"/>
          <w:sz w:val="22"/>
          <w:szCs w:val="22"/>
          <w:lang w:val="lv-LV"/>
        </w:rPr>
        <w:t>Ūdenstilp</w:t>
      </w:r>
      <w:r w:rsidR="00D715B1">
        <w:rPr>
          <w:rFonts w:ascii="Times New Roman" w:hAnsi="Times New Roman"/>
          <w:sz w:val="22"/>
          <w:szCs w:val="22"/>
          <w:lang w:val="lv-LV"/>
        </w:rPr>
        <w:t>es</w:t>
      </w:r>
      <w:r w:rsidR="005B2AB7" w:rsidRPr="00D715B1">
        <w:rPr>
          <w:rFonts w:ascii="Times New Roman" w:hAnsi="Times New Roman"/>
          <w:sz w:val="22"/>
          <w:szCs w:val="22"/>
          <w:lang w:val="lv-LV"/>
        </w:rPr>
        <w:t xml:space="preserve"> </w:t>
      </w:r>
      <w:r w:rsidRPr="00D715B1">
        <w:rPr>
          <w:rFonts w:ascii="Times New Roman" w:hAnsi="Times New Roman"/>
          <w:sz w:val="22"/>
          <w:szCs w:val="22"/>
          <w:lang w:val="lv-LV"/>
        </w:rPr>
        <w:t xml:space="preserve">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48FA610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w:t>
      </w:r>
      <w:r w:rsidR="00F95DC9">
        <w:rPr>
          <w:rFonts w:ascii="Times New Roman" w:hAnsi="Times New Roman"/>
          <w:sz w:val="22"/>
          <w:szCs w:val="22"/>
          <w:lang w:val="lv-LV"/>
        </w:rPr>
        <w:t xml:space="preserve"> </w:t>
      </w:r>
      <w:r w:rsidR="00F95DC9" w:rsidRPr="00007D32">
        <w:rPr>
          <w:rFonts w:ascii="Times New Roman" w:hAnsi="Times New Roman"/>
          <w:sz w:val="22"/>
          <w:szCs w:val="22"/>
          <w:lang w:val="lv-LV"/>
        </w:rPr>
        <w:t>un Ūdenstilp</w:t>
      </w:r>
      <w:r w:rsidR="000B3080">
        <w:rPr>
          <w:rFonts w:ascii="Times New Roman" w:hAnsi="Times New Roman"/>
          <w:sz w:val="22"/>
          <w:szCs w:val="22"/>
          <w:lang w:val="lv-LV"/>
        </w:rPr>
        <w:t>es</w:t>
      </w:r>
      <w:r w:rsidRPr="006D0FB8">
        <w:rPr>
          <w:rFonts w:ascii="Times New Roman" w:hAnsi="Times New Roman"/>
          <w:sz w:val="22"/>
          <w:szCs w:val="22"/>
          <w:lang w:val="lv-LV"/>
        </w:rPr>
        <w:t>, ievērojot Līguma noteikumus un zemes lietotāja vispārīgos pienākumus, tai skaitā:</w:t>
      </w:r>
    </w:p>
    <w:p w14:paraId="15D068AB" w14:textId="2D4C429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izmantot Zemi </w:t>
      </w:r>
      <w:r w:rsidR="00F95DC9" w:rsidRPr="00007D32">
        <w:rPr>
          <w:rFonts w:ascii="Times New Roman" w:hAnsi="Times New Roman"/>
          <w:sz w:val="22"/>
          <w:szCs w:val="22"/>
          <w:lang w:val="lv-LV"/>
        </w:rPr>
        <w:t>un Ūdenstilp</w:t>
      </w:r>
      <w:r w:rsidR="000B3080">
        <w:rPr>
          <w:rFonts w:ascii="Times New Roman" w:hAnsi="Times New Roman"/>
          <w:sz w:val="22"/>
          <w:szCs w:val="22"/>
          <w:lang w:val="lv-LV"/>
        </w:rPr>
        <w:t>es</w:t>
      </w:r>
      <w:r w:rsidR="00F95DC9" w:rsidRPr="00007D32">
        <w:rPr>
          <w:rFonts w:ascii="Times New Roman" w:hAnsi="Times New Roman"/>
          <w:sz w:val="22"/>
          <w:szCs w:val="22"/>
          <w:lang w:val="lv-LV"/>
        </w:rPr>
        <w:t xml:space="preserve"> </w:t>
      </w:r>
      <w:r w:rsidRPr="006D0FB8">
        <w:rPr>
          <w:rFonts w:ascii="Times New Roman" w:hAnsi="Times New Roman"/>
          <w:sz w:val="22"/>
          <w:szCs w:val="22"/>
          <w:lang w:val="lv-LV"/>
        </w:rPr>
        <w:t>atbilstīgi tiem mērķiem un noteikumiem, kādiem tā iznomāta;</w:t>
      </w:r>
    </w:p>
    <w:p w14:paraId="774C1F57" w14:textId="2A0E946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w:t>
      </w:r>
      <w:r w:rsidR="00F95DC9" w:rsidRPr="00F95DC9">
        <w:rPr>
          <w:rFonts w:ascii="Times New Roman" w:hAnsi="Times New Roman"/>
          <w:sz w:val="22"/>
          <w:szCs w:val="22"/>
          <w:lang w:val="lv-LV"/>
        </w:rPr>
        <w:t xml:space="preserve"> </w:t>
      </w:r>
      <w:r w:rsidR="00F95DC9" w:rsidRPr="00007D32">
        <w:rPr>
          <w:rFonts w:ascii="Times New Roman" w:hAnsi="Times New Roman"/>
          <w:sz w:val="22"/>
          <w:szCs w:val="22"/>
          <w:lang w:val="lv-LV"/>
        </w:rPr>
        <w:t>un Ūdenstilp</w:t>
      </w:r>
      <w:r w:rsidR="000B3080">
        <w:rPr>
          <w:rFonts w:ascii="Times New Roman" w:hAnsi="Times New Roman"/>
          <w:sz w:val="22"/>
          <w:szCs w:val="22"/>
          <w:lang w:val="lv-LV"/>
        </w:rPr>
        <w:t>es</w:t>
      </w:r>
      <w:r w:rsidRPr="006D0FB8">
        <w:rPr>
          <w:rFonts w:ascii="Times New Roman" w:hAnsi="Times New Roman"/>
          <w:sz w:val="22"/>
          <w:szCs w:val="22"/>
          <w:lang w:val="lv-LV"/>
        </w:rPr>
        <w:t>.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03BF7BA" w14:textId="078F3B0F" w:rsidR="004C7CEC" w:rsidRPr="000B3080" w:rsidRDefault="004C7CEC" w:rsidP="00F70590">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B3080">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48A06798" w14:textId="67A7F5C0" w:rsidR="001545CD" w:rsidRPr="00DC78C9" w:rsidRDefault="001545CD" w:rsidP="001545CD">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DC78C9">
        <w:rPr>
          <w:rFonts w:ascii="Times New Roman" w:hAnsi="Times New Roman"/>
          <w:sz w:val="22"/>
          <w:szCs w:val="22"/>
          <w:lang w:val="lv-LV"/>
        </w:rPr>
        <w:t>Nomnieks nodrošina Ūdenstilp</w:t>
      </w:r>
      <w:r w:rsidR="000B3080">
        <w:rPr>
          <w:rFonts w:ascii="Times New Roman" w:hAnsi="Times New Roman"/>
          <w:sz w:val="22"/>
          <w:szCs w:val="22"/>
          <w:lang w:val="lv-LV"/>
        </w:rPr>
        <w:t>ju</w:t>
      </w:r>
      <w:r w:rsidRPr="00DC78C9">
        <w:rPr>
          <w:rFonts w:ascii="Times New Roman" w:hAnsi="Times New Roman"/>
          <w:sz w:val="22"/>
          <w:szCs w:val="22"/>
          <w:lang w:val="lv-LV"/>
        </w:rPr>
        <w:t xml:space="preserve"> apsaimniekošanas dokumenta izstrādi un saskaņošanu ar Iznomātāju, ja to pieprasa valsts pārvaldes </w:t>
      </w:r>
      <w:r w:rsidRPr="00220B00">
        <w:rPr>
          <w:rFonts w:ascii="Times New Roman" w:hAnsi="Times New Roman"/>
          <w:sz w:val="22"/>
          <w:szCs w:val="22"/>
          <w:lang w:val="lv-LV"/>
        </w:rPr>
        <w:t xml:space="preserve">institūcijas, to norādītajā termiņā, bet ne ilgāk kā 1 gada laikā </w:t>
      </w:r>
      <w:r>
        <w:rPr>
          <w:rFonts w:ascii="Times New Roman" w:hAnsi="Times New Roman"/>
          <w:sz w:val="22"/>
          <w:szCs w:val="22"/>
          <w:lang w:val="lv-LV"/>
        </w:rPr>
        <w:t xml:space="preserve">no </w:t>
      </w:r>
      <w:r w:rsidRPr="00220B00">
        <w:rPr>
          <w:rFonts w:ascii="Times New Roman" w:hAnsi="Times New Roman"/>
          <w:sz w:val="22"/>
          <w:szCs w:val="22"/>
          <w:lang w:val="lv-LV"/>
        </w:rPr>
        <w:t xml:space="preserve">pieprasījuma saņemšanas. Atbilstoši Ministru kabineta 15.11.2022. </w:t>
      </w:r>
      <w:bookmarkStart w:id="8" w:name="_Hlk129691747"/>
      <w:r w:rsidRPr="00220B00">
        <w:rPr>
          <w:rFonts w:ascii="Times New Roman" w:hAnsi="Times New Roman"/>
          <w:sz w:val="22"/>
          <w:szCs w:val="22"/>
          <w:lang w:val="lv-LV"/>
        </w:rPr>
        <w:t xml:space="preserve">noteikumu Nr.719 “Publisko ūdeņu nomas noteikumi” </w:t>
      </w:r>
      <w:bookmarkEnd w:id="8"/>
      <w:r w:rsidRPr="00220B00">
        <w:rPr>
          <w:rFonts w:ascii="Times New Roman" w:hAnsi="Times New Roman"/>
          <w:sz w:val="22"/>
          <w:szCs w:val="22"/>
          <w:lang w:val="lv-LV"/>
        </w:rPr>
        <w:t>anotācijai, ar ūdenstilpes apsaimniekošanas dokumentu saprot dokumentu, kas regulē ūdenstilpē atļauto izmantošanu, ietver saimnieciskās darbības nosacījumus ūdenstilpē un ekoloģiskās kvalitātes nodrošināšanas prasības. Izmantošanas prasības var noteikt ūdens objekta</w:t>
      </w:r>
      <w:r w:rsidRPr="000B369A">
        <w:rPr>
          <w:rFonts w:ascii="Times New Roman" w:hAnsi="Times New Roman"/>
          <w:sz w:val="22"/>
          <w:szCs w:val="22"/>
          <w:lang w:val="lv-LV"/>
        </w:rPr>
        <w:t xml:space="preserve"> ekspluatācijas (apsaimniekošanas) noteikumos, apsaimniekošanas plānā, īpaši aizsargājamās dabas teritorijas dabas aizsardzības plānā vai citā dokumentā, ko izstrādā un apstiprina normatīvajos aktos noteiktajā kārtībā. </w:t>
      </w:r>
    </w:p>
    <w:p w14:paraId="4CB304F0" w14:textId="77777777" w:rsidR="001545CD" w:rsidRPr="00DC78C9" w:rsidRDefault="001545CD" w:rsidP="001545CD">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B369A">
        <w:rPr>
          <w:rFonts w:ascii="Times New Roman" w:hAnsi="Times New Roman"/>
          <w:sz w:val="22"/>
          <w:szCs w:val="22"/>
          <w:lang w:val="lv-LV"/>
        </w:rPr>
        <w:t xml:space="preserve">ja, </w:t>
      </w:r>
      <w:r w:rsidRPr="00DC78C9">
        <w:rPr>
          <w:rFonts w:ascii="Times New Roman" w:hAnsi="Times New Roman"/>
          <w:sz w:val="22"/>
          <w:szCs w:val="22"/>
          <w:lang w:val="lv-LV"/>
        </w:rPr>
        <w:t>Ūdenstilpju apsaimniekošanas ietvaros tiek paredzēta maksa par atļaujām (licencēm) makšķerēšanas, vēžošanas un zemūdens medību tiesību izmantošanai – Nomnieka pienākums ir izstrādāt un Latvijas Republikas normatīvajos aktos paredzētajā kārtībā saskaņot Ūdenstilpju ekspluatācijas (apsaimniekošanas) noteikumus un licencētās makšķerēšanas nolikumu;</w:t>
      </w:r>
    </w:p>
    <w:p w14:paraId="079B7610" w14:textId="47DE1E1B" w:rsidR="004C7CEC" w:rsidRPr="001545CD" w:rsidRDefault="001545CD" w:rsidP="001545CD">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B369A">
        <w:rPr>
          <w:rFonts w:ascii="Times New Roman" w:hAnsi="Times New Roman"/>
          <w:sz w:val="22"/>
          <w:szCs w:val="22"/>
          <w:lang w:val="lv-LV"/>
        </w:rPr>
        <w:t xml:space="preserve">līdz licencētās makšķerēšanas nolikuma saskaņošanai makšķerēšanu Ūdenstilpēs organizē atbilstoši Ministru kabineta </w:t>
      </w:r>
      <w:r>
        <w:rPr>
          <w:rFonts w:ascii="Times New Roman" w:hAnsi="Times New Roman"/>
          <w:sz w:val="22"/>
          <w:szCs w:val="22"/>
          <w:lang w:val="lv-LV"/>
        </w:rPr>
        <w:t>22.12.</w:t>
      </w:r>
      <w:r w:rsidRPr="000B369A">
        <w:rPr>
          <w:rFonts w:ascii="Times New Roman" w:hAnsi="Times New Roman"/>
          <w:sz w:val="22"/>
          <w:szCs w:val="22"/>
          <w:lang w:val="lv-LV"/>
        </w:rPr>
        <w:t>2015.</w:t>
      </w:r>
      <w:r>
        <w:rPr>
          <w:rFonts w:ascii="Times New Roman" w:hAnsi="Times New Roman"/>
          <w:sz w:val="22"/>
          <w:szCs w:val="22"/>
          <w:lang w:val="lv-LV"/>
        </w:rPr>
        <w:t xml:space="preserve"> </w:t>
      </w:r>
      <w:r w:rsidRPr="000B369A">
        <w:rPr>
          <w:rFonts w:ascii="Times New Roman" w:hAnsi="Times New Roman"/>
          <w:sz w:val="22"/>
          <w:szCs w:val="22"/>
          <w:lang w:val="lv-LV"/>
        </w:rPr>
        <w:t xml:space="preserve">noteikumu Nr.800 “Makšķerēšanas, vēžošanas un zemūdens medību noteikumi” un Ministru kabineta </w:t>
      </w:r>
      <w:r>
        <w:rPr>
          <w:rFonts w:ascii="Times New Roman" w:hAnsi="Times New Roman"/>
          <w:sz w:val="22"/>
          <w:szCs w:val="22"/>
          <w:lang w:val="lv-LV"/>
        </w:rPr>
        <w:t>13.12.</w:t>
      </w:r>
      <w:r w:rsidRPr="000B369A">
        <w:rPr>
          <w:rFonts w:ascii="Times New Roman" w:hAnsi="Times New Roman"/>
          <w:sz w:val="22"/>
          <w:szCs w:val="22"/>
          <w:lang w:val="lv-LV"/>
        </w:rPr>
        <w:t>2016. noteikumu Nr. 790 “Noteikumi par zvejas tiesību izmantošanu privātajos ūdeņos” prasībām</w:t>
      </w:r>
      <w:r w:rsidR="004C7CEC" w:rsidRPr="001545CD">
        <w:rPr>
          <w:rFonts w:ascii="Times New Roman" w:hAnsi="Times New Roman"/>
          <w:sz w:val="22"/>
          <w:szCs w:val="22"/>
          <w:lang w:val="lv-LV"/>
        </w:rPr>
        <w:t>;</w:t>
      </w:r>
    </w:p>
    <w:p w14:paraId="720CEEF8" w14:textId="23EB32C8"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kopt un kontrolēt </w:t>
      </w:r>
      <w:r w:rsidR="00F95DC9">
        <w:rPr>
          <w:rFonts w:ascii="Times New Roman" w:hAnsi="Times New Roman"/>
          <w:sz w:val="22"/>
          <w:szCs w:val="22"/>
          <w:lang w:val="lv-LV"/>
        </w:rPr>
        <w:t>Ū</w:t>
      </w:r>
      <w:r w:rsidRPr="006D0FB8">
        <w:rPr>
          <w:rFonts w:ascii="Times New Roman" w:hAnsi="Times New Roman"/>
          <w:sz w:val="22"/>
          <w:szCs w:val="22"/>
          <w:lang w:val="lv-LV"/>
        </w:rPr>
        <w:t>denstilp</w:t>
      </w:r>
      <w:r w:rsidR="000B3080">
        <w:rPr>
          <w:rFonts w:ascii="Times New Roman" w:hAnsi="Times New Roman"/>
          <w:sz w:val="22"/>
          <w:szCs w:val="22"/>
          <w:lang w:val="lv-LV"/>
        </w:rPr>
        <w:t>ju</w:t>
      </w:r>
      <w:r w:rsidRPr="006D0FB8">
        <w:rPr>
          <w:rFonts w:ascii="Times New Roman" w:hAnsi="Times New Roman"/>
          <w:sz w:val="22"/>
          <w:szCs w:val="22"/>
          <w:lang w:val="lv-LV"/>
        </w:rPr>
        <w:t xml:space="preserve"> akvatorija stāvokli, sekot ūdens sanitārajam stāvoklim. Vajadzības gadījumā brīdināt apkārtējos iedzīvotājus par bīstamā piesārņojuma noplūdes </w:t>
      </w:r>
      <w:r w:rsidR="000B3080">
        <w:rPr>
          <w:rFonts w:ascii="Times New Roman" w:hAnsi="Times New Roman"/>
          <w:sz w:val="22"/>
          <w:szCs w:val="22"/>
          <w:lang w:val="lv-LV"/>
        </w:rPr>
        <w:t>draudiem</w:t>
      </w:r>
      <w:r w:rsidRPr="006D0FB8">
        <w:rPr>
          <w:rFonts w:ascii="Times New Roman" w:hAnsi="Times New Roman"/>
          <w:sz w:val="22"/>
          <w:szCs w:val="22"/>
          <w:lang w:val="lv-LV"/>
        </w:rPr>
        <w:t>;</w:t>
      </w:r>
    </w:p>
    <w:p w14:paraId="753891E8" w14:textId="63A3E47D"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ziņot reģionālajai Vides pārvaldei par piesārņojuma noskalošanos no </w:t>
      </w:r>
      <w:r w:rsidR="00F95DC9">
        <w:rPr>
          <w:rFonts w:ascii="Times New Roman" w:hAnsi="Times New Roman"/>
          <w:sz w:val="22"/>
          <w:szCs w:val="22"/>
          <w:lang w:val="lv-LV"/>
        </w:rPr>
        <w:t>Ū</w:t>
      </w:r>
      <w:r w:rsidRPr="006D0FB8">
        <w:rPr>
          <w:rFonts w:ascii="Times New Roman" w:hAnsi="Times New Roman"/>
          <w:sz w:val="22"/>
          <w:szCs w:val="22"/>
          <w:lang w:val="lv-LV"/>
        </w:rPr>
        <w:t>denstilp</w:t>
      </w:r>
      <w:r w:rsidR="000B3080">
        <w:rPr>
          <w:rFonts w:ascii="Times New Roman" w:hAnsi="Times New Roman"/>
          <w:sz w:val="22"/>
          <w:szCs w:val="22"/>
          <w:lang w:val="lv-LV"/>
        </w:rPr>
        <w:t>ju</w:t>
      </w:r>
      <w:r w:rsidRPr="006D0FB8">
        <w:rPr>
          <w:rFonts w:ascii="Times New Roman" w:hAnsi="Times New Roman"/>
          <w:sz w:val="22"/>
          <w:szCs w:val="22"/>
          <w:lang w:val="lv-LV"/>
        </w:rPr>
        <w:t xml:space="preserve"> krastiem, kā arī par citiem novērotiem ūdenstilpju ūdens aizsardzības piekrastes joslu izmantošanas noteikumu </w:t>
      </w:r>
      <w:r w:rsidR="000B3080">
        <w:rPr>
          <w:rFonts w:ascii="Times New Roman" w:hAnsi="Times New Roman"/>
          <w:sz w:val="22"/>
          <w:szCs w:val="22"/>
          <w:lang w:val="lv-LV"/>
        </w:rPr>
        <w:t>pārkāpumiem</w:t>
      </w:r>
      <w:r w:rsidRPr="006D0FB8">
        <w:rPr>
          <w:rFonts w:ascii="Times New Roman" w:hAnsi="Times New Roman"/>
          <w:sz w:val="22"/>
          <w:szCs w:val="22"/>
          <w:lang w:val="lv-LV"/>
        </w:rPr>
        <w:t>;</w:t>
      </w:r>
    </w:p>
    <w:p w14:paraId="16426E31" w14:textId="52E6B378"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Ziemas mēnešos sekot skābekļa režīmam </w:t>
      </w:r>
      <w:r w:rsidR="00765F8D">
        <w:rPr>
          <w:rFonts w:ascii="Times New Roman" w:hAnsi="Times New Roman"/>
          <w:sz w:val="22"/>
          <w:szCs w:val="22"/>
          <w:lang w:val="lv-LV"/>
        </w:rPr>
        <w:t>Ū</w:t>
      </w:r>
      <w:r w:rsidRPr="006D0FB8">
        <w:rPr>
          <w:rFonts w:ascii="Times New Roman" w:hAnsi="Times New Roman"/>
          <w:sz w:val="22"/>
          <w:szCs w:val="22"/>
          <w:lang w:val="lv-LV"/>
        </w:rPr>
        <w:t>denstilpē</w:t>
      </w:r>
      <w:r w:rsidR="000B3080">
        <w:rPr>
          <w:rFonts w:ascii="Times New Roman" w:hAnsi="Times New Roman"/>
          <w:sz w:val="22"/>
          <w:szCs w:val="22"/>
          <w:lang w:val="lv-LV"/>
        </w:rPr>
        <w:t>s</w:t>
      </w:r>
      <w:r w:rsidRPr="006D0FB8">
        <w:rPr>
          <w:rFonts w:ascii="Times New Roman" w:hAnsi="Times New Roman"/>
          <w:sz w:val="22"/>
          <w:szCs w:val="22"/>
          <w:lang w:val="lv-LV"/>
        </w:rPr>
        <w:t xml:space="preserve"> un nepieciešamības gadījumā veikt </w:t>
      </w:r>
      <w:proofErr w:type="spellStart"/>
      <w:r w:rsidRPr="006D0FB8">
        <w:rPr>
          <w:rFonts w:ascii="Times New Roman" w:hAnsi="Times New Roman"/>
          <w:sz w:val="22"/>
          <w:szCs w:val="22"/>
          <w:lang w:val="lv-LV"/>
        </w:rPr>
        <w:t>aerāciju</w:t>
      </w:r>
      <w:proofErr w:type="spellEnd"/>
      <w:r w:rsidRPr="006D0FB8">
        <w:rPr>
          <w:rFonts w:ascii="Times New Roman" w:hAnsi="Times New Roman"/>
          <w:sz w:val="22"/>
          <w:szCs w:val="22"/>
          <w:lang w:val="lv-LV"/>
        </w:rPr>
        <w:t>, organizēt āliņģu ciršanu ledū</w:t>
      </w:r>
      <w:r w:rsidR="00843A09">
        <w:rPr>
          <w:rFonts w:ascii="Times New Roman" w:hAnsi="Times New Roman"/>
          <w:sz w:val="22"/>
          <w:szCs w:val="22"/>
          <w:lang w:val="lv-LV"/>
        </w:rPr>
        <w:t>, k</w:t>
      </w:r>
      <w:r w:rsidRPr="006D0FB8">
        <w:rPr>
          <w:rFonts w:ascii="Times New Roman" w:hAnsi="Times New Roman"/>
          <w:sz w:val="22"/>
          <w:szCs w:val="22"/>
          <w:lang w:val="lv-LV"/>
        </w:rPr>
        <w:t>ā arī veikt citus ūdens resursu lietotāja pienākumus, kas noteikti Ūdens apsaimniekošanas likuma 7.</w:t>
      </w:r>
      <w:r w:rsidR="000B3080">
        <w:rPr>
          <w:rFonts w:ascii="Times New Roman" w:hAnsi="Times New Roman"/>
          <w:sz w:val="22"/>
          <w:szCs w:val="22"/>
          <w:lang w:val="lv-LV"/>
        </w:rPr>
        <w:t>pantā</w:t>
      </w:r>
      <w:r w:rsidRPr="006D0FB8">
        <w:rPr>
          <w:rFonts w:ascii="Times New Roman" w:hAnsi="Times New Roman"/>
          <w:sz w:val="22"/>
          <w:szCs w:val="22"/>
          <w:lang w:val="lv-LV"/>
        </w:rPr>
        <w:t>;</w:t>
      </w:r>
    </w:p>
    <w:p w14:paraId="0D89F97D" w14:textId="1CB48557" w:rsidR="004C7CEC" w:rsidRPr="00AE0E10"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AE0E10">
        <w:rPr>
          <w:rFonts w:ascii="Times New Roman" w:hAnsi="Times New Roman"/>
          <w:sz w:val="22"/>
          <w:szCs w:val="22"/>
          <w:lang w:val="lv-LV"/>
        </w:rPr>
        <w:t>veikt tehnisko uzraudzību un uzturēt kārtībā hidrotehniskās būves. Sistemātiski, ne retāk kā divas reizes gadā</w:t>
      </w:r>
      <w:r w:rsidR="00843A09" w:rsidRPr="00AE0E10">
        <w:rPr>
          <w:rFonts w:ascii="Times New Roman" w:hAnsi="Times New Roman"/>
          <w:sz w:val="22"/>
          <w:szCs w:val="22"/>
          <w:lang w:val="lv-LV"/>
        </w:rPr>
        <w:t>,</w:t>
      </w:r>
      <w:r w:rsidRPr="00AE0E10">
        <w:rPr>
          <w:rFonts w:ascii="Times New Roman" w:hAnsi="Times New Roman"/>
          <w:sz w:val="22"/>
          <w:szCs w:val="22"/>
          <w:lang w:val="lv-LV"/>
        </w:rPr>
        <w:t xml:space="preserve"> veikt hidrobūvju tehniskā stāvokļa apskati;</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111337F5"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0CDB9B26"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lastRenderedPageBreak/>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w:t>
      </w:r>
      <w:r w:rsidR="00765F8D" w:rsidRPr="00DD073D">
        <w:rPr>
          <w:rFonts w:ascii="Times New Roman" w:hAnsi="Times New Roman"/>
          <w:sz w:val="22"/>
          <w:szCs w:val="22"/>
          <w:lang w:val="lv-LV"/>
        </w:rPr>
        <w:t>Ūdenstilp</w:t>
      </w:r>
      <w:r w:rsidR="00765F8D">
        <w:rPr>
          <w:rFonts w:ascii="Times New Roman" w:hAnsi="Times New Roman"/>
          <w:sz w:val="22"/>
          <w:szCs w:val="22"/>
          <w:lang w:val="lv-LV"/>
        </w:rPr>
        <w:t>es</w:t>
      </w:r>
      <w:r w:rsidR="00765F8D" w:rsidRPr="00DD073D">
        <w:rPr>
          <w:rFonts w:ascii="Times New Roman" w:hAnsi="Times New Roman"/>
          <w:sz w:val="22"/>
          <w:szCs w:val="22"/>
          <w:lang w:val="lv-LV"/>
        </w:rPr>
        <w:t xml:space="preserve"> aizsargjoslas</w:t>
      </w:r>
      <w:r w:rsidRPr="006D0FB8">
        <w:rPr>
          <w:rFonts w:ascii="Times New Roman" w:hAnsi="Times New Roman"/>
          <w:sz w:val="22"/>
          <w:szCs w:val="22"/>
          <w:lang w:val="lv-LV"/>
        </w:rPr>
        <w:t xml:space="preserve">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6D0FB8">
        <w:rPr>
          <w:rFonts w:ascii="Times New Roman" w:hAnsi="Times New Roman"/>
          <w:sz w:val="22"/>
          <w:szCs w:val="22"/>
          <w:lang w:val="lv-LV"/>
        </w:rPr>
        <w:t xml:space="preserve">; </w:t>
      </w:r>
    </w:p>
    <w:p w14:paraId="5306A6AF" w14:textId="4C0238A0" w:rsidR="00BB528D" w:rsidRDefault="00BB528D"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BB528D">
        <w:rPr>
          <w:rFonts w:ascii="Times New Roman" w:hAnsi="Times New Roman"/>
          <w:sz w:val="22"/>
          <w:szCs w:val="22"/>
          <w:lang w:val="lv-LV"/>
        </w:rPr>
        <w:t>Visas darbības, kas saistītas ar tehnikas pārvietošanos</w:t>
      </w:r>
      <w:r w:rsidR="00DA2F1A">
        <w:rPr>
          <w:rFonts w:ascii="Times New Roman" w:hAnsi="Times New Roman"/>
          <w:sz w:val="22"/>
          <w:szCs w:val="22"/>
          <w:lang w:val="lv-LV"/>
        </w:rPr>
        <w:t xml:space="preserve"> un rakšanas darbiem</w:t>
      </w:r>
      <w:r w:rsidRPr="00BB528D">
        <w:rPr>
          <w:rFonts w:ascii="Times New Roman" w:hAnsi="Times New Roman"/>
          <w:sz w:val="22"/>
          <w:szCs w:val="22"/>
          <w:lang w:val="lv-LV"/>
        </w:rPr>
        <w:t xml:space="preserve"> </w:t>
      </w:r>
      <w:r>
        <w:rPr>
          <w:rFonts w:ascii="Times New Roman" w:hAnsi="Times New Roman"/>
          <w:sz w:val="22"/>
          <w:szCs w:val="22"/>
          <w:lang w:val="lv-LV"/>
        </w:rPr>
        <w:t>Ūdenstilpju</w:t>
      </w:r>
      <w:r w:rsidRPr="00BB528D">
        <w:rPr>
          <w:rFonts w:ascii="Times New Roman" w:hAnsi="Times New Roman"/>
          <w:sz w:val="22"/>
          <w:szCs w:val="22"/>
          <w:lang w:val="lv-LV"/>
        </w:rPr>
        <w:t xml:space="preserve"> sakārtošanai, </w:t>
      </w:r>
      <w:r w:rsidR="00AE0E10">
        <w:rPr>
          <w:rFonts w:ascii="Times New Roman" w:hAnsi="Times New Roman"/>
          <w:sz w:val="22"/>
          <w:szCs w:val="22"/>
          <w:lang w:val="lv-LV"/>
        </w:rPr>
        <w:t xml:space="preserve">rakstiski </w:t>
      </w:r>
      <w:r w:rsidRPr="00BB528D">
        <w:rPr>
          <w:rFonts w:ascii="Times New Roman" w:hAnsi="Times New Roman"/>
          <w:sz w:val="22"/>
          <w:szCs w:val="22"/>
          <w:lang w:val="lv-LV"/>
        </w:rPr>
        <w:t>saskaņot ar</w:t>
      </w:r>
      <w:r>
        <w:rPr>
          <w:rFonts w:ascii="Times New Roman" w:hAnsi="Times New Roman"/>
          <w:sz w:val="22"/>
          <w:szCs w:val="22"/>
          <w:lang w:val="lv-LV"/>
        </w:rPr>
        <w:t xml:space="preserve"> </w:t>
      </w:r>
      <w:r w:rsidRPr="00AE0E10">
        <w:rPr>
          <w:rFonts w:ascii="Times New Roman" w:hAnsi="Times New Roman"/>
          <w:sz w:val="22"/>
          <w:szCs w:val="22"/>
          <w:lang w:val="lv-LV"/>
        </w:rPr>
        <w:t>Iznomātāju.</w:t>
      </w:r>
    </w:p>
    <w:p w14:paraId="0967C020" w14:textId="6E766187" w:rsidR="004C7CEC" w:rsidRPr="006D0FB8" w:rsidRDefault="000C25F2" w:rsidP="00765F8D">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C25F2">
        <w:rPr>
          <w:rFonts w:ascii="Times New Roman" w:hAnsi="Times New Roman"/>
          <w:sz w:val="22"/>
          <w:szCs w:val="22"/>
          <w:lang w:val="lv-LV"/>
        </w:rPr>
        <w:t>Nomniekam ir tiesības Ūdenstilp</w:t>
      </w:r>
      <w:r w:rsidR="00CE3D2C">
        <w:rPr>
          <w:rFonts w:ascii="Times New Roman" w:hAnsi="Times New Roman"/>
          <w:sz w:val="22"/>
          <w:szCs w:val="22"/>
          <w:lang w:val="lv-LV"/>
        </w:rPr>
        <w:t>ju</w:t>
      </w:r>
      <w:r w:rsidRPr="000C25F2">
        <w:rPr>
          <w:rFonts w:ascii="Times New Roman" w:hAnsi="Times New Roman"/>
          <w:sz w:val="22"/>
          <w:szCs w:val="22"/>
          <w:lang w:val="lv-LV"/>
        </w:rPr>
        <w:t xml:space="preserve"> apsaimniekošanas vajadzībām izmantot un labiekārtot Ūdenstilpes krastu tauvas joslas ietvaros, atbilstoši Zvejniecības likuma 9.panta 7.daļas noteikumiem, ievērojot vides aizsardzības normas</w:t>
      </w:r>
      <w:r w:rsidR="00D5350F">
        <w:rPr>
          <w:rFonts w:ascii="Times New Roman" w:hAnsi="Times New Roman"/>
          <w:sz w:val="22"/>
          <w:szCs w:val="22"/>
          <w:lang w:val="lv-LV"/>
        </w:rPr>
        <w:t>.</w:t>
      </w:r>
      <w:r>
        <w:rPr>
          <w:rFonts w:ascii="Times New Roman" w:hAnsi="Times New Roman"/>
          <w:sz w:val="22"/>
          <w:szCs w:val="22"/>
          <w:lang w:val="lv-LV"/>
        </w:rPr>
        <w:t xml:space="preserve"> </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01799450" w14:textId="77777777" w:rsidR="00407DE5" w:rsidRDefault="00407DE5" w:rsidP="00407DE5">
      <w:pPr>
        <w:pStyle w:val="HTMLiepriekformattais"/>
        <w:numPr>
          <w:ilvl w:val="1"/>
          <w:numId w:val="14"/>
        </w:numPr>
        <w:ind w:left="567" w:hanging="567"/>
        <w:jc w:val="both"/>
        <w:rPr>
          <w:rFonts w:ascii="Times New Roman" w:hAnsi="Times New Roman"/>
          <w:sz w:val="22"/>
          <w:szCs w:val="22"/>
          <w:lang w:val="lv-LV"/>
        </w:rPr>
      </w:pPr>
      <w:r w:rsidRPr="00AD0698">
        <w:rPr>
          <w:rFonts w:ascii="Times New Roman" w:hAnsi="Times New Roman"/>
          <w:sz w:val="22"/>
          <w:szCs w:val="22"/>
          <w:lang w:val="lv-LV"/>
        </w:rPr>
        <w:t>Nomnieks ir tiesīgs 2016.gada 13.decembra Ministru kabineta noteikumu Nr. 790 “Noteikumi par zvejas tiesību izmantošanu privātajos ūdeņos” noteiktajā kārtībā dot atļaujas Ūdenstilpē makšķerēšanas, vēžošanas un zemūdens medību tiesību izmantošanai</w:t>
      </w:r>
      <w:r>
        <w:rPr>
          <w:rFonts w:ascii="Times New Roman" w:hAnsi="Times New Roman"/>
          <w:sz w:val="22"/>
          <w:szCs w:val="22"/>
          <w:lang w:val="lv-LV"/>
        </w:rPr>
        <w:t>.</w:t>
      </w:r>
    </w:p>
    <w:p w14:paraId="25E947F0" w14:textId="249569C3" w:rsidR="00407DE5" w:rsidRPr="00407DE5" w:rsidRDefault="00407DE5" w:rsidP="00407DE5">
      <w:pPr>
        <w:pStyle w:val="HTMLiepriekformattais"/>
        <w:numPr>
          <w:ilvl w:val="1"/>
          <w:numId w:val="14"/>
        </w:numPr>
        <w:ind w:left="567" w:hanging="567"/>
        <w:jc w:val="both"/>
        <w:rPr>
          <w:rFonts w:ascii="Times New Roman" w:hAnsi="Times New Roman"/>
          <w:sz w:val="22"/>
          <w:szCs w:val="22"/>
          <w:lang w:val="lv-LV"/>
        </w:rPr>
      </w:pPr>
      <w:r w:rsidRPr="00AD0698">
        <w:rPr>
          <w:rFonts w:ascii="Times New Roman" w:hAnsi="Times New Roman"/>
          <w:sz w:val="22"/>
          <w:szCs w:val="22"/>
          <w:lang w:val="lv-LV"/>
        </w:rPr>
        <w:t>Nomniekam ir pienākums Ūdenstilp</w:t>
      </w:r>
      <w:r>
        <w:rPr>
          <w:rFonts w:ascii="Times New Roman" w:hAnsi="Times New Roman"/>
          <w:sz w:val="22"/>
          <w:szCs w:val="22"/>
          <w:lang w:val="lv-LV"/>
        </w:rPr>
        <w:t>ei</w:t>
      </w:r>
      <w:r w:rsidRPr="00AD0698">
        <w:rPr>
          <w:rFonts w:ascii="Times New Roman" w:hAnsi="Times New Roman"/>
          <w:sz w:val="22"/>
          <w:szCs w:val="22"/>
          <w:lang w:val="lv-LV"/>
        </w:rPr>
        <w:t xml:space="preserve"> pieguļošajā teritorijā uzstādīt informatīvas zīmes par Ūdenstilpes izmantošanas nosacījumiem (tajā skaitā arī par </w:t>
      </w:r>
      <w:r w:rsidRPr="00DA2F1A">
        <w:rPr>
          <w:rFonts w:ascii="Times New Roman" w:hAnsi="Times New Roman"/>
          <w:sz w:val="22"/>
          <w:szCs w:val="22"/>
          <w:lang w:val="lv-LV"/>
        </w:rPr>
        <w:t>Līguma 5.5. punktā</w:t>
      </w:r>
      <w:r w:rsidRPr="00AD0698">
        <w:rPr>
          <w:rFonts w:ascii="Times New Roman" w:hAnsi="Times New Roman"/>
          <w:sz w:val="22"/>
          <w:szCs w:val="22"/>
          <w:lang w:val="lv-LV"/>
        </w:rPr>
        <w:t xml:space="preserve"> minēto atļauju sniegšanu), to izvietojumu un saturu iepriekš saskaņojot ar Iznomātāju</w:t>
      </w:r>
      <w:r>
        <w:rPr>
          <w:rFonts w:ascii="Times New Roman" w:hAnsi="Times New Roman"/>
          <w:sz w:val="22"/>
          <w:szCs w:val="22"/>
          <w:lang w:val="lv-LV"/>
        </w:rPr>
        <w:t>.</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9"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10"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10"/>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11"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11"/>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9"/>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 xml:space="preserve">Domstarpības starp Pusēm un attiecības, kas saistītas ar Līguma izpildi, tiek risinātas sarunu ceļā, bet, ja vienošanās netiek panākta, strīds izskatāms Baltijas starptautiskajā šķīrējtiesā viena tiesneša sastāvā, </w:t>
      </w:r>
      <w:r w:rsidRPr="006D0FB8">
        <w:rPr>
          <w:rFonts w:ascii="Times New Roman" w:hAnsi="Times New Roman"/>
          <w:color w:val="000000" w:themeColor="text1"/>
          <w:sz w:val="22"/>
          <w:szCs w:val="22"/>
          <w:lang w:val="lv-LV"/>
        </w:rPr>
        <w:lastRenderedPageBreak/>
        <w:t>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4E8876E5"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12"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12"/>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0BCDBC63" w:rsidR="002B275A"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r w:rsidR="00407DE5">
        <w:rPr>
          <w:rFonts w:ascii="Times New Roman" w:hAnsi="Times New Roman"/>
          <w:sz w:val="22"/>
          <w:szCs w:val="22"/>
          <w:lang w:val="lv-LV"/>
        </w:rPr>
        <w:t>;</w:t>
      </w:r>
    </w:p>
    <w:p w14:paraId="235C8831" w14:textId="3F9E9312" w:rsidR="00407DE5" w:rsidRDefault="00407DE5" w:rsidP="00407DE5">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Līgumā noteiktajā termiņā Nomnieks neiesniedz Iznomātājam Ūdens</w:t>
      </w:r>
      <w:r>
        <w:rPr>
          <w:rFonts w:ascii="Times New Roman" w:hAnsi="Times New Roman"/>
          <w:sz w:val="22"/>
          <w:szCs w:val="22"/>
          <w:lang w:val="lv-LV"/>
        </w:rPr>
        <w:t>tilp</w:t>
      </w:r>
      <w:r w:rsidR="00CE3D2C">
        <w:rPr>
          <w:rFonts w:ascii="Times New Roman" w:hAnsi="Times New Roman"/>
          <w:sz w:val="22"/>
          <w:szCs w:val="22"/>
          <w:lang w:val="lv-LV"/>
        </w:rPr>
        <w:t>ju</w:t>
      </w:r>
      <w:r w:rsidRPr="006D0FB8">
        <w:rPr>
          <w:rFonts w:ascii="Times New Roman" w:hAnsi="Times New Roman"/>
          <w:sz w:val="22"/>
          <w:szCs w:val="22"/>
          <w:lang w:val="lv-LV"/>
        </w:rPr>
        <w:t xml:space="preserve"> ekspluatācijas noteikumus</w:t>
      </w:r>
      <w:r>
        <w:rPr>
          <w:rFonts w:ascii="Times New Roman" w:hAnsi="Times New Roman"/>
          <w:sz w:val="22"/>
          <w:szCs w:val="22"/>
          <w:lang w:val="lv-LV"/>
        </w:rPr>
        <w:t>;</w:t>
      </w:r>
    </w:p>
    <w:p w14:paraId="62BA625D" w14:textId="56046364" w:rsidR="00407DE5" w:rsidRPr="00407DE5" w:rsidRDefault="00407DE5" w:rsidP="00407DE5">
      <w:pPr>
        <w:pStyle w:val="HTMLiepriekformattais"/>
        <w:numPr>
          <w:ilvl w:val="2"/>
          <w:numId w:val="14"/>
        </w:numPr>
        <w:ind w:left="1276" w:hanging="709"/>
        <w:jc w:val="both"/>
        <w:rPr>
          <w:rFonts w:ascii="Times New Roman" w:hAnsi="Times New Roman"/>
          <w:sz w:val="22"/>
          <w:szCs w:val="22"/>
          <w:lang w:val="lv-LV"/>
        </w:rPr>
      </w:pPr>
      <w:r w:rsidRPr="00C3781F">
        <w:rPr>
          <w:rFonts w:ascii="Times New Roman" w:hAnsi="Times New Roman"/>
          <w:sz w:val="22"/>
          <w:szCs w:val="22"/>
          <w:lang w:val="lv-LV"/>
        </w:rPr>
        <w:t>Nomnieks iekasē maksu par atļaujām (licencēm) makšķerēšanas, vēžošanas un zemūdens medību tiesību izmantošanai un nav izstrādāts un saskaņots Ūdenstilp</w:t>
      </w:r>
      <w:r w:rsidR="00CE3D2C">
        <w:rPr>
          <w:rFonts w:ascii="Times New Roman" w:hAnsi="Times New Roman"/>
          <w:sz w:val="22"/>
          <w:szCs w:val="22"/>
          <w:lang w:val="lv-LV"/>
        </w:rPr>
        <w:t>ju</w:t>
      </w:r>
      <w:r w:rsidRPr="00C3781F">
        <w:rPr>
          <w:rFonts w:ascii="Times New Roman" w:hAnsi="Times New Roman"/>
          <w:sz w:val="22"/>
          <w:szCs w:val="22"/>
          <w:lang w:val="lv-LV"/>
        </w:rPr>
        <w:t xml:space="preserve"> licencētās makšķerēšanas nolikum</w:t>
      </w:r>
      <w:r>
        <w:rPr>
          <w:rFonts w:ascii="Times New Roman" w:hAnsi="Times New Roman"/>
          <w:sz w:val="22"/>
          <w:szCs w:val="22"/>
          <w:lang w:val="lv-LV"/>
        </w:rPr>
        <w:t>s;</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0165C7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 xml:space="preserve">emi. Visa tajā brīdī uz Zemes esošā </w:t>
      </w:r>
      <w:r w:rsidR="00407DE5">
        <w:rPr>
          <w:rFonts w:ascii="Times New Roman" w:hAnsi="Times New Roman"/>
          <w:sz w:val="22"/>
          <w:szCs w:val="22"/>
          <w:lang w:val="lv-LV"/>
        </w:rPr>
        <w:t xml:space="preserve">kustamā </w:t>
      </w:r>
      <w:r w:rsidRPr="006D0FB8">
        <w:rPr>
          <w:rFonts w:ascii="Times New Roman" w:hAnsi="Times New Roman"/>
          <w:sz w:val="22"/>
          <w:szCs w:val="22"/>
          <w:lang w:val="lv-LV"/>
        </w:rPr>
        <w:t>manta</w:t>
      </w:r>
      <w:r w:rsidR="00407DE5">
        <w:rPr>
          <w:rFonts w:ascii="Times New Roman" w:hAnsi="Times New Roman"/>
          <w:sz w:val="22"/>
          <w:szCs w:val="22"/>
          <w:lang w:val="lv-LV"/>
        </w:rPr>
        <w:t xml:space="preserve"> </w:t>
      </w:r>
      <w:r w:rsidR="00407DE5" w:rsidRPr="00C3781F">
        <w:rPr>
          <w:rFonts w:ascii="Times New Roman" w:hAnsi="Times New Roman"/>
          <w:sz w:val="22"/>
          <w:szCs w:val="22"/>
          <w:lang w:val="lv-LV"/>
        </w:rPr>
        <w:t>(tai skaitā Ūdenstilpē</w:t>
      </w:r>
      <w:r w:rsidR="00CE3D2C">
        <w:rPr>
          <w:rFonts w:ascii="Times New Roman" w:hAnsi="Times New Roman"/>
          <w:sz w:val="22"/>
          <w:szCs w:val="22"/>
          <w:lang w:val="lv-LV"/>
        </w:rPr>
        <w:t>s</w:t>
      </w:r>
      <w:r w:rsidR="00407DE5" w:rsidRPr="00C3781F">
        <w:rPr>
          <w:rFonts w:ascii="Times New Roman" w:hAnsi="Times New Roman"/>
          <w:sz w:val="22"/>
          <w:szCs w:val="22"/>
          <w:lang w:val="lv-LV"/>
        </w:rPr>
        <w:t xml:space="preserve"> esošā akvakultūra)</w:t>
      </w:r>
      <w:r w:rsidRPr="006D0FB8">
        <w:rPr>
          <w:rFonts w:ascii="Times New Roman" w:hAnsi="Times New Roman"/>
          <w:sz w:val="22"/>
          <w:szCs w:val="22"/>
          <w:lang w:val="lv-LV"/>
        </w:rPr>
        <w:t xml:space="preserve">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13" w:name="_Ref172951438"/>
    </w:p>
    <w:bookmarkEnd w:id="13"/>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w:t>
      </w:r>
      <w:r w:rsidRPr="006D0FB8">
        <w:rPr>
          <w:rFonts w:ascii="Times New Roman" w:hAnsi="Times New Roman"/>
          <w:sz w:val="22"/>
          <w:szCs w:val="22"/>
          <w:lang w:val="lv-LV"/>
        </w:rPr>
        <w:lastRenderedPageBreak/>
        <w:t>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5C11D9C4" w:rsidR="005E34CE" w:rsidRPr="004D3864" w:rsidRDefault="005E34CE" w:rsidP="004D3864">
      <w:pPr>
        <w:pStyle w:val="HTMLiepriekformattais"/>
        <w:numPr>
          <w:ilvl w:val="1"/>
          <w:numId w:val="14"/>
        </w:numPr>
        <w:ind w:left="567" w:hanging="567"/>
        <w:jc w:val="both"/>
        <w:rPr>
          <w:rFonts w:ascii="Times New Roman" w:hAnsi="Times New Roman"/>
          <w:sz w:val="22"/>
          <w:szCs w:val="22"/>
          <w:lang w:val="lv-LV"/>
        </w:rPr>
      </w:pPr>
      <w:bookmarkStart w:id="14" w:name="_Hlk9536590"/>
      <w:r w:rsidRPr="004D3864">
        <w:rPr>
          <w:rFonts w:ascii="Times New Roman" w:hAnsi="Times New Roman"/>
          <w:sz w:val="22"/>
          <w:szCs w:val="22"/>
          <w:lang w:val="lv-LV"/>
        </w:rPr>
        <w:t xml:space="preserve">Šis Līgums sastādīts latviešu valodā uz ____ lapām ar </w:t>
      </w:r>
      <w:r w:rsidR="004D3864">
        <w:rPr>
          <w:rFonts w:ascii="Times New Roman" w:hAnsi="Times New Roman"/>
          <w:sz w:val="22"/>
          <w:szCs w:val="22"/>
          <w:lang w:val="lv-LV"/>
        </w:rPr>
        <w:t>3(trīs)</w:t>
      </w:r>
      <w:r w:rsidRPr="004D3864">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4D3864">
        <w:rPr>
          <w:rFonts w:ascii="Times New Roman" w:hAnsi="Times New Roman"/>
          <w:sz w:val="22"/>
          <w:szCs w:val="22"/>
          <w:lang w:val="lv-LV"/>
        </w:rPr>
        <w:t>.</w:t>
      </w:r>
    </w:p>
    <w:bookmarkEnd w:id="14"/>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11FD263E"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4D3864">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4D3864">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19DDB982"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4D3864">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________, e-pasts: </w:t>
      </w:r>
      <w:hyperlink r:id="rId10" w:history="1">
        <w:r w:rsidRPr="006D0FB8">
          <w:rPr>
            <w:rStyle w:val="Hipersaite"/>
            <w:rFonts w:ascii="Times New Roman" w:hAnsi="Times New Roman"/>
            <w:color w:val="000000" w:themeColor="text1"/>
            <w:sz w:val="22"/>
            <w:szCs w:val="22"/>
            <w:lang w:val="lv-LV"/>
          </w:rPr>
          <w:t>_______@lvm.lv</w:t>
        </w:r>
      </w:hyperlink>
      <w:r w:rsidRPr="006D0FB8">
        <w:rPr>
          <w:rFonts w:ascii="Times New Roman" w:hAnsi="Times New Roman"/>
          <w:color w:val="000000" w:themeColor="text1"/>
          <w:sz w:val="22"/>
          <w:szCs w:val="22"/>
          <w:lang w:val="lv-LV"/>
        </w:rPr>
        <w:t xml:space="preserve"> ,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lastRenderedPageBreak/>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5"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5"/>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569FC905"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C41426">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0E05BF3A"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EE5A7F">
        <w:rPr>
          <w:sz w:val="22"/>
          <w:szCs w:val="22"/>
        </w:rPr>
        <w:t xml:space="preserve"> 1.76</w:t>
      </w:r>
      <w:r w:rsidRPr="006D0FB8">
        <w:rPr>
          <w:sz w:val="22"/>
          <w:szCs w:val="22"/>
        </w:rPr>
        <w:t xml:space="preserve"> ha</w:t>
      </w:r>
      <w:r w:rsidR="00B224F2">
        <w:rPr>
          <w:sz w:val="22"/>
          <w:szCs w:val="22"/>
        </w:rPr>
        <w:t xml:space="preserve"> un uz tās esoš</w:t>
      </w:r>
      <w:r w:rsidR="00EE5A7F">
        <w:rPr>
          <w:sz w:val="22"/>
          <w:szCs w:val="22"/>
        </w:rPr>
        <w:t>ās</w:t>
      </w:r>
      <w:r w:rsidR="00B224F2">
        <w:rPr>
          <w:sz w:val="22"/>
          <w:szCs w:val="22"/>
        </w:rPr>
        <w:t xml:space="preserve"> Ūdenstilp</w:t>
      </w:r>
      <w:r w:rsidR="00EE5A7F">
        <w:rPr>
          <w:sz w:val="22"/>
          <w:szCs w:val="22"/>
        </w:rPr>
        <w:t>es</w:t>
      </w:r>
      <w:r w:rsidRPr="006D0FB8">
        <w:rPr>
          <w:sz w:val="22"/>
          <w:szCs w:val="22"/>
        </w:rPr>
        <w:t xml:space="preserve">, kas atrodas </w:t>
      </w:r>
      <w:r w:rsidR="00EE5A7F" w:rsidRPr="00EE5A7F">
        <w:rPr>
          <w:sz w:val="22"/>
          <w:szCs w:val="22"/>
        </w:rPr>
        <w:t xml:space="preserve">Kuldīgas novada Snēpeles </w:t>
      </w:r>
      <w:r w:rsidRPr="006D0FB8">
        <w:rPr>
          <w:sz w:val="22"/>
          <w:szCs w:val="22"/>
        </w:rPr>
        <w:t xml:space="preserve">pagastā, </w:t>
      </w:r>
      <w:r w:rsidR="00EE5A7F">
        <w:rPr>
          <w:sz w:val="22"/>
          <w:szCs w:val="22"/>
        </w:rPr>
        <w:t>Dienvidkurzemes</w:t>
      </w:r>
      <w:r w:rsidRPr="006D0FB8">
        <w:rPr>
          <w:sz w:val="22"/>
          <w:szCs w:val="22"/>
        </w:rPr>
        <w:t xml:space="preserve"> reģiona </w:t>
      </w:r>
      <w:r w:rsidR="00EE5A7F" w:rsidRPr="00EE5A7F">
        <w:rPr>
          <w:sz w:val="22"/>
          <w:szCs w:val="22"/>
        </w:rPr>
        <w:t>Alsungas iecirkņa 205.kvartālu apgabala 540.kvartāla 10. un 12.nogabalos</w:t>
      </w:r>
      <w:r w:rsidRPr="006D0FB8">
        <w:rPr>
          <w:sz w:val="22"/>
          <w:szCs w:val="22"/>
        </w:rPr>
        <w:t xml:space="preserve">, ir izvietota zemes vienībā ar kadastra apzīmējumu </w:t>
      </w:r>
      <w:r w:rsidR="00EE5A7F" w:rsidRPr="00EE5A7F">
        <w:rPr>
          <w:sz w:val="22"/>
          <w:szCs w:val="22"/>
        </w:rPr>
        <w:t>62900050038</w:t>
      </w:r>
      <w:r w:rsidR="00EE5A7F">
        <w:rPr>
          <w:sz w:val="22"/>
          <w:szCs w:val="22"/>
        </w:rPr>
        <w:t xml:space="preserve"> </w:t>
      </w:r>
      <w:r w:rsidRPr="006D0FB8">
        <w:rPr>
          <w:sz w:val="22"/>
          <w:szCs w:val="22"/>
        </w:rPr>
        <w:t xml:space="preserve">un ietilpst nekustamā īpašuma </w:t>
      </w:r>
      <w:r w:rsidR="00EE5A7F">
        <w:rPr>
          <w:sz w:val="22"/>
          <w:szCs w:val="22"/>
        </w:rPr>
        <w:t>“Līgas”</w:t>
      </w:r>
      <w:r w:rsidRPr="006D0FB8">
        <w:rPr>
          <w:sz w:val="22"/>
          <w:szCs w:val="22"/>
        </w:rPr>
        <w:t>, kadastra Nr.</w:t>
      </w:r>
      <w:r w:rsidR="00EE5A7F" w:rsidRPr="00EE5A7F">
        <w:t xml:space="preserve"> </w:t>
      </w:r>
      <w:r w:rsidR="00EE5A7F" w:rsidRPr="00EE5A7F">
        <w:rPr>
          <w:sz w:val="22"/>
          <w:szCs w:val="22"/>
        </w:rPr>
        <w:t>62900050038</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35FA0012" w:rsidR="005E34CE" w:rsidRPr="00D5350F" w:rsidRDefault="005E34CE" w:rsidP="00EE5A7F">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EE5A7F">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r w:rsidR="00EE5A7F">
        <w:rPr>
          <w:sz w:val="22"/>
          <w:szCs w:val="22"/>
        </w:rPr>
        <w:t>.</w:t>
      </w:r>
    </w:p>
    <w:p w14:paraId="3B75570F" w14:textId="77777777" w:rsidR="00DC65B5" w:rsidRPr="00D5350F" w:rsidRDefault="00DC65B5" w:rsidP="00EE5A7F">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080"/>
    <w:rsid w:val="000B3169"/>
    <w:rsid w:val="000C25F2"/>
    <w:rsid w:val="000C44C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545CD"/>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07DE5"/>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29FC"/>
    <w:rsid w:val="004C7CEC"/>
    <w:rsid w:val="004D3864"/>
    <w:rsid w:val="004D7DC4"/>
    <w:rsid w:val="004E09DC"/>
    <w:rsid w:val="004E2DA5"/>
    <w:rsid w:val="004F017E"/>
    <w:rsid w:val="004F39B0"/>
    <w:rsid w:val="004F68B9"/>
    <w:rsid w:val="0051601F"/>
    <w:rsid w:val="005174C0"/>
    <w:rsid w:val="00535993"/>
    <w:rsid w:val="00537F4F"/>
    <w:rsid w:val="00537FC3"/>
    <w:rsid w:val="00540A29"/>
    <w:rsid w:val="00541287"/>
    <w:rsid w:val="00541705"/>
    <w:rsid w:val="00543147"/>
    <w:rsid w:val="005463ED"/>
    <w:rsid w:val="00557F22"/>
    <w:rsid w:val="00565D77"/>
    <w:rsid w:val="00592D19"/>
    <w:rsid w:val="00593555"/>
    <w:rsid w:val="005A02D6"/>
    <w:rsid w:val="005A5B24"/>
    <w:rsid w:val="005B2AB7"/>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0217"/>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65F8D"/>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B069D"/>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D186E"/>
    <w:rsid w:val="00AE01F1"/>
    <w:rsid w:val="00AE0E10"/>
    <w:rsid w:val="00AE55F5"/>
    <w:rsid w:val="00AF322E"/>
    <w:rsid w:val="00AF5BC6"/>
    <w:rsid w:val="00AF6035"/>
    <w:rsid w:val="00B1207E"/>
    <w:rsid w:val="00B12DF6"/>
    <w:rsid w:val="00B16082"/>
    <w:rsid w:val="00B16C65"/>
    <w:rsid w:val="00B224F2"/>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54A1"/>
    <w:rsid w:val="00BA6FE7"/>
    <w:rsid w:val="00BA7343"/>
    <w:rsid w:val="00BA7420"/>
    <w:rsid w:val="00BB528D"/>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24E85"/>
    <w:rsid w:val="00C30259"/>
    <w:rsid w:val="00C30E9A"/>
    <w:rsid w:val="00C318D5"/>
    <w:rsid w:val="00C33B35"/>
    <w:rsid w:val="00C41426"/>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E3D2C"/>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15B1"/>
    <w:rsid w:val="00D75ED3"/>
    <w:rsid w:val="00D7698B"/>
    <w:rsid w:val="00D86BFA"/>
    <w:rsid w:val="00D919BF"/>
    <w:rsid w:val="00D9559C"/>
    <w:rsid w:val="00D95DCD"/>
    <w:rsid w:val="00D97E76"/>
    <w:rsid w:val="00DA2F1A"/>
    <w:rsid w:val="00DB7058"/>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04DD"/>
    <w:rsid w:val="00EA6B0F"/>
    <w:rsid w:val="00EB6BCF"/>
    <w:rsid w:val="00EC0421"/>
    <w:rsid w:val="00ED6662"/>
    <w:rsid w:val="00ED7CE8"/>
    <w:rsid w:val="00EE0050"/>
    <w:rsid w:val="00EE5A7F"/>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5DC9"/>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_______@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4585</Words>
  <Characters>31617</Characters>
  <Application>Microsoft Office Word</Application>
  <DocSecurity>0</DocSecurity>
  <Lines>263</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36130</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15</cp:revision>
  <cp:lastPrinted>2013-07-19T11:45:00Z</cp:lastPrinted>
  <dcterms:created xsi:type="dcterms:W3CDTF">2023-09-08T10:10:00Z</dcterms:created>
  <dcterms:modified xsi:type="dcterms:W3CDTF">2023-09-12T13:14:00Z</dcterms:modified>
</cp:coreProperties>
</file>