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13560E60" w:rsidR="00B805BA" w:rsidRDefault="00A94D76" w:rsidP="00A43B02">
      <w:pPr>
        <w:pStyle w:val="Apakvirsraksts"/>
        <w:jc w:val="center"/>
        <w:rPr>
          <w:sz w:val="32"/>
          <w:szCs w:val="32"/>
          <w:lang w:val="lv-LV"/>
        </w:rPr>
      </w:pPr>
      <w:r w:rsidRPr="00DC7192">
        <w:rPr>
          <w:sz w:val="32"/>
          <w:szCs w:val="32"/>
          <w:lang w:val="lv-LV"/>
        </w:rPr>
        <w:t>“</w:t>
      </w:r>
      <w:r w:rsidR="00943659" w:rsidRPr="00943659">
        <w:rPr>
          <w:sz w:val="32"/>
          <w:szCs w:val="32"/>
          <w:lang w:val="lv-LV"/>
        </w:rPr>
        <w:t>Par nomas tiesību piešķiršanu zemei 1.73 ha platībā, zemes vienības ar kadastra apzīmējumu 64860020156 daļā, Dienvidkurzemes novada Sakas pagasta īpašumā “Valsts mežs Rīva”, kad.Nr. 64860010108</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095FCDFD" w:rsidR="00F21353" w:rsidRPr="007D3971" w:rsidRDefault="00F21353" w:rsidP="00F21353">
      <w:pPr>
        <w:tabs>
          <w:tab w:val="left" w:pos="3585"/>
        </w:tabs>
        <w:jc w:val="right"/>
        <w:rPr>
          <w:sz w:val="20"/>
        </w:rPr>
      </w:pPr>
      <w:r w:rsidRPr="007D3971">
        <w:rPr>
          <w:sz w:val="20"/>
        </w:rPr>
        <w:t>202</w:t>
      </w:r>
      <w:r w:rsidR="00370CC4">
        <w:rPr>
          <w:sz w:val="20"/>
        </w:rPr>
        <w:t>3</w:t>
      </w:r>
      <w:r w:rsidRPr="007D3971">
        <w:rPr>
          <w:sz w:val="20"/>
        </w:rPr>
        <w:t xml:space="preserve">.gada </w:t>
      </w:r>
      <w:r w:rsidR="00312F20">
        <w:rPr>
          <w:sz w:val="20"/>
        </w:rPr>
        <w:t>17.novembrī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77777777" w:rsidR="009C7CB2" w:rsidRDefault="008F798F">
      <w:pPr>
        <w:tabs>
          <w:tab w:val="left" w:pos="3585"/>
        </w:tabs>
        <w:jc w:val="center"/>
      </w:pPr>
      <w:r w:rsidRPr="003556E9">
        <w:t>20</w:t>
      </w:r>
      <w:r w:rsidR="00DF6B13">
        <w:t>2</w:t>
      </w:r>
      <w:r w:rsidR="00370CC4">
        <w:t>3</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943659">
        <w:rPr>
          <w:b w:val="0"/>
          <w:sz w:val="22"/>
          <w:szCs w:val="22"/>
          <w:lang w:val="lv-LV"/>
        </w:rPr>
        <w:t>”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943659" w:rsidRDefault="00627A92" w:rsidP="00627A92">
      <w:pPr>
        <w:jc w:val="center"/>
        <w:rPr>
          <w:sz w:val="22"/>
          <w:szCs w:val="22"/>
        </w:rPr>
      </w:pPr>
      <w:r w:rsidRPr="00943659">
        <w:rPr>
          <w:sz w:val="22"/>
          <w:szCs w:val="22"/>
        </w:rPr>
        <w:t>konts: LV64PARX0000380411016</w:t>
      </w:r>
    </w:p>
    <w:p w14:paraId="661F394D" w14:textId="77777777" w:rsidR="00627A92" w:rsidRPr="00943659" w:rsidRDefault="00627A92" w:rsidP="00627A92">
      <w:pPr>
        <w:pStyle w:val="Nosaukums"/>
        <w:numPr>
          <w:ilvl w:val="1"/>
          <w:numId w:val="30"/>
        </w:numPr>
        <w:ind w:left="426" w:hanging="426"/>
        <w:jc w:val="both"/>
        <w:rPr>
          <w:b w:val="0"/>
          <w:sz w:val="22"/>
          <w:szCs w:val="22"/>
          <w:lang w:val="lv-LV"/>
        </w:rPr>
      </w:pPr>
      <w:r w:rsidRPr="00943659">
        <w:rPr>
          <w:b w:val="0"/>
          <w:sz w:val="22"/>
          <w:szCs w:val="22"/>
          <w:lang w:val="lv-LV"/>
        </w:rPr>
        <w:t xml:space="preserve">Izsoles rīkotāja kontaktpersonas: </w:t>
      </w:r>
    </w:p>
    <w:p w14:paraId="56E6288C" w14:textId="208E529D" w:rsidR="00627A92" w:rsidRPr="00943659" w:rsidRDefault="00627A92" w:rsidP="00371A31">
      <w:pPr>
        <w:pStyle w:val="Nosaukums"/>
        <w:numPr>
          <w:ilvl w:val="2"/>
          <w:numId w:val="30"/>
        </w:numPr>
        <w:jc w:val="both"/>
        <w:rPr>
          <w:rStyle w:val="Hipersaite"/>
          <w:b w:val="0"/>
          <w:color w:val="auto"/>
          <w:sz w:val="22"/>
          <w:szCs w:val="22"/>
          <w:lang w:val="lv-LV"/>
        </w:rPr>
      </w:pPr>
      <w:r w:rsidRPr="00943659">
        <w:rPr>
          <w:b w:val="0"/>
          <w:sz w:val="22"/>
          <w:szCs w:val="22"/>
          <w:lang w:val="lv-LV"/>
        </w:rPr>
        <w:t>Izsoles objekta apskate dabā notiek pēc vienošanās ar Nekustamo īpašumu pārvaldes Zemes lietojuma speciālist</w:t>
      </w:r>
      <w:r w:rsidR="00E75BA1" w:rsidRPr="00943659">
        <w:rPr>
          <w:b w:val="0"/>
          <w:sz w:val="22"/>
          <w:szCs w:val="22"/>
          <w:lang w:val="lv-LV"/>
        </w:rPr>
        <w:t>i</w:t>
      </w:r>
      <w:r w:rsidRPr="00943659">
        <w:rPr>
          <w:b w:val="0"/>
          <w:sz w:val="22"/>
          <w:szCs w:val="22"/>
          <w:lang w:val="lv-LV"/>
        </w:rPr>
        <w:t xml:space="preserve"> </w:t>
      </w:r>
      <w:r w:rsidR="00943659" w:rsidRPr="00943659">
        <w:rPr>
          <w:b w:val="0"/>
          <w:sz w:val="22"/>
          <w:szCs w:val="22"/>
          <w:lang w:val="lv-LV"/>
        </w:rPr>
        <w:t>Eviju Palāci</w:t>
      </w:r>
      <w:r w:rsidR="00A43B02" w:rsidRPr="00943659">
        <w:rPr>
          <w:b w:val="0"/>
          <w:sz w:val="22"/>
          <w:szCs w:val="22"/>
          <w:lang w:val="lv-LV"/>
        </w:rPr>
        <w:t xml:space="preserve">, tālruņa Nr. </w:t>
      </w:r>
      <w:r w:rsidR="00943659" w:rsidRPr="00943659">
        <w:rPr>
          <w:b w:val="0"/>
          <w:sz w:val="22"/>
          <w:szCs w:val="22"/>
          <w:lang w:val="lv-LV"/>
        </w:rPr>
        <w:t>29636066</w:t>
      </w:r>
      <w:r w:rsidR="00A43B02" w:rsidRPr="00943659">
        <w:rPr>
          <w:b w:val="0"/>
          <w:sz w:val="22"/>
          <w:szCs w:val="22"/>
          <w:lang w:val="lv-LV"/>
        </w:rPr>
        <w:t xml:space="preserve">, </w:t>
      </w:r>
      <w:hyperlink r:id="rId8" w:history="1">
        <w:r w:rsidR="00943659" w:rsidRPr="00943659">
          <w:rPr>
            <w:rStyle w:val="Hipersaite"/>
            <w:b w:val="0"/>
            <w:bCs w:val="0"/>
          </w:rPr>
          <w:t>e.palace@lvm.lv</w:t>
        </w:r>
      </w:hyperlink>
      <w:r w:rsidR="00A43B02" w:rsidRPr="00943659">
        <w:rPr>
          <w:b w:val="0"/>
          <w:sz w:val="22"/>
          <w:szCs w:val="22"/>
          <w:lang w:val="lv-LV"/>
        </w:rPr>
        <w:t xml:space="preserve">;  </w:t>
      </w:r>
    </w:p>
    <w:p w14:paraId="56AE5A13" w14:textId="0F0401D1" w:rsidR="00627A92" w:rsidRPr="004315A5" w:rsidRDefault="00627A92" w:rsidP="00627A92">
      <w:pPr>
        <w:pStyle w:val="Nosaukums"/>
        <w:numPr>
          <w:ilvl w:val="2"/>
          <w:numId w:val="30"/>
        </w:numPr>
        <w:jc w:val="both"/>
        <w:rPr>
          <w:rStyle w:val="Hipersaite"/>
          <w:b w:val="0"/>
          <w:color w:val="auto"/>
          <w:sz w:val="22"/>
          <w:szCs w:val="22"/>
          <w:u w:val="none"/>
          <w:lang w:val="lv-LV"/>
        </w:rPr>
      </w:pPr>
      <w:r w:rsidRPr="00943659">
        <w:rPr>
          <w:rStyle w:val="Hipersaite"/>
          <w:b w:val="0"/>
          <w:color w:val="auto"/>
          <w:sz w:val="22"/>
          <w:szCs w:val="22"/>
          <w:u w:val="none"/>
          <w:lang w:val="lv-LV"/>
        </w:rPr>
        <w:t xml:space="preserve">Juridiska rakstura jautājumos (Nolikums, prasības </w:t>
      </w:r>
      <w:r w:rsidR="008B3662" w:rsidRPr="00943659">
        <w:rPr>
          <w:rStyle w:val="Hipersaite"/>
          <w:b w:val="0"/>
          <w:color w:val="auto"/>
          <w:sz w:val="22"/>
          <w:szCs w:val="22"/>
          <w:u w:val="none"/>
          <w:lang w:val="lv-LV"/>
        </w:rPr>
        <w:t>izsoles dalībniekiem</w:t>
      </w:r>
      <w:r w:rsidRPr="00943659">
        <w:rPr>
          <w:rStyle w:val="Hipersaite"/>
          <w:b w:val="0"/>
          <w:color w:val="auto"/>
          <w:sz w:val="22"/>
          <w:szCs w:val="22"/>
          <w:u w:val="none"/>
          <w:lang w:val="lv-LV"/>
        </w:rPr>
        <w:t xml:space="preserve">, </w:t>
      </w:r>
      <w:r w:rsidR="00411AAF" w:rsidRPr="00943659">
        <w:rPr>
          <w:rStyle w:val="Hipersaite"/>
          <w:b w:val="0"/>
          <w:color w:val="auto"/>
          <w:sz w:val="22"/>
          <w:szCs w:val="22"/>
          <w:u w:val="none"/>
          <w:lang w:val="lv-LV"/>
        </w:rPr>
        <w:t>pieteikuma</w:t>
      </w:r>
      <w:r w:rsidRPr="00943659">
        <w:rPr>
          <w:rStyle w:val="Hipersaite"/>
          <w:b w:val="0"/>
          <w:color w:val="auto"/>
          <w:sz w:val="22"/>
          <w:szCs w:val="22"/>
          <w:u w:val="none"/>
          <w:lang w:val="lv-LV"/>
        </w:rPr>
        <w:t xml:space="preserve"> iesniegšana un</w:t>
      </w:r>
      <w:r w:rsidRPr="004315A5">
        <w:rPr>
          <w:rStyle w:val="Hipersaite"/>
          <w:b w:val="0"/>
          <w:color w:val="auto"/>
          <w:sz w:val="22"/>
          <w:szCs w:val="22"/>
          <w:u w:val="none"/>
          <w:lang w:val="lv-LV"/>
        </w:rPr>
        <w:t xml:space="preserve">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vecākā juriskonsulte Lilija Vaivode, tālruņa Nr. 28376893, l.vaivode@lvm.lv</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438AE02C"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052BAE">
        <w:rPr>
          <w:b w:val="0"/>
          <w:bCs w:val="0"/>
          <w:sz w:val="22"/>
          <w:szCs w:val="22"/>
          <w:lang w:val="lv-LV"/>
        </w:rPr>
        <w:t>) valdījumā</w:t>
      </w:r>
      <w:r w:rsidR="00A43B02" w:rsidRPr="004315A5">
        <w:rPr>
          <w:b w:val="0"/>
          <w:bCs w:val="0"/>
          <w:sz w:val="22"/>
          <w:szCs w:val="22"/>
          <w:lang w:val="lv-LV"/>
        </w:rPr>
        <w:t xml:space="preserve"> esošu zemi </w:t>
      </w:r>
      <w:r w:rsidR="00052BAE">
        <w:rPr>
          <w:bCs w:val="0"/>
          <w:sz w:val="22"/>
          <w:szCs w:val="22"/>
          <w:lang w:val="lv-LV"/>
        </w:rPr>
        <w:t>1.73</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052BAE" w:rsidRPr="00052BAE">
        <w:rPr>
          <w:b w:val="0"/>
          <w:bCs w:val="0"/>
          <w:sz w:val="22"/>
          <w:szCs w:val="22"/>
          <w:lang w:val="lv-LV"/>
        </w:rPr>
        <w:t>Dienvidkurzemes novada Sakas</w:t>
      </w:r>
      <w:r w:rsidR="004315A5" w:rsidRPr="004315A5">
        <w:rPr>
          <w:b w:val="0"/>
          <w:bCs w:val="0"/>
          <w:sz w:val="22"/>
          <w:szCs w:val="22"/>
          <w:lang w:val="lv-LV"/>
        </w:rPr>
        <w:t xml:space="preserve"> pagastā</w:t>
      </w:r>
      <w:r w:rsidR="00A43B02" w:rsidRPr="004315A5">
        <w:rPr>
          <w:b w:val="0"/>
          <w:bCs w:val="0"/>
          <w:sz w:val="22"/>
          <w:szCs w:val="22"/>
          <w:lang w:val="lv-LV"/>
        </w:rPr>
        <w:t xml:space="preserve">, zemes vienības ar kadastra </w:t>
      </w:r>
      <w:r w:rsidR="00A43B02" w:rsidRPr="004315A5">
        <w:rPr>
          <w:b w:val="0"/>
          <w:bCs w:val="0"/>
          <w:sz w:val="22"/>
          <w:szCs w:val="22"/>
          <w:lang w:val="lv-LV"/>
        </w:rPr>
        <w:lastRenderedPageBreak/>
        <w:t xml:space="preserve">apz. </w:t>
      </w:r>
      <w:r w:rsidR="00F14F17" w:rsidRPr="00F14F17">
        <w:rPr>
          <w:b w:val="0"/>
          <w:bCs w:val="0"/>
          <w:sz w:val="22"/>
          <w:szCs w:val="22"/>
          <w:lang w:val="lv-LV"/>
        </w:rPr>
        <w:t>64860020156</w:t>
      </w:r>
      <w:r w:rsidR="00A43B02" w:rsidRPr="004315A5">
        <w:rPr>
          <w:b w:val="0"/>
          <w:bCs w:val="0"/>
          <w:sz w:val="22"/>
          <w:szCs w:val="22"/>
          <w:lang w:val="lv-LV"/>
        </w:rPr>
        <w:t xml:space="preserve"> daļā, īpašumā </w:t>
      </w:r>
      <w:r w:rsidR="004315A5" w:rsidRPr="004315A5">
        <w:rPr>
          <w:b w:val="0"/>
          <w:bCs w:val="0"/>
          <w:sz w:val="22"/>
          <w:szCs w:val="22"/>
          <w:lang w:val="lv-LV"/>
        </w:rPr>
        <w:t>“</w:t>
      </w:r>
      <w:r w:rsidR="00F14F17" w:rsidRPr="00F14F17">
        <w:rPr>
          <w:b w:val="0"/>
          <w:bCs w:val="0"/>
          <w:sz w:val="22"/>
          <w:szCs w:val="22"/>
          <w:lang w:val="lv-LV"/>
        </w:rPr>
        <w:t>Valsts mežs Rīva</w:t>
      </w:r>
      <w:r w:rsidR="004315A5" w:rsidRPr="004315A5">
        <w:rPr>
          <w:b w:val="0"/>
          <w:bCs w:val="0"/>
          <w:sz w:val="22"/>
          <w:szCs w:val="22"/>
          <w:lang w:val="lv-LV"/>
        </w:rPr>
        <w:t>”</w:t>
      </w:r>
      <w:r w:rsidR="00A43B02" w:rsidRPr="004315A5">
        <w:rPr>
          <w:b w:val="0"/>
          <w:bCs w:val="0"/>
          <w:sz w:val="22"/>
          <w:szCs w:val="22"/>
          <w:lang w:val="lv-LV"/>
        </w:rPr>
        <w:t xml:space="preserve">, kad.Nr. </w:t>
      </w:r>
      <w:r w:rsidR="00F14F17" w:rsidRPr="00F14F17">
        <w:rPr>
          <w:b w:val="0"/>
          <w:bCs w:val="0"/>
          <w:sz w:val="22"/>
          <w:szCs w:val="22"/>
          <w:lang w:val="lv-LV"/>
        </w:rPr>
        <w:t>64860010108</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F14F17">
        <w:rPr>
          <w:b w:val="0"/>
          <w:bCs w:val="0"/>
          <w:sz w:val="22"/>
          <w:szCs w:val="22"/>
          <w:lang w:val="lv-LV"/>
        </w:rPr>
        <w:t>Kurzemes</w:t>
      </w:r>
      <w:r w:rsidR="004315A5" w:rsidRPr="004315A5">
        <w:rPr>
          <w:b w:val="0"/>
          <w:bCs w:val="0"/>
          <w:sz w:val="22"/>
          <w:szCs w:val="22"/>
          <w:lang w:val="lv-LV"/>
        </w:rPr>
        <w:t xml:space="preserve"> rajona tiesas </w:t>
      </w:r>
      <w:r w:rsidR="00F14F17">
        <w:rPr>
          <w:b w:val="0"/>
          <w:bCs w:val="0"/>
          <w:sz w:val="22"/>
          <w:szCs w:val="22"/>
          <w:lang w:val="lv-LV"/>
        </w:rPr>
        <w:t>Sakas</w:t>
      </w:r>
      <w:r w:rsidR="004315A5" w:rsidRPr="004315A5">
        <w:rPr>
          <w:b w:val="0"/>
          <w:bCs w:val="0"/>
          <w:sz w:val="22"/>
          <w:szCs w:val="22"/>
          <w:lang w:val="lv-LV"/>
        </w:rPr>
        <w:t xml:space="preserve"> pagasta zemesgrāmatas nodalījumā  Nr. </w:t>
      </w:r>
      <w:r w:rsidR="00F14F17" w:rsidRPr="00F14F17">
        <w:rPr>
          <w:b w:val="0"/>
          <w:bCs w:val="0"/>
          <w:sz w:val="22"/>
          <w:szCs w:val="22"/>
          <w:lang w:val="lv-LV"/>
        </w:rPr>
        <w:t>100000496322</w:t>
      </w:r>
      <w:r w:rsidR="00F21353" w:rsidRPr="004315A5">
        <w:rPr>
          <w:b w:val="0"/>
          <w:bCs w:val="0"/>
          <w:sz w:val="22"/>
          <w:szCs w:val="22"/>
          <w:lang w:val="lv-LV"/>
        </w:rPr>
        <w:t>.</w:t>
      </w:r>
    </w:p>
    <w:p w14:paraId="35E2802C" w14:textId="702016DC"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F14F17" w:rsidRPr="002D6A48">
        <w:rPr>
          <w:sz w:val="22"/>
          <w:szCs w:val="22"/>
          <w:lang w:val="lv-LV"/>
        </w:rPr>
        <w:t xml:space="preserve">piemājas saimniecības uzturēšana </w:t>
      </w:r>
      <w:r w:rsidR="00F14F17" w:rsidRPr="00F14F17">
        <w:rPr>
          <w:b w:val="0"/>
          <w:bCs w:val="0"/>
          <w:sz w:val="22"/>
          <w:szCs w:val="22"/>
          <w:lang w:val="lv-LV"/>
        </w:rPr>
        <w:t>ar tiesībām veikt Vispārīgajos būvnoteikumos noteikto 1.grupas būvju (palīgēku) būvniecību ar apbūves laukumu līdz 60m2, bez tiesībām reģistrēt tās Zemesgrāmatā kā Nomnieka patstāvīgus īpašuma tiesību objektus</w:t>
      </w:r>
      <w:r w:rsidRPr="0019006F">
        <w:rPr>
          <w:b w:val="0"/>
          <w:sz w:val="22"/>
          <w:szCs w:val="22"/>
          <w:lang w:val="lv-LV"/>
        </w:rPr>
        <w:t>.</w:t>
      </w:r>
    </w:p>
    <w:p w14:paraId="4D5BDA25" w14:textId="3B0C3669"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F14F17" w:rsidRPr="003F0E22">
        <w:rPr>
          <w:sz w:val="22"/>
          <w:szCs w:val="22"/>
          <w:lang w:val="lv-LV"/>
        </w:rPr>
        <w:t>10</w:t>
      </w:r>
      <w:r w:rsidRPr="003F0E22">
        <w:rPr>
          <w:sz w:val="22"/>
          <w:szCs w:val="22"/>
          <w:lang w:val="lv-LV"/>
        </w:rPr>
        <w:t xml:space="preserve"> gadi</w:t>
      </w:r>
      <w:r w:rsidRPr="0019006F">
        <w:rPr>
          <w:b w:val="0"/>
          <w:bCs w:val="0"/>
          <w:sz w:val="22"/>
          <w:szCs w:val="22"/>
          <w:lang w:val="lv-LV"/>
        </w:rPr>
        <w:t>.</w:t>
      </w:r>
    </w:p>
    <w:p w14:paraId="57CCA631" w14:textId="68EC23E8"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F14F17">
        <w:rPr>
          <w:bCs w:val="0"/>
          <w:sz w:val="22"/>
          <w:szCs w:val="22"/>
          <w:lang w:val="lv-LV"/>
        </w:rPr>
        <w:t>162</w:t>
      </w:r>
      <w:r w:rsidR="001D22BE" w:rsidRPr="001D22BE">
        <w:rPr>
          <w:bCs w:val="0"/>
          <w:sz w:val="22"/>
          <w:szCs w:val="22"/>
          <w:lang w:val="lv-LV"/>
        </w:rPr>
        <w:t xml:space="preserve">,00 </w:t>
      </w:r>
      <w:r w:rsidR="001D22BE" w:rsidRPr="001D22BE">
        <w:rPr>
          <w:b w:val="0"/>
          <w:sz w:val="22"/>
          <w:szCs w:val="22"/>
          <w:lang w:val="lv-LV"/>
        </w:rPr>
        <w:t>(</w:t>
      </w:r>
      <w:r w:rsidR="00F14F17">
        <w:rPr>
          <w:b w:val="0"/>
          <w:sz w:val="22"/>
          <w:szCs w:val="22"/>
          <w:lang w:val="lv-LV"/>
        </w:rPr>
        <w:t>viens simts sešdesmit divi</w:t>
      </w:r>
      <w:r w:rsidR="001D22BE" w:rsidRPr="001D22BE">
        <w:rPr>
          <w:b w:val="0"/>
          <w:sz w:val="22"/>
          <w:szCs w:val="22"/>
          <w:lang w:val="lv-LV"/>
        </w:rPr>
        <w:t xml:space="preserve"> euro</w:t>
      </w:r>
      <w:r w:rsidR="00F14F17">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5BB89C80"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486DDE">
        <w:rPr>
          <w:b/>
          <w:bCs/>
          <w:sz w:val="22"/>
          <w:szCs w:val="22"/>
        </w:rPr>
        <w:t>5</w:t>
      </w:r>
      <w:r w:rsidR="003F0E22">
        <w:rPr>
          <w:b/>
          <w:bCs/>
          <w:sz w:val="22"/>
          <w:szCs w:val="22"/>
        </w:rPr>
        <w:t>0</w:t>
      </w:r>
      <w:r w:rsidRPr="00CE4C6F">
        <w:rPr>
          <w:b/>
          <w:bCs/>
          <w:sz w:val="22"/>
          <w:szCs w:val="22"/>
        </w:rPr>
        <w:t>,00</w:t>
      </w:r>
      <w:r w:rsidRPr="00EB3DD3">
        <w:rPr>
          <w:sz w:val="22"/>
          <w:szCs w:val="22"/>
        </w:rPr>
        <w:t xml:space="preserve"> (</w:t>
      </w:r>
      <w:r w:rsidR="00486DDE">
        <w:rPr>
          <w:sz w:val="22"/>
          <w:szCs w:val="22"/>
        </w:rPr>
        <w:t>piec</w:t>
      </w:r>
      <w:r w:rsidR="003F0E22">
        <w:rPr>
          <w:sz w:val="22"/>
          <w:szCs w:val="22"/>
        </w:rPr>
        <w:t>desmit</w:t>
      </w:r>
      <w:r w:rsidRPr="00EB3DD3">
        <w:rPr>
          <w:sz w:val="22"/>
          <w:szCs w:val="22"/>
        </w:rPr>
        <w:t xml:space="preserve"> euro </w:t>
      </w:r>
      <w:r w:rsidR="003F0E22">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134132EA" w14:textId="77777777" w:rsidR="00EB3DD3" w:rsidRPr="003F0E22" w:rsidRDefault="00EB3DD3" w:rsidP="001D22BE">
      <w:pPr>
        <w:pStyle w:val="Nosaukums"/>
        <w:numPr>
          <w:ilvl w:val="1"/>
          <w:numId w:val="30"/>
        </w:numPr>
        <w:ind w:left="426" w:hanging="426"/>
        <w:jc w:val="both"/>
        <w:rPr>
          <w:b w:val="0"/>
          <w:bCs w:val="0"/>
          <w:sz w:val="22"/>
          <w:lang w:val="lv-LV"/>
        </w:rPr>
      </w:pPr>
      <w:r w:rsidRPr="003F0E22">
        <w:rPr>
          <w:b w:val="0"/>
          <w:bCs w:val="0"/>
          <w:sz w:val="22"/>
          <w:lang w:val="lv-LV"/>
        </w:rPr>
        <w:t>Atbilstoši normatīvo aktu prasībām, izsoles uzvarētājam, ar kuru tiks slēgts līgums, jāsedz izdevumi, kas saistīti ar pieaicinātā sertificētā nekustamā īpašuma vērtētāja nomas maksas vērtējuma veikšanu.</w:t>
      </w:r>
    </w:p>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9"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0"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1"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2"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3"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0A9C66D3"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3F0E22">
        <w:rPr>
          <w:bCs w:val="0"/>
          <w:sz w:val="22"/>
          <w:szCs w:val="22"/>
          <w:lang w:val="lv-LV"/>
        </w:rPr>
        <w:t>500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3F0E22">
        <w:rPr>
          <w:b w:val="0"/>
          <w:bCs w:val="0"/>
          <w:iCs/>
          <w:sz w:val="22"/>
          <w:szCs w:val="22"/>
          <w:lang w:val="lv-LV"/>
        </w:rPr>
        <w:t>pieci simti</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lastRenderedPageBreak/>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1B889CC2"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370CC4">
        <w:rPr>
          <w:bCs w:val="0"/>
          <w:sz w:val="22"/>
          <w:szCs w:val="22"/>
          <w:lang w:val="lv-LV" w:eastAsia="zh-CN"/>
        </w:rPr>
        <w:t>3</w:t>
      </w:r>
      <w:r w:rsidR="00C90953">
        <w:rPr>
          <w:bCs w:val="0"/>
          <w:sz w:val="22"/>
          <w:szCs w:val="22"/>
          <w:lang w:val="lv-LV" w:eastAsia="zh-CN"/>
        </w:rPr>
        <w:t xml:space="preserve">.gada </w:t>
      </w:r>
      <w:r w:rsidR="00312F20">
        <w:rPr>
          <w:bCs w:val="0"/>
          <w:sz w:val="22"/>
          <w:szCs w:val="22"/>
          <w:lang w:val="lv-LV" w:eastAsia="zh-CN"/>
        </w:rPr>
        <w:t>06.decembrim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4"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5"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6"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EC10FD">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EC10FD">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63EE8BC8" w:rsidR="002F19C0" w:rsidRPr="003F0E22" w:rsidRDefault="002F19C0" w:rsidP="00EC10FD">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3F0E22" w:rsidRPr="003F0E22">
        <w:rPr>
          <w:b w:val="0"/>
          <w:bCs w:val="0"/>
          <w:sz w:val="22"/>
          <w:szCs w:val="22"/>
          <w:lang w:val="lv-LV" w:eastAsia="zh-CN"/>
        </w:rPr>
        <w:t>Par nomas tiesību piešķiršanu zemei 1.73 ha platībā, zemes vienības ar kadastra apzīmējumu 64860020156 daļā, Dienvidkurzemes novada Sakas pagasta īpašumā “Valsts mežs Rīva”, kad.Nr. 64860010108</w:t>
      </w:r>
      <w:r w:rsidRPr="003F0E22">
        <w:rPr>
          <w:b w:val="0"/>
          <w:bCs w:val="0"/>
          <w:sz w:val="22"/>
          <w:szCs w:val="22"/>
          <w:lang w:val="lv-LV" w:eastAsia="zh-CN"/>
        </w:rPr>
        <w:t>”;</w:t>
      </w:r>
    </w:p>
    <w:p w14:paraId="58C65D8E" w14:textId="77777777" w:rsidR="002F19C0" w:rsidRPr="002F19C0" w:rsidRDefault="002F19C0" w:rsidP="00EC10FD">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lastRenderedPageBreak/>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124D76E4"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370CC4">
        <w:rPr>
          <w:bCs w:val="0"/>
          <w:sz w:val="22"/>
          <w:szCs w:val="22"/>
          <w:lang w:val="lv-LV"/>
        </w:rPr>
        <w:t>3</w:t>
      </w:r>
      <w:r w:rsidR="00E55670" w:rsidRPr="00BE38A5">
        <w:rPr>
          <w:bCs w:val="0"/>
          <w:sz w:val="22"/>
          <w:szCs w:val="22"/>
          <w:lang w:val="lv-LV"/>
        </w:rPr>
        <w:t xml:space="preserve">.gada </w:t>
      </w:r>
      <w:r w:rsidR="00312F20" w:rsidRPr="00312F20">
        <w:rPr>
          <w:bCs w:val="0"/>
          <w:sz w:val="22"/>
          <w:szCs w:val="22"/>
          <w:lang w:val="lv-LV"/>
        </w:rPr>
        <w:t>11.decembrī plkst. 11:00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7"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8"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19"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0"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1"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2"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lastRenderedPageBreak/>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3"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4"/>
      <w:footerReference w:type="default" r:id="rId25"/>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2BAE"/>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2F20"/>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0E22"/>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86DDE"/>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2A1B"/>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3659"/>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10FD"/>
    <w:rsid w:val="00EC6980"/>
    <w:rsid w:val="00ED2F2F"/>
    <w:rsid w:val="00ED3C07"/>
    <w:rsid w:val="00ED724C"/>
    <w:rsid w:val="00EF321C"/>
    <w:rsid w:val="00EF7C30"/>
    <w:rsid w:val="00F008EF"/>
    <w:rsid w:val="00F01612"/>
    <w:rsid w:val="00F036C0"/>
    <w:rsid w:val="00F03740"/>
    <w:rsid w:val="00F05DE0"/>
    <w:rsid w:val="00F06F77"/>
    <w:rsid w:val="00F13685"/>
    <w:rsid w:val="00F14F17"/>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lvm.lv" TargetMode="External"/><Relationship Id="rId18" Type="http://schemas.openxmlformats.org/officeDocument/2006/relationships/hyperlink" Target="http://www.lvm.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ni.lv" TargetMode="Externa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hyperlink" Target="http://www.vni.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6.vid.gov.lv/vid_pdb/npar" TargetMode="External"/><Relationship Id="rId20" Type="http://schemas.openxmlformats.org/officeDocument/2006/relationships/hyperlink" Target="http://www.lv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m.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ursoft.lv" TargetMode="External"/><Relationship Id="rId23" Type="http://schemas.openxmlformats.org/officeDocument/2006/relationships/hyperlink" Target="mailto:lvm@lvm.lv" TargetMode="External"/><Relationship Id="rId10" Type="http://schemas.openxmlformats.org/officeDocument/2006/relationships/hyperlink" Target="https://www.consilium.europa.eu/lv/policies/eu-list-of-non-cooperative-jurisdictions/" TargetMode="External"/><Relationship Id="rId19"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hyperlink" Target="https://sankcijas.fid.gov.lv/" TargetMode="External"/><Relationship Id="rId14" Type="http://schemas.openxmlformats.org/officeDocument/2006/relationships/hyperlink" Target="mailto:noma@lvm.lv" TargetMode="External"/><Relationship Id="rId22" Type="http://schemas.openxmlformats.org/officeDocument/2006/relationships/hyperlink" Target="http://www.lvm.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2430</Words>
  <Characters>16775</Characters>
  <Application>Microsoft Office Word</Application>
  <DocSecurity>0</DocSecurity>
  <Lines>139</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19167</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12</cp:revision>
  <cp:lastPrinted>2019-05-09T11:40:00Z</cp:lastPrinted>
  <dcterms:created xsi:type="dcterms:W3CDTF">2023-10-19T11:31:00Z</dcterms:created>
  <dcterms:modified xsi:type="dcterms:W3CDTF">2023-11-17T09:58:00Z</dcterms:modified>
  <cp:contentStatus/>
</cp:coreProperties>
</file>