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6CB" w14:textId="77777777" w:rsidR="00E1112B" w:rsidRDefault="00E1112B" w:rsidP="00E1112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46E5CF64" w14:textId="77777777" w:rsidR="00E1112B" w:rsidRDefault="00E1112B"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7951FA67" w14:textId="368DEA58" w:rsidR="00E1112B" w:rsidRDefault="006B2FAF"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rPr>
        <w:t>Par n</w:t>
      </w:r>
      <w:r w:rsidR="00E1112B" w:rsidRPr="002A718D">
        <w:rPr>
          <w:rFonts w:ascii="Times New Roman" w:eastAsia="Times New Roman" w:hAnsi="Times New Roman" w:cs="Times New Roman"/>
        </w:rPr>
        <w:t>edzīvojam</w:t>
      </w:r>
      <w:r>
        <w:rPr>
          <w:rFonts w:ascii="Times New Roman" w:eastAsia="Times New Roman" w:hAnsi="Times New Roman" w:cs="Times New Roman"/>
        </w:rPr>
        <w:t>o</w:t>
      </w:r>
      <w:r w:rsidR="00E1112B" w:rsidRPr="002A718D">
        <w:rPr>
          <w:rFonts w:ascii="Times New Roman" w:eastAsia="Times New Roman" w:hAnsi="Times New Roman" w:cs="Times New Roman"/>
        </w:rPr>
        <w:t xml:space="preserve"> telp</w:t>
      </w:r>
      <w:r>
        <w:rPr>
          <w:rFonts w:ascii="Times New Roman" w:eastAsia="Times New Roman" w:hAnsi="Times New Roman" w:cs="Times New Roman"/>
        </w:rPr>
        <w:t>u</w:t>
      </w:r>
      <w:r>
        <w:rPr>
          <w:rFonts w:ascii="Times New Roman" w:hAnsi="Times New Roman" w:cs="Times New Roman"/>
          <w:color w:val="222222"/>
        </w:rPr>
        <w:t xml:space="preserve"> grupas</w:t>
      </w:r>
      <w:r w:rsidR="00E1112B" w:rsidRPr="002A718D">
        <w:rPr>
          <w:rFonts w:ascii="Times New Roman" w:eastAsia="Times New Roman" w:hAnsi="Times New Roman" w:cs="Times New Roman"/>
        </w:rPr>
        <w:t xml:space="preserve"> nom</w:t>
      </w:r>
      <w:r>
        <w:rPr>
          <w:rFonts w:ascii="Times New Roman" w:eastAsia="Times New Roman" w:hAnsi="Times New Roman" w:cs="Times New Roman"/>
        </w:rPr>
        <w:t>u</w:t>
      </w:r>
      <w:r w:rsidR="00E1112B">
        <w:rPr>
          <w:rFonts w:ascii="Times New Roman" w:eastAsia="Times New Roman" w:hAnsi="Times New Roman" w:cs="Times New Roman"/>
          <w:sz w:val="18"/>
          <w:szCs w:val="18"/>
        </w:rPr>
        <w:t>, kas atrodas Augšielā 1, Rīgā</w:t>
      </w:r>
    </w:p>
    <w:p w14:paraId="00CCE565" w14:textId="79129EBF" w:rsidR="006B2FAF" w:rsidRDefault="006B2FAF"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Telpas</w:t>
      </w:r>
      <w:r w:rsidRPr="006B2FAF">
        <w:t xml:space="preserve"> </w:t>
      </w:r>
      <w:r w:rsidRPr="006B2FAF">
        <w:rPr>
          <w:rFonts w:ascii="Times New Roman" w:eastAsia="Times New Roman" w:hAnsi="Times New Roman" w:cs="Times New Roman"/>
          <w:sz w:val="18"/>
          <w:szCs w:val="18"/>
        </w:rPr>
        <w:t xml:space="preserve">Nr.118, Nr.119, Nr.120, Nr.121, Nr. 122, Nr. 123, Nr.124, Nr. 125 </w:t>
      </w:r>
      <w:r>
        <w:rPr>
          <w:rFonts w:ascii="Times New Roman" w:eastAsia="Times New Roman" w:hAnsi="Times New Roman" w:cs="Times New Roman"/>
          <w:sz w:val="18"/>
          <w:szCs w:val="18"/>
        </w:rPr>
        <w:t xml:space="preserve"> </w:t>
      </w:r>
    </w:p>
    <w:p w14:paraId="590041C5" w14:textId="57EDB7A3" w:rsidR="00E1112B" w:rsidRDefault="00E1112B" w:rsidP="00E1112B">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182,99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79E8023F" w14:textId="15EE61B7" w:rsidR="00E1112B" w:rsidRDefault="00E1112B"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1-16.2/14</w:t>
      </w:r>
    </w:p>
    <w:p w14:paraId="54AB295D" w14:textId="77777777" w:rsidR="00E1112B" w:rsidRDefault="00E1112B" w:rsidP="00E1112B">
      <w:pPr>
        <w:spacing w:after="0"/>
        <w:jc w:val="right"/>
        <w:rPr>
          <w:rFonts w:ascii="Times New Roman" w:eastAsia="Times New Roman" w:hAnsi="Times New Roman" w:cs="Times New Roman"/>
          <w:sz w:val="20"/>
          <w:szCs w:val="20"/>
        </w:rPr>
      </w:pPr>
    </w:p>
    <w:p w14:paraId="455EC600" w14:textId="77777777" w:rsidR="00E1112B" w:rsidRDefault="00E1112B" w:rsidP="00E1112B">
      <w:pPr>
        <w:spacing w:after="0"/>
        <w:jc w:val="right"/>
        <w:rPr>
          <w:rFonts w:ascii="Times New Roman" w:eastAsia="Times New Roman" w:hAnsi="Times New Roman" w:cs="Times New Roman"/>
          <w:sz w:val="20"/>
          <w:szCs w:val="20"/>
        </w:rPr>
      </w:pPr>
    </w:p>
    <w:p w14:paraId="5670EB91" w14:textId="4509EFD8" w:rsidR="006B2FAF" w:rsidRDefault="00E1112B" w:rsidP="006B2FAF">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B30E9FF" w14:textId="77777777" w:rsidR="006B2FAF" w:rsidRDefault="00E1112B" w:rsidP="00E1112B">
      <w:pPr>
        <w:spacing w:after="0"/>
        <w:jc w:val="center"/>
        <w:rPr>
          <w:rFonts w:ascii="Times New Roman" w:eastAsia="Times New Roman" w:hAnsi="Times New Roman" w:cs="Times New Roman"/>
        </w:rPr>
      </w:pPr>
      <w:r>
        <w:rPr>
          <w:rFonts w:ascii="Times New Roman" w:eastAsia="Times New Roman" w:hAnsi="Times New Roman" w:cs="Times New Roman"/>
        </w:rPr>
        <w:t>Par n</w:t>
      </w:r>
      <w:r w:rsidRPr="00E1112B">
        <w:rPr>
          <w:rFonts w:ascii="Times New Roman" w:eastAsia="Times New Roman" w:hAnsi="Times New Roman" w:cs="Times New Roman"/>
        </w:rPr>
        <w:t>edzīvojam</w:t>
      </w:r>
      <w:r w:rsidR="006B2FAF">
        <w:rPr>
          <w:rFonts w:ascii="Times New Roman" w:eastAsia="Times New Roman" w:hAnsi="Times New Roman" w:cs="Times New Roman"/>
        </w:rPr>
        <w:t>o</w:t>
      </w:r>
      <w:r w:rsidRPr="00E1112B">
        <w:rPr>
          <w:rFonts w:ascii="Times New Roman" w:eastAsia="Times New Roman" w:hAnsi="Times New Roman" w:cs="Times New Roman"/>
        </w:rPr>
        <w:t xml:space="preserve"> telp</w:t>
      </w:r>
      <w:r w:rsidR="006B2FAF">
        <w:rPr>
          <w:rFonts w:ascii="Times New Roman" w:eastAsia="Times New Roman" w:hAnsi="Times New Roman" w:cs="Times New Roman"/>
        </w:rPr>
        <w:t xml:space="preserve">u grupas nomu, kas atrodas Augšielā 1, Rīgā, </w:t>
      </w:r>
    </w:p>
    <w:p w14:paraId="0348D664" w14:textId="316EF714" w:rsidR="00E1112B" w:rsidRDefault="006B2FAF" w:rsidP="00E1112B">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Telpas </w:t>
      </w:r>
      <w:r w:rsidR="00E1112B" w:rsidRPr="00E1112B">
        <w:rPr>
          <w:rFonts w:ascii="Times New Roman" w:eastAsia="Times New Roman" w:hAnsi="Times New Roman" w:cs="Times New Roman"/>
        </w:rPr>
        <w:t xml:space="preserve">Nr.118, Nr. 119, Nr.120, Nr.121, Nr. 122, Nr. 123, Nr. 124, Nr. 125 </w:t>
      </w:r>
    </w:p>
    <w:p w14:paraId="1C5563FE" w14:textId="3F018442" w:rsidR="00E1112B" w:rsidRDefault="00E1112B" w:rsidP="00E1112B">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182,99 m</w:t>
      </w:r>
      <w:r>
        <w:rPr>
          <w:rFonts w:ascii="Times New Roman" w:eastAsia="Times New Roman" w:hAnsi="Times New Roman" w:cs="Times New Roman"/>
          <w:sz w:val="23"/>
          <w:szCs w:val="23"/>
          <w:vertAlign w:val="superscript"/>
        </w:rPr>
        <w:t>2</w:t>
      </w:r>
    </w:p>
    <w:p w14:paraId="12E9BA74" w14:textId="65DC4831" w:rsidR="00E1112B" w:rsidRDefault="00E1112B" w:rsidP="00E1112B">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1-16.2/14</w:t>
      </w:r>
    </w:p>
    <w:p w14:paraId="2BA2C0F2" w14:textId="77777777" w:rsidR="00E1112B" w:rsidRDefault="00E1112B" w:rsidP="00E1112B">
      <w:pPr>
        <w:spacing w:after="0"/>
        <w:jc w:val="right"/>
        <w:rPr>
          <w:rFonts w:ascii="Times New Roman" w:eastAsia="Times New Roman" w:hAnsi="Times New Roman" w:cs="Times New Roman"/>
          <w:sz w:val="20"/>
          <w:szCs w:val="20"/>
        </w:rPr>
      </w:pPr>
    </w:p>
    <w:p w14:paraId="1DD0BE5C" w14:textId="77777777" w:rsidR="00E1112B" w:rsidRDefault="00E1112B" w:rsidP="00E1112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C239CF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2D49D63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4AC1390"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58774065"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71EE4EA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5E4C9FC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3C9A9532" w14:textId="77777777" w:rsidR="00E1112B" w:rsidRDefault="00E1112B" w:rsidP="00E1112B">
      <w:pPr>
        <w:spacing w:after="0"/>
        <w:jc w:val="right"/>
        <w:rPr>
          <w:rFonts w:ascii="Times New Roman" w:eastAsia="Times New Roman" w:hAnsi="Times New Roman" w:cs="Times New Roman"/>
        </w:rPr>
      </w:pPr>
    </w:p>
    <w:p w14:paraId="115A7B54" w14:textId="684382CF" w:rsidR="00E1112B" w:rsidRDefault="00E1112B" w:rsidP="00E1112B">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Pr>
          <w:rFonts w:ascii="Times New Roman" w:eastAsia="Times New Roman" w:hAnsi="Times New Roman" w:cs="Times New Roman"/>
          <w:shd w:val="clear" w:color="auto" w:fill="EFEFEF"/>
        </w:rPr>
        <w:t xml:space="preserve">4) </w:t>
      </w:r>
      <w:r>
        <w:rPr>
          <w:rFonts w:ascii="Times New Roman" w:eastAsia="Times New Roman" w:hAnsi="Times New Roman" w:cs="Times New Roman"/>
        </w:rPr>
        <w:t>uz nedzīvojamo telpu</w:t>
      </w:r>
      <w:r w:rsidR="006B2FAF">
        <w:rPr>
          <w:rFonts w:ascii="Times New Roman" w:eastAsia="Times New Roman" w:hAnsi="Times New Roman" w:cs="Times New Roman"/>
        </w:rPr>
        <w:t xml:space="preserve"> grupu</w:t>
      </w:r>
      <w:r>
        <w:rPr>
          <w:rFonts w:ascii="Times New Roman" w:eastAsia="Times New Roman" w:hAnsi="Times New Roman" w:cs="Times New Roman"/>
        </w:rPr>
        <w:t>, kas atrodas Augšielā 1, Rīgā</w:t>
      </w:r>
      <w:r w:rsidR="006B2FAF">
        <w:rPr>
          <w:rFonts w:ascii="Times New Roman" w:eastAsia="Times New Roman" w:hAnsi="Times New Roman" w:cs="Times New Roman"/>
        </w:rPr>
        <w:t xml:space="preserve"> (būves kadastra apzīmējums 0100 037 017 5003) telpas Nr.118 (telpas daļa), Nr.119, Nr.120, Nr.121, Nr. 122, Nr. 123, Nr.124, Nr. 125</w:t>
      </w:r>
      <w:r>
        <w:rPr>
          <w:rFonts w:ascii="Times New Roman" w:eastAsia="Times New Roman" w:hAnsi="Times New Roman" w:cs="Times New Roman"/>
        </w:rPr>
        <w:t xml:space="preserve"> ar kopējo platību 182,99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73A0906" w14:textId="77777777" w:rsidR="00E1112B" w:rsidRDefault="00E1112B" w:rsidP="00E1112B">
      <w:pPr>
        <w:spacing w:after="0"/>
        <w:jc w:val="both"/>
        <w:rPr>
          <w:rFonts w:ascii="Times New Roman" w:eastAsia="Times New Roman" w:hAnsi="Times New Roman" w:cs="Times New Roman"/>
        </w:rPr>
      </w:pPr>
    </w:p>
    <w:p w14:paraId="68791E44" w14:textId="3EA95368" w:rsidR="00E1112B" w:rsidRDefault="00E1112B" w:rsidP="00E1112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6B2FAF" w:rsidRPr="006B2FAF">
        <w:rPr>
          <w:rFonts w:ascii="Times New Roman" w:eastAsia="Times New Roman" w:hAnsi="Times New Roman" w:cs="Times New Roman"/>
          <w:b/>
          <w:bCs/>
        </w:rPr>
        <w:t>Ēdināšanas pakalpojumu nodrošināšana</w:t>
      </w:r>
      <w:r w:rsidRPr="006B2FAF">
        <w:rPr>
          <w:rFonts w:ascii="Times New Roman" w:eastAsia="Times New Roman" w:hAnsi="Times New Roman" w:cs="Times New Roman"/>
          <w:b/>
          <w:bCs/>
        </w:rPr>
        <w:t>.</w:t>
      </w:r>
    </w:p>
    <w:p w14:paraId="098B16E9" w14:textId="77777777" w:rsidR="00E1112B" w:rsidRDefault="00E1112B" w:rsidP="00E1112B">
      <w:pPr>
        <w:spacing w:after="0"/>
        <w:jc w:val="both"/>
        <w:rPr>
          <w:rFonts w:ascii="Times New Roman" w:eastAsia="Times New Roman" w:hAnsi="Times New Roman" w:cs="Times New Roman"/>
        </w:rPr>
      </w:pPr>
    </w:p>
    <w:p w14:paraId="37FA93F4" w14:textId="32ACCBAC"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3B65C0">
        <w:rPr>
          <w:rFonts w:ascii="Times New Roman" w:eastAsia="Times New Roman" w:hAnsi="Times New Roman" w:cs="Times New Roman"/>
        </w:rPr>
        <w:t>5</w:t>
      </w:r>
      <w:r w:rsidRPr="003B65C0">
        <w:rPr>
          <w:rFonts w:ascii="Times New Roman" w:eastAsia="Times New Roman" w:hAnsi="Times New Roman" w:cs="Times New Roman"/>
        </w:rPr>
        <w:t xml:space="preserve"> (</w:t>
      </w:r>
      <w:r w:rsidR="003B65C0">
        <w:rPr>
          <w:rFonts w:ascii="Times New Roman" w:eastAsia="Times New Roman" w:hAnsi="Times New Roman" w:cs="Times New Roman"/>
        </w:rPr>
        <w:t>pieci</w:t>
      </w:r>
      <w:r w:rsidRPr="003B65C0">
        <w:rPr>
          <w:rFonts w:ascii="Times New Roman" w:eastAsia="Times New Roman" w:hAnsi="Times New Roman" w:cs="Times New Roman"/>
        </w:rPr>
        <w:t>)</w:t>
      </w:r>
      <w:r>
        <w:rPr>
          <w:rFonts w:ascii="Times New Roman" w:eastAsia="Times New Roman" w:hAnsi="Times New Roman" w:cs="Times New Roman"/>
        </w:rPr>
        <w:t xml:space="preserve"> gadi. </w:t>
      </w:r>
    </w:p>
    <w:p w14:paraId="230AD108" w14:textId="77777777" w:rsidR="00E1112B" w:rsidRDefault="00E1112B" w:rsidP="00E1112B">
      <w:pPr>
        <w:spacing w:after="0"/>
        <w:jc w:val="both"/>
        <w:rPr>
          <w:rFonts w:ascii="Times New Roman" w:eastAsia="Times New Roman" w:hAnsi="Times New Roman" w:cs="Times New Roman"/>
        </w:rPr>
      </w:pPr>
    </w:p>
    <w:p w14:paraId="7101EE21"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72195A1A" w14:textId="77777777" w:rsidR="00E1112B" w:rsidRDefault="00E1112B" w:rsidP="00E1112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51A289DC"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38FA4D8"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8B3F033"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4A12A66C"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8876B87"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E350246"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22A4DDF2"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29E34E54" w14:textId="77777777" w:rsidR="00E1112B" w:rsidRDefault="00E1112B" w:rsidP="00E1112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1040B5F3"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D90DF0E" w14:textId="77777777" w:rsidR="00E1112B" w:rsidRDefault="00E1112B" w:rsidP="00E1112B">
      <w:pPr>
        <w:spacing w:after="0" w:line="240" w:lineRule="auto"/>
        <w:jc w:val="both"/>
        <w:rPr>
          <w:rFonts w:ascii="Times New Roman" w:eastAsia="Times New Roman" w:hAnsi="Times New Roman" w:cs="Times New Roman"/>
        </w:rPr>
      </w:pPr>
    </w:p>
    <w:p w14:paraId="59C9E344"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312096F9" w14:textId="77777777" w:rsidR="00E1112B" w:rsidRDefault="00E1112B" w:rsidP="00E1112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Amats, paraksta atšifrējums, datums                                                                                paraksts</w:t>
      </w:r>
    </w:p>
    <w:p w14:paraId="66A43064"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2C9F" w14:textId="77777777" w:rsidR="00CD7E7F" w:rsidRDefault="00CD7E7F" w:rsidP="00E1112B">
      <w:pPr>
        <w:spacing w:after="0" w:line="240" w:lineRule="auto"/>
      </w:pPr>
      <w:r>
        <w:separator/>
      </w:r>
    </w:p>
  </w:endnote>
  <w:endnote w:type="continuationSeparator" w:id="0">
    <w:p w14:paraId="72585936" w14:textId="77777777" w:rsidR="00CD7E7F" w:rsidRDefault="00CD7E7F" w:rsidP="00E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5296" w14:textId="77777777" w:rsidR="00CD7E7F" w:rsidRDefault="00CD7E7F" w:rsidP="00E1112B">
      <w:pPr>
        <w:spacing w:after="0" w:line="240" w:lineRule="auto"/>
      </w:pPr>
      <w:r>
        <w:separator/>
      </w:r>
    </w:p>
  </w:footnote>
  <w:footnote w:type="continuationSeparator" w:id="0">
    <w:p w14:paraId="5A77524B" w14:textId="77777777" w:rsidR="00CD7E7F" w:rsidRDefault="00CD7E7F" w:rsidP="00E1112B">
      <w:pPr>
        <w:spacing w:after="0" w:line="240" w:lineRule="auto"/>
      </w:pPr>
      <w:r>
        <w:continuationSeparator/>
      </w:r>
    </w:p>
  </w:footnote>
  <w:footnote w:id="1">
    <w:p w14:paraId="4A4C9E2E" w14:textId="77777777" w:rsidR="00E1112B" w:rsidRDefault="00E1112B" w:rsidP="00E111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2EBD" w14:textId="175FD77F" w:rsidR="00FF7EF4"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112B">
      <w:rPr>
        <w:noProof/>
        <w:color w:val="000000"/>
      </w:rPr>
      <w:t>2</w:t>
    </w:r>
    <w:r>
      <w:rPr>
        <w:color w:val="000000"/>
      </w:rPr>
      <w:fldChar w:fldCharType="end"/>
    </w:r>
  </w:p>
  <w:p w14:paraId="29D6F54F" w14:textId="77777777" w:rsidR="00FF7EF4" w:rsidRDefault="00FF7EF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B"/>
    <w:rsid w:val="000A74CC"/>
    <w:rsid w:val="002E194B"/>
    <w:rsid w:val="003B65C0"/>
    <w:rsid w:val="00643C1C"/>
    <w:rsid w:val="006B2FAF"/>
    <w:rsid w:val="00765911"/>
    <w:rsid w:val="00CD7E7F"/>
    <w:rsid w:val="00E1112B"/>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1474"/>
  <w15:chartTrackingRefBased/>
  <w15:docId w15:val="{05F6A019-5BCD-4D7A-87FA-46FA22F1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2B"/>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11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1900</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2023-12-01T08:53:00Z</dcterms:created>
  <dcterms:modified xsi:type="dcterms:W3CDTF">2023-12-01T13:30:00Z</dcterms:modified>
</cp:coreProperties>
</file>