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4EE31C3A"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4E1818">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2649801B"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4E1818" w:rsidRPr="004E1818">
        <w:t xml:space="preserve"> </w:t>
      </w:r>
      <w:r w:rsidR="004E1818" w:rsidRPr="004E1818">
        <w:rPr>
          <w:sz w:val="22"/>
          <w:szCs w:val="22"/>
        </w:rPr>
        <w:t>Par nomas tiesību piešķiršanu lauksaimniecības zemei 8.16 ha platībā, zemes vienības ar kadastra apzīmējumu 64680140028 daļā, Dienvidkurzemes novada Kazdangas pagasta īpašumā “Valsts mežs Kazdanga”, kad.nr. 64680010035</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2C6F3B4"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4E1818">
        <w:rPr>
          <w:rFonts w:ascii="Times New Roman" w:hAnsi="Times New Roman"/>
          <w:b/>
          <w:bCs/>
          <w:sz w:val="22"/>
          <w:szCs w:val="22"/>
          <w:lang w:val="lv-LV"/>
        </w:rPr>
        <w:t>8.16</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4E1818" w:rsidRPr="004E1818">
        <w:rPr>
          <w:rFonts w:ascii="Times New Roman" w:hAnsi="Times New Roman"/>
          <w:sz w:val="22"/>
          <w:szCs w:val="22"/>
          <w:lang w:val="lv-LV"/>
        </w:rPr>
        <w:t>Dienvidkurzemes novada Kazdangas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4E1818" w:rsidRPr="004E1818">
        <w:rPr>
          <w:rFonts w:ascii="Times New Roman" w:hAnsi="Times New Roman"/>
          <w:sz w:val="22"/>
          <w:szCs w:val="22"/>
          <w:lang w:val="lv-LV"/>
        </w:rPr>
        <w:t>64680140028</w:t>
      </w:r>
      <w:r w:rsidR="00B1207E" w:rsidRPr="0050765A">
        <w:rPr>
          <w:rFonts w:ascii="Times New Roman" w:hAnsi="Times New Roman"/>
          <w:sz w:val="22"/>
          <w:szCs w:val="22"/>
          <w:lang w:val="lv-LV"/>
        </w:rPr>
        <w:t xml:space="preserve"> un ietilpst nekustamā īpašuma </w:t>
      </w:r>
      <w:r w:rsidR="00D97E76" w:rsidRPr="004E1818">
        <w:rPr>
          <w:rFonts w:ascii="Times New Roman" w:hAnsi="Times New Roman"/>
          <w:b/>
          <w:bCs/>
          <w:sz w:val="22"/>
          <w:szCs w:val="22"/>
          <w:lang w:val="lv-LV"/>
        </w:rPr>
        <w:t>“</w:t>
      </w:r>
      <w:r w:rsidR="004E1818" w:rsidRPr="004E1818">
        <w:rPr>
          <w:rFonts w:ascii="Times New Roman" w:hAnsi="Times New Roman"/>
          <w:b/>
          <w:bCs/>
          <w:sz w:val="22"/>
          <w:szCs w:val="22"/>
          <w:lang w:val="lv-LV"/>
        </w:rPr>
        <w:t>Valsts mežs Kazdanga</w:t>
      </w:r>
      <w:r w:rsidR="00D97E76" w:rsidRPr="004E1818">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4E1818" w:rsidRPr="004E1818">
        <w:rPr>
          <w:rFonts w:ascii="Times New Roman" w:hAnsi="Times New Roman"/>
          <w:sz w:val="22"/>
          <w:szCs w:val="22"/>
          <w:lang w:val="lv-LV"/>
        </w:rPr>
        <w:t>64680010035</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4542A44B"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4E1818">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30D48A34"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4E1818" w:rsidRPr="004E1818">
        <w:t xml:space="preserve"> </w:t>
      </w:r>
      <w:r w:rsidR="004E1818" w:rsidRPr="004E1818">
        <w:rPr>
          <w:rFonts w:ascii="Times New Roman" w:hAnsi="Times New Roman"/>
          <w:sz w:val="22"/>
          <w:szCs w:val="22"/>
          <w:lang w:val="lv-LV"/>
        </w:rPr>
        <w:t>64680010035</w:t>
      </w:r>
      <w:r>
        <w:rPr>
          <w:rFonts w:ascii="Times New Roman" w:hAnsi="Times New Roman"/>
          <w:sz w:val="22"/>
          <w:szCs w:val="22"/>
          <w:lang w:val="lv-LV"/>
        </w:rPr>
        <w:t xml:space="preserve">) nostiprinātas uz valsts vārda Latvijas Republikas Zemkopības ministrijas personā </w:t>
      </w:r>
      <w:r w:rsidR="004E1818" w:rsidRPr="004E1818">
        <w:rPr>
          <w:rFonts w:ascii="Times New Roman" w:hAnsi="Times New Roman"/>
          <w:sz w:val="22"/>
          <w:szCs w:val="22"/>
          <w:lang w:val="lv-LV"/>
        </w:rPr>
        <w:t>Kurzemes rajona tiesas Kazdangas pagasta zemesgrāmatas nodalījumā  Nr. 100000552865</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4C6ADED"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65C68223" w14:textId="27882AAF" w:rsidR="004E1818"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621E6DDA" w:rsidR="002B275A" w:rsidRPr="006D0FB8" w:rsidRDefault="004E1818" w:rsidP="004E1818">
      <w:pPr>
        <w:pStyle w:val="HTMLiepriekformattais"/>
        <w:numPr>
          <w:ilvl w:val="2"/>
          <w:numId w:val="14"/>
        </w:numPr>
        <w:tabs>
          <w:tab w:val="clear" w:pos="3664"/>
        </w:tabs>
        <w:ind w:left="1134" w:hanging="567"/>
        <w:rPr>
          <w:rFonts w:ascii="Times New Roman" w:hAnsi="Times New Roman"/>
          <w:sz w:val="22"/>
          <w:szCs w:val="22"/>
          <w:lang w:val="lv-LV"/>
        </w:rPr>
      </w:pPr>
      <w:r w:rsidRPr="004E1818">
        <w:rPr>
          <w:rFonts w:ascii="Times New Roman" w:hAnsi="Times New Roman"/>
          <w:sz w:val="22"/>
          <w:szCs w:val="22"/>
          <w:lang w:val="lv-LV"/>
        </w:rPr>
        <w:t>ekspluatācijas aizsargjoslas teritorija gar elektrisko tīklu gaisvadu līniju ārpus pilsētām un ciemiem ar nominālo spriegumu līdz 20 kilovoltiem</w:t>
      </w:r>
      <w:r w:rsidR="00D97E76">
        <w:rPr>
          <w:rFonts w:ascii="Times New Roman" w:hAnsi="Times New Roman"/>
          <w:sz w:val="22"/>
          <w:szCs w:val="22"/>
          <w:lang w:val="lv-LV"/>
        </w:rPr>
        <w:t>.</w:t>
      </w:r>
    </w:p>
    <w:p w14:paraId="2023FBD9" w14:textId="56E4383D"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C45B78" w:rsidRPr="00C45B78">
        <w:rPr>
          <w:rFonts w:ascii="Times New Roman" w:hAnsi="Times New Roman"/>
          <w:iCs/>
          <w:sz w:val="22"/>
          <w:szCs w:val="22"/>
          <w:lang w:val="lv-LV"/>
        </w:rPr>
        <w:t>Mednieku biedrīb</w:t>
      </w:r>
      <w:r w:rsidR="00C45B78">
        <w:rPr>
          <w:rFonts w:ascii="Times New Roman" w:hAnsi="Times New Roman"/>
          <w:iCs/>
          <w:sz w:val="22"/>
          <w:szCs w:val="22"/>
          <w:lang w:val="lv-LV"/>
        </w:rPr>
        <w:t>u</w:t>
      </w:r>
      <w:r w:rsidR="00C45B78" w:rsidRPr="00C45B78">
        <w:rPr>
          <w:rFonts w:ascii="Times New Roman" w:hAnsi="Times New Roman"/>
          <w:iCs/>
          <w:sz w:val="22"/>
          <w:szCs w:val="22"/>
          <w:lang w:val="lv-LV"/>
        </w:rPr>
        <w:t xml:space="preserve"> "Tebra"</w:t>
      </w:r>
      <w:r w:rsidR="00C45B78" w:rsidRPr="00C45B78">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C45B78" w:rsidRPr="00C45B78">
        <w:rPr>
          <w:rFonts w:ascii="Times New Roman" w:hAnsi="Times New Roman"/>
          <w:iCs/>
          <w:sz w:val="22"/>
          <w:szCs w:val="22"/>
          <w:lang w:val="lv-LV"/>
        </w:rPr>
        <w:t>40008013906</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13927BB0" w:rsidR="00EF26E6" w:rsidRPr="00C45B78" w:rsidRDefault="00EF26E6" w:rsidP="00C45B78">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C45B78">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C45B78">
        <w:rPr>
          <w:rFonts w:ascii="Times New Roman" w:hAnsi="Times New Roman"/>
          <w:iCs/>
          <w:sz w:val="22"/>
          <w:szCs w:val="22"/>
          <w:lang w:val="lv-LV"/>
        </w:rPr>
        <w:t>kas parakstīts elektroniski ar drošu elektronisko parakstu un satur laika zīmogu</w:t>
      </w:r>
      <w:bookmarkEnd w:id="1"/>
      <w:r w:rsidRPr="00C45B78">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C45B78">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6477D17"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C45B78">
        <w:rPr>
          <w:rFonts w:ascii="Times New Roman" w:hAnsi="Times New Roman"/>
          <w:sz w:val="22"/>
          <w:szCs w:val="22"/>
          <w:lang w:val="lv-LV"/>
        </w:rPr>
        <w:t>12</w:t>
      </w:r>
      <w:r w:rsidRPr="006D0FB8">
        <w:rPr>
          <w:rFonts w:ascii="Times New Roman" w:hAnsi="Times New Roman"/>
          <w:sz w:val="22"/>
          <w:szCs w:val="22"/>
          <w:lang w:val="lv-LV"/>
        </w:rPr>
        <w:t xml:space="preserve"> (</w:t>
      </w:r>
      <w:r w:rsidR="00C45B78">
        <w:rPr>
          <w:rFonts w:ascii="Times New Roman" w:hAnsi="Times New Roman"/>
          <w:iCs/>
          <w:sz w:val="22"/>
          <w:szCs w:val="22"/>
          <w:lang w:val="lv-LV"/>
        </w:rPr>
        <w:t>divpadsmit</w:t>
      </w:r>
      <w:r w:rsidRPr="006D0FB8">
        <w:rPr>
          <w:rFonts w:ascii="Times New Roman" w:hAnsi="Times New Roman"/>
          <w:sz w:val="22"/>
          <w:szCs w:val="22"/>
          <w:lang w:val="lv-LV"/>
        </w:rPr>
        <w:t xml:space="preserve">) gadus, t.i. līdz </w:t>
      </w:r>
      <w:r w:rsidR="00D97E76" w:rsidRPr="00C45B78">
        <w:rPr>
          <w:rFonts w:ascii="Times New Roman" w:hAnsi="Times New Roman"/>
          <w:b/>
          <w:bCs/>
          <w:sz w:val="22"/>
          <w:szCs w:val="22"/>
          <w:lang w:val="lv-LV"/>
        </w:rPr>
        <w:t>20</w:t>
      </w:r>
      <w:r w:rsidR="00EF26E6" w:rsidRPr="00C45B78">
        <w:rPr>
          <w:rFonts w:ascii="Times New Roman" w:hAnsi="Times New Roman"/>
          <w:b/>
          <w:bCs/>
          <w:sz w:val="22"/>
          <w:szCs w:val="22"/>
          <w:lang w:val="lv-LV"/>
        </w:rPr>
        <w:t>__</w:t>
      </w:r>
      <w:r w:rsidR="00D97E76" w:rsidRPr="00C45B78">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B114AA5"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B45C26" w:rsidRPr="00B45C26">
        <w:rPr>
          <w:rFonts w:ascii="Times New Roman" w:hAnsi="Times New Roman"/>
          <w:sz w:val="22"/>
          <w:szCs w:val="22"/>
          <w:lang w:val="lv-LV"/>
        </w:rPr>
        <w:t>39.04 EUR (trīsdesmit deviņi euro un četri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416971CF" w:rsidR="00EF26E6" w:rsidRDefault="00EF26E6" w:rsidP="00B45C26">
      <w:pPr>
        <w:pStyle w:val="HTMLiepriekformattais"/>
        <w:ind w:left="567"/>
        <w:jc w:val="both"/>
        <w:rPr>
          <w:rFonts w:ascii="Times New Roman" w:hAnsi="Times New Roman"/>
          <w:sz w:val="22"/>
          <w:szCs w:val="22"/>
          <w:lang w:val="lv-LV"/>
        </w:rPr>
      </w:pPr>
    </w:p>
    <w:p w14:paraId="0BD15937" w14:textId="49DD5FA8"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B45C26">
        <w:rPr>
          <w:rFonts w:ascii="Times New Roman" w:hAnsi="Times New Roman"/>
          <w:sz w:val="22"/>
          <w:szCs w:val="22"/>
          <w:lang w:val="lv-LV" w:eastAsia="lv-LV"/>
        </w:rPr>
        <w:t>350.00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B45C26">
        <w:rPr>
          <w:rFonts w:ascii="Times New Roman" w:hAnsi="Times New Roman"/>
          <w:iCs/>
          <w:sz w:val="22"/>
          <w:szCs w:val="22"/>
          <w:lang w:val="lv-LV"/>
        </w:rPr>
        <w:t>trīs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B45C26">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4CAB9AE1"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B45C26">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30D78F85"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B45C26">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B45C26">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8A9B03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C2765C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 un citu virszemes un pazemes inženierkomunikāciju un inženierbūvju aizsardzības un ekspluatācijas noteikumus;</w:t>
      </w:r>
    </w:p>
    <w:p w14:paraId="0D89F97D" w14:textId="5392B7CB" w:rsidR="004C7CEC" w:rsidRPr="00B45C26" w:rsidRDefault="004C7CEC" w:rsidP="00B45C2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5FC4BC62"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43CB6744"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B45C26">
        <w:rPr>
          <w:rFonts w:ascii="Times New Roman" w:hAnsi="Times New Roman"/>
          <w:sz w:val="22"/>
          <w:szCs w:val="22"/>
          <w:lang w:val="lv-LV"/>
        </w:rPr>
        <w:t>.</w:t>
      </w:r>
      <w:r w:rsidRPr="006D0FB8">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30845351"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Latvijas Republikas normatīvo tiesību aktos noteiktajās procedūrās, kas saistītas ar zemes iznomāšanas mērķi, tiek saņemts atzinums, ka Zemi nav iespēj</w:t>
      </w:r>
      <w:r w:rsidR="004B069E" w:rsidRPr="006D0FB8">
        <w:rPr>
          <w:rFonts w:ascii="Times New Roman" w:hAnsi="Times New Roman"/>
          <w:sz w:val="22"/>
          <w:szCs w:val="22"/>
          <w:lang w:val="lv-LV"/>
        </w:rPr>
        <w:t>ams izmantot iznomātajam mērķim;</w:t>
      </w:r>
    </w:p>
    <w:p w14:paraId="54452ECF" w14:textId="6D45862C"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1F394A76"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r w:rsidR="00B45C26">
        <w:rPr>
          <w:rFonts w:ascii="Times New Roman" w:hAnsi="Times New Roman"/>
          <w:sz w:val="22"/>
          <w:szCs w:val="22"/>
          <w:lang w:val="lv-LV"/>
        </w:rPr>
        <w:t>.</w:t>
      </w:r>
    </w:p>
    <w:p w14:paraId="26E7CE9F" w14:textId="4A7A09F6" w:rsidR="005E34CE" w:rsidRPr="00B45C26" w:rsidRDefault="005E34CE" w:rsidP="00B45C26">
      <w:pPr>
        <w:pStyle w:val="HTMLiepriekformattais"/>
        <w:numPr>
          <w:ilvl w:val="1"/>
          <w:numId w:val="14"/>
        </w:numPr>
        <w:ind w:left="567" w:hanging="567"/>
        <w:jc w:val="both"/>
        <w:rPr>
          <w:rFonts w:ascii="Times New Roman" w:hAnsi="Times New Roman"/>
          <w:sz w:val="22"/>
          <w:szCs w:val="22"/>
          <w:lang w:val="lv-LV"/>
        </w:rPr>
      </w:pPr>
      <w:bookmarkStart w:id="9" w:name="_Hlk9536590"/>
      <w:r w:rsidRPr="00B45C26">
        <w:rPr>
          <w:rFonts w:ascii="Times New Roman" w:hAnsi="Times New Roman"/>
          <w:sz w:val="22"/>
          <w:szCs w:val="22"/>
          <w:lang w:val="lv-LV"/>
        </w:rPr>
        <w:lastRenderedPageBreak/>
        <w:t xml:space="preserve">Šis Līgums sastādīts latviešu valodā uz </w:t>
      </w:r>
      <w:r w:rsidR="00B45C26">
        <w:rPr>
          <w:rFonts w:ascii="Times New Roman" w:hAnsi="Times New Roman"/>
          <w:sz w:val="22"/>
          <w:szCs w:val="22"/>
          <w:lang w:val="lv-LV"/>
        </w:rPr>
        <w:t>6 (sešām)</w:t>
      </w:r>
      <w:r w:rsidRPr="00B45C26">
        <w:rPr>
          <w:rFonts w:ascii="Times New Roman" w:hAnsi="Times New Roman"/>
          <w:sz w:val="22"/>
          <w:szCs w:val="22"/>
          <w:lang w:val="lv-LV"/>
        </w:rPr>
        <w:t xml:space="preserve"> lapām ar </w:t>
      </w:r>
      <w:r w:rsidR="00B45C26">
        <w:rPr>
          <w:rFonts w:ascii="Times New Roman" w:hAnsi="Times New Roman"/>
          <w:sz w:val="22"/>
          <w:szCs w:val="22"/>
          <w:lang w:val="lv-LV"/>
        </w:rPr>
        <w:t>3 (trīs)</w:t>
      </w:r>
      <w:r w:rsidRPr="00B45C26">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B45C26">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2168C71"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B45C26">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B45C26">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1A2853F6"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B45C26">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B45C26" w:rsidRPr="00B45C26">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B45C26" w:rsidRPr="00B45C26">
          <w:rPr>
            <w:rStyle w:val="Hipersaite"/>
            <w:rFonts w:ascii="Times New Roman" w:hAnsi="Times New Roman"/>
            <w:sz w:val="22"/>
            <w:szCs w:val="22"/>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1602977"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651678">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652307A2"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651678">
        <w:rPr>
          <w:sz w:val="22"/>
          <w:szCs w:val="22"/>
        </w:rPr>
        <w:t xml:space="preserve"> 8.16</w:t>
      </w:r>
      <w:r w:rsidRPr="006D0FB8">
        <w:rPr>
          <w:sz w:val="22"/>
          <w:szCs w:val="22"/>
        </w:rPr>
        <w:t xml:space="preserve"> ha, kas atrodas </w:t>
      </w:r>
      <w:r w:rsidR="00651678">
        <w:rPr>
          <w:sz w:val="22"/>
          <w:szCs w:val="22"/>
        </w:rPr>
        <w:t xml:space="preserve">Dienvidkurzemes </w:t>
      </w:r>
      <w:r w:rsidRPr="006D0FB8">
        <w:rPr>
          <w:sz w:val="22"/>
          <w:szCs w:val="22"/>
        </w:rPr>
        <w:t xml:space="preserve">novada </w:t>
      </w:r>
      <w:r w:rsidR="00651678">
        <w:rPr>
          <w:sz w:val="22"/>
          <w:szCs w:val="22"/>
        </w:rPr>
        <w:t xml:space="preserve">Kazdangas </w:t>
      </w:r>
      <w:r w:rsidRPr="006D0FB8">
        <w:rPr>
          <w:sz w:val="22"/>
          <w:szCs w:val="22"/>
        </w:rPr>
        <w:t xml:space="preserve">pagastā, </w:t>
      </w:r>
      <w:r w:rsidR="00651678">
        <w:rPr>
          <w:sz w:val="22"/>
          <w:szCs w:val="22"/>
        </w:rPr>
        <w:t>Dienvidkurzemes</w:t>
      </w:r>
      <w:r w:rsidRPr="006D0FB8">
        <w:rPr>
          <w:sz w:val="22"/>
          <w:szCs w:val="22"/>
        </w:rPr>
        <w:t xml:space="preserve"> reģiona </w:t>
      </w:r>
      <w:r w:rsidR="00651678" w:rsidRPr="00651678">
        <w:rPr>
          <w:sz w:val="22"/>
          <w:szCs w:val="22"/>
        </w:rPr>
        <w:t>Apriķu iecirkņa 204.kvartālu apgabala 252.kvartāla 51., 52.nogabalos un 253.kvartāla 51.</w:t>
      </w:r>
      <w:r w:rsidR="00651678">
        <w:rPr>
          <w:sz w:val="22"/>
          <w:szCs w:val="22"/>
        </w:rPr>
        <w:t>,52.,53.,54.</w:t>
      </w:r>
      <w:r w:rsidR="00651678" w:rsidRPr="00651678">
        <w:rPr>
          <w:sz w:val="22"/>
          <w:szCs w:val="22"/>
        </w:rPr>
        <w:t>nogabal</w:t>
      </w:r>
      <w:r w:rsidR="00651678">
        <w:rPr>
          <w:sz w:val="22"/>
          <w:szCs w:val="22"/>
        </w:rPr>
        <w:t>os</w:t>
      </w:r>
      <w:r w:rsidRPr="006D0FB8">
        <w:rPr>
          <w:sz w:val="22"/>
          <w:szCs w:val="22"/>
        </w:rPr>
        <w:t>, ir izvietota zemes vienībā ar kadastra apzīmējumu</w:t>
      </w:r>
      <w:r w:rsidR="00651678">
        <w:rPr>
          <w:sz w:val="22"/>
          <w:szCs w:val="22"/>
        </w:rPr>
        <w:t xml:space="preserve"> </w:t>
      </w:r>
      <w:r w:rsidR="00651678" w:rsidRPr="00651678">
        <w:rPr>
          <w:sz w:val="22"/>
          <w:szCs w:val="22"/>
        </w:rPr>
        <w:t>64680140028</w:t>
      </w:r>
      <w:r w:rsidRPr="006D0FB8">
        <w:rPr>
          <w:sz w:val="22"/>
          <w:szCs w:val="22"/>
        </w:rPr>
        <w:t xml:space="preserve"> un ietilpst nekustamā īpašuma </w:t>
      </w:r>
      <w:r w:rsidR="00651678" w:rsidRPr="00651678">
        <w:rPr>
          <w:sz w:val="22"/>
          <w:szCs w:val="22"/>
        </w:rPr>
        <w:t>“Valsts mežs Kazdanga”</w:t>
      </w:r>
      <w:r w:rsidRPr="006D0FB8">
        <w:rPr>
          <w:sz w:val="22"/>
          <w:szCs w:val="22"/>
        </w:rPr>
        <w:t>, kadastra Nr.</w:t>
      </w:r>
      <w:r w:rsidR="00651678" w:rsidRPr="00651678">
        <w:t xml:space="preserve"> </w:t>
      </w:r>
      <w:r w:rsidR="00651678" w:rsidRPr="00651678">
        <w:rPr>
          <w:sz w:val="22"/>
          <w:szCs w:val="22"/>
        </w:rPr>
        <w:t xml:space="preserve">64680010035 </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4DE60ED5" w:rsidR="005E34CE" w:rsidRPr="00D5350F" w:rsidRDefault="005E34CE" w:rsidP="00651678">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51678">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65167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694"/>
        <w:gridCol w:w="270"/>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1818"/>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1678"/>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046E4"/>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45C26"/>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5B78"/>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4387</Words>
  <Characters>29957</Characters>
  <Application>Microsoft Office Word</Application>
  <DocSecurity>0</DocSecurity>
  <Lines>249</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34276</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3</cp:revision>
  <cp:lastPrinted>2013-07-19T11:45:00Z</cp:lastPrinted>
  <dcterms:created xsi:type="dcterms:W3CDTF">2023-12-07T07:14:00Z</dcterms:created>
  <dcterms:modified xsi:type="dcterms:W3CDTF">2023-12-07T07:50:00Z</dcterms:modified>
</cp:coreProperties>
</file>