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5A0E492A" w14:textId="77777777" w:rsidR="0031249B" w:rsidRDefault="00A94D76" w:rsidP="00A43B02">
      <w:pPr>
        <w:pStyle w:val="Apakvirsraksts"/>
        <w:jc w:val="center"/>
        <w:rPr>
          <w:sz w:val="32"/>
          <w:szCs w:val="32"/>
          <w:lang w:val="lv-LV"/>
        </w:rPr>
      </w:pPr>
      <w:r w:rsidRPr="00DC7192">
        <w:rPr>
          <w:sz w:val="32"/>
          <w:szCs w:val="32"/>
          <w:lang w:val="lv-LV"/>
        </w:rPr>
        <w:t>“</w:t>
      </w:r>
      <w:r w:rsidR="0031249B" w:rsidRPr="0031249B">
        <w:rPr>
          <w:sz w:val="32"/>
          <w:szCs w:val="32"/>
          <w:lang w:val="lv-LV"/>
        </w:rPr>
        <w:t>Par nomas tiesību piešķiršanu zemei 0.15 ha platībā, Limbažu novada Salacgrīvas pagasta īpašumā “Salacgrīvas valsts mežs Nr.6635”,</w:t>
      </w:r>
    </w:p>
    <w:p w14:paraId="738914EC" w14:textId="7B99E5B5" w:rsidR="00B805BA" w:rsidRDefault="0031249B" w:rsidP="00A43B02">
      <w:pPr>
        <w:pStyle w:val="Apakvirsraksts"/>
        <w:jc w:val="center"/>
        <w:rPr>
          <w:sz w:val="32"/>
          <w:szCs w:val="32"/>
          <w:lang w:val="lv-LV"/>
        </w:rPr>
      </w:pPr>
      <w:r w:rsidRPr="0031249B">
        <w:rPr>
          <w:sz w:val="32"/>
          <w:szCs w:val="32"/>
          <w:lang w:val="lv-LV"/>
        </w:rPr>
        <w:t xml:space="preserve"> kad.nr. 66350020013</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60A3A4EE"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027252">
        <w:rPr>
          <w:sz w:val="20"/>
        </w:rPr>
        <w:t>11.janvārī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1249B"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 xml:space="preserve">AS “Latvijas valsts </w:t>
      </w:r>
      <w:r w:rsidRPr="0031249B">
        <w:rPr>
          <w:b w:val="0"/>
          <w:sz w:val="22"/>
          <w:szCs w:val="22"/>
          <w:lang w:val="lv-LV"/>
        </w:rPr>
        <w:t>meži” valdījumā esošas zemes maksimāli izdevīgu iznomāšanu par iespējami augstāku cenu</w:t>
      </w:r>
      <w:r w:rsidR="00297DA1" w:rsidRPr="0031249B">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6B0399" w:rsidRDefault="00627A92" w:rsidP="00627A92">
      <w:pPr>
        <w:pStyle w:val="Nosaukums"/>
        <w:numPr>
          <w:ilvl w:val="1"/>
          <w:numId w:val="30"/>
        </w:numPr>
        <w:ind w:left="426" w:hanging="426"/>
        <w:jc w:val="both"/>
        <w:rPr>
          <w:b w:val="0"/>
          <w:sz w:val="22"/>
          <w:szCs w:val="22"/>
          <w:lang w:val="lv-LV"/>
        </w:rPr>
      </w:pPr>
      <w:r w:rsidRPr="006B0399">
        <w:rPr>
          <w:b w:val="0"/>
          <w:sz w:val="22"/>
          <w:szCs w:val="22"/>
          <w:lang w:val="lv-LV"/>
        </w:rPr>
        <w:t xml:space="preserve">Izsoles rīkotāja kontaktpersonas: </w:t>
      </w:r>
    </w:p>
    <w:p w14:paraId="56E6288C" w14:textId="3D85B7BD" w:rsidR="00627A92" w:rsidRPr="006B0399" w:rsidRDefault="00627A92" w:rsidP="00371A31">
      <w:pPr>
        <w:pStyle w:val="Nosaukums"/>
        <w:numPr>
          <w:ilvl w:val="2"/>
          <w:numId w:val="30"/>
        </w:numPr>
        <w:jc w:val="both"/>
        <w:rPr>
          <w:rStyle w:val="Hipersaite"/>
          <w:b w:val="0"/>
          <w:color w:val="auto"/>
          <w:sz w:val="22"/>
          <w:szCs w:val="22"/>
          <w:lang w:val="lv-LV"/>
        </w:rPr>
      </w:pPr>
      <w:r w:rsidRPr="006B0399">
        <w:rPr>
          <w:b w:val="0"/>
          <w:sz w:val="22"/>
          <w:szCs w:val="22"/>
          <w:lang w:val="lv-LV"/>
        </w:rPr>
        <w:t>Izsoles objekta apskate dabā notiek pēc vienošanās ar Nekustamo īpašumu pārvaldes Zemes lietojuma speciālist</w:t>
      </w:r>
      <w:r w:rsidR="00E75BA1" w:rsidRPr="006B0399">
        <w:rPr>
          <w:b w:val="0"/>
          <w:sz w:val="22"/>
          <w:szCs w:val="22"/>
          <w:lang w:val="lv-LV"/>
        </w:rPr>
        <w:t>i</w:t>
      </w:r>
      <w:r w:rsidRPr="006B0399">
        <w:rPr>
          <w:b w:val="0"/>
          <w:sz w:val="22"/>
          <w:szCs w:val="22"/>
          <w:lang w:val="lv-LV"/>
        </w:rPr>
        <w:t xml:space="preserve"> </w:t>
      </w:r>
      <w:r w:rsidR="006B0399" w:rsidRPr="006B0399">
        <w:rPr>
          <w:b w:val="0"/>
          <w:sz w:val="22"/>
          <w:szCs w:val="22"/>
          <w:lang w:val="lv-LV"/>
        </w:rPr>
        <w:t>Leldi Līci</w:t>
      </w:r>
      <w:r w:rsidR="00A43B02" w:rsidRPr="006B0399">
        <w:rPr>
          <w:b w:val="0"/>
          <w:sz w:val="22"/>
          <w:szCs w:val="22"/>
          <w:lang w:val="lv-LV"/>
        </w:rPr>
        <w:t xml:space="preserve">, tālruņa Nr. </w:t>
      </w:r>
      <w:r w:rsidR="006B0399" w:rsidRPr="006B0399">
        <w:rPr>
          <w:b w:val="0"/>
          <w:sz w:val="22"/>
          <w:szCs w:val="22"/>
          <w:lang w:val="lv-LV"/>
        </w:rPr>
        <w:t>28619699</w:t>
      </w:r>
      <w:r w:rsidR="00A43B02" w:rsidRPr="006B0399">
        <w:rPr>
          <w:b w:val="0"/>
          <w:sz w:val="22"/>
          <w:szCs w:val="22"/>
          <w:lang w:val="lv-LV"/>
        </w:rPr>
        <w:t xml:space="preserve">, </w:t>
      </w:r>
      <w:hyperlink r:id="rId8" w:history="1">
        <w:r w:rsidR="006B0399" w:rsidRPr="006B0399">
          <w:rPr>
            <w:rStyle w:val="Hipersaite"/>
            <w:b w:val="0"/>
            <w:sz w:val="22"/>
            <w:szCs w:val="22"/>
            <w:lang w:val="lv-LV"/>
          </w:rPr>
          <w:t>l.lice@lvm.lv</w:t>
        </w:r>
      </w:hyperlink>
      <w:r w:rsidR="004315A5" w:rsidRPr="006B0399">
        <w:rPr>
          <w:b w:val="0"/>
          <w:sz w:val="22"/>
          <w:szCs w:val="22"/>
          <w:lang w:val="lv-LV"/>
        </w:rPr>
        <w:t xml:space="preserve"> </w:t>
      </w:r>
      <w:r w:rsidR="00A43B02" w:rsidRPr="006B0399">
        <w:rPr>
          <w:b w:val="0"/>
          <w:sz w:val="22"/>
          <w:szCs w:val="22"/>
          <w:lang w:val="lv-LV"/>
        </w:rPr>
        <w:t xml:space="preserve">;  </w:t>
      </w:r>
    </w:p>
    <w:p w14:paraId="56AE5A13" w14:textId="1CB8EEA8" w:rsidR="00627A92" w:rsidRPr="004315A5" w:rsidRDefault="00627A92" w:rsidP="00627A92">
      <w:pPr>
        <w:pStyle w:val="Nosaukums"/>
        <w:numPr>
          <w:ilvl w:val="2"/>
          <w:numId w:val="30"/>
        </w:numPr>
        <w:jc w:val="both"/>
        <w:rPr>
          <w:rStyle w:val="Hipersaite"/>
          <w:b w:val="0"/>
          <w:color w:val="auto"/>
          <w:sz w:val="22"/>
          <w:szCs w:val="22"/>
          <w:u w:val="none"/>
          <w:lang w:val="lv-LV"/>
        </w:rPr>
      </w:pPr>
      <w:r w:rsidRPr="006B0399">
        <w:rPr>
          <w:rStyle w:val="Hipersaite"/>
          <w:b w:val="0"/>
          <w:color w:val="auto"/>
          <w:sz w:val="22"/>
          <w:szCs w:val="22"/>
          <w:u w:val="none"/>
          <w:lang w:val="lv-LV"/>
        </w:rPr>
        <w:t xml:space="preserve">Juridiska rakstura jautājumos (Nolikums, prasības </w:t>
      </w:r>
      <w:r w:rsidR="008B3662" w:rsidRPr="006B0399">
        <w:rPr>
          <w:rStyle w:val="Hipersaite"/>
          <w:b w:val="0"/>
          <w:color w:val="auto"/>
          <w:sz w:val="22"/>
          <w:szCs w:val="22"/>
          <w:u w:val="none"/>
          <w:lang w:val="lv-LV"/>
        </w:rPr>
        <w:t>izsoles dalībniekiem</w:t>
      </w:r>
      <w:r w:rsidRPr="006B0399">
        <w:rPr>
          <w:rStyle w:val="Hipersaite"/>
          <w:b w:val="0"/>
          <w:color w:val="auto"/>
          <w:sz w:val="22"/>
          <w:szCs w:val="22"/>
          <w:u w:val="none"/>
          <w:lang w:val="lv-LV"/>
        </w:rPr>
        <w:t xml:space="preserve">, </w:t>
      </w:r>
      <w:r w:rsidR="00411AAF" w:rsidRPr="006B0399">
        <w:rPr>
          <w:rStyle w:val="Hipersaite"/>
          <w:b w:val="0"/>
          <w:color w:val="auto"/>
          <w:sz w:val="22"/>
          <w:szCs w:val="22"/>
          <w:u w:val="none"/>
          <w:lang w:val="lv-LV"/>
        </w:rPr>
        <w:t>pieteikuma</w:t>
      </w:r>
      <w:r w:rsidRPr="006B0399">
        <w:rPr>
          <w:rStyle w:val="Hipersaite"/>
          <w:b w:val="0"/>
          <w:color w:val="auto"/>
          <w:sz w:val="22"/>
          <w:szCs w:val="22"/>
          <w:u w:val="none"/>
          <w:lang w:val="lv-LV"/>
        </w:rPr>
        <w:t xml:space="preserve"> iesniegšana un</w:t>
      </w:r>
      <w:r w:rsidRPr="004315A5">
        <w:rPr>
          <w:rStyle w:val="Hipersaite"/>
          <w:b w:val="0"/>
          <w:color w:val="auto"/>
          <w:sz w:val="22"/>
          <w:szCs w:val="22"/>
          <w:u w:val="none"/>
          <w:lang w:val="lv-LV"/>
        </w:rPr>
        <w:t xml:space="preserve">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6B0399" w:rsidRPr="007B45FB">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2D9B1163"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6B0399">
        <w:rPr>
          <w:b w:val="0"/>
          <w:bCs w:val="0"/>
          <w:sz w:val="22"/>
          <w:szCs w:val="22"/>
          <w:lang w:val="lv-LV"/>
        </w:rPr>
        <w:t xml:space="preserve">) valdījumā esošu zemi </w:t>
      </w:r>
      <w:r w:rsidR="006B0399">
        <w:rPr>
          <w:bCs w:val="0"/>
          <w:sz w:val="22"/>
          <w:szCs w:val="22"/>
          <w:lang w:val="lv-LV"/>
        </w:rPr>
        <w:t>0.15</w:t>
      </w:r>
      <w:r w:rsidR="00A43B02" w:rsidRPr="006B0399">
        <w:rPr>
          <w:bCs w:val="0"/>
          <w:sz w:val="22"/>
          <w:szCs w:val="22"/>
          <w:lang w:val="lv-LV"/>
        </w:rPr>
        <w:t xml:space="preserve"> ha</w:t>
      </w:r>
      <w:r w:rsidR="00A43B02" w:rsidRPr="006B0399">
        <w:rPr>
          <w:b w:val="0"/>
          <w:bCs w:val="0"/>
          <w:sz w:val="22"/>
          <w:szCs w:val="22"/>
          <w:lang w:val="lv-LV"/>
        </w:rPr>
        <w:t xml:space="preserve"> platībā, kas atrodas </w:t>
      </w:r>
      <w:r w:rsidR="006B0399">
        <w:rPr>
          <w:b w:val="0"/>
          <w:bCs w:val="0"/>
          <w:sz w:val="22"/>
          <w:szCs w:val="22"/>
          <w:lang w:val="lv-LV"/>
        </w:rPr>
        <w:t xml:space="preserve">Limbažu </w:t>
      </w:r>
      <w:r w:rsidR="004315A5" w:rsidRPr="006B0399">
        <w:rPr>
          <w:b w:val="0"/>
          <w:bCs w:val="0"/>
          <w:sz w:val="22"/>
          <w:szCs w:val="22"/>
          <w:lang w:val="lv-LV"/>
        </w:rPr>
        <w:t xml:space="preserve">novada </w:t>
      </w:r>
      <w:r w:rsidR="006B0399">
        <w:rPr>
          <w:b w:val="0"/>
          <w:bCs w:val="0"/>
          <w:sz w:val="22"/>
          <w:szCs w:val="22"/>
          <w:lang w:val="lv-LV"/>
        </w:rPr>
        <w:t>Salacgrīvas</w:t>
      </w:r>
      <w:r w:rsidR="004315A5" w:rsidRPr="006B0399">
        <w:rPr>
          <w:b w:val="0"/>
          <w:bCs w:val="0"/>
          <w:sz w:val="22"/>
          <w:szCs w:val="22"/>
          <w:lang w:val="lv-LV"/>
        </w:rPr>
        <w:t xml:space="preserve"> pagastā</w:t>
      </w:r>
      <w:r w:rsidR="00A43B02" w:rsidRPr="006B0399">
        <w:rPr>
          <w:b w:val="0"/>
          <w:bCs w:val="0"/>
          <w:sz w:val="22"/>
          <w:szCs w:val="22"/>
          <w:lang w:val="lv-LV"/>
        </w:rPr>
        <w:t xml:space="preserve">, zemes vienības ar kadastra apz. </w:t>
      </w:r>
      <w:r w:rsidR="006B0399" w:rsidRPr="006B0399">
        <w:rPr>
          <w:b w:val="0"/>
          <w:bCs w:val="0"/>
          <w:sz w:val="22"/>
          <w:szCs w:val="22"/>
          <w:lang w:val="lv-LV"/>
        </w:rPr>
        <w:lastRenderedPageBreak/>
        <w:t>66720070423</w:t>
      </w:r>
      <w:r w:rsidR="00A43B02" w:rsidRPr="006B0399">
        <w:rPr>
          <w:b w:val="0"/>
          <w:bCs w:val="0"/>
          <w:sz w:val="22"/>
          <w:szCs w:val="22"/>
          <w:lang w:val="lv-LV"/>
        </w:rPr>
        <w:t xml:space="preserve"> daļā</w:t>
      </w:r>
      <w:r w:rsidR="006B0399">
        <w:rPr>
          <w:b w:val="0"/>
          <w:bCs w:val="0"/>
          <w:sz w:val="22"/>
          <w:szCs w:val="22"/>
          <w:lang w:val="lv-LV"/>
        </w:rPr>
        <w:t xml:space="preserve"> (0.14ha) un </w:t>
      </w:r>
      <w:r w:rsidR="006B0399" w:rsidRPr="006B0399">
        <w:rPr>
          <w:b w:val="0"/>
          <w:bCs w:val="0"/>
          <w:sz w:val="22"/>
          <w:szCs w:val="22"/>
          <w:lang w:val="lv-LV"/>
        </w:rPr>
        <w:t>zemes vienības ar kadastra apz. 66720100125 daļā</w:t>
      </w:r>
      <w:r w:rsidR="006B0399">
        <w:rPr>
          <w:b w:val="0"/>
          <w:bCs w:val="0"/>
          <w:sz w:val="22"/>
          <w:szCs w:val="22"/>
          <w:lang w:val="lv-LV"/>
        </w:rPr>
        <w:t xml:space="preserve"> (0.01ha)</w:t>
      </w:r>
      <w:r w:rsidR="00A43B02" w:rsidRPr="006B0399">
        <w:rPr>
          <w:b w:val="0"/>
          <w:bCs w:val="0"/>
          <w:sz w:val="22"/>
          <w:szCs w:val="22"/>
          <w:lang w:val="lv-LV"/>
        </w:rPr>
        <w:t xml:space="preserve">, īpašumā </w:t>
      </w:r>
      <w:r w:rsidR="004315A5" w:rsidRPr="00027252">
        <w:rPr>
          <w:sz w:val="22"/>
          <w:szCs w:val="22"/>
          <w:lang w:val="lv-LV"/>
        </w:rPr>
        <w:t>“</w:t>
      </w:r>
      <w:r w:rsidR="006B0399" w:rsidRPr="00027252">
        <w:rPr>
          <w:sz w:val="22"/>
          <w:szCs w:val="22"/>
          <w:lang w:val="lv-LV"/>
        </w:rPr>
        <w:t>Salacgrīvas valsts mežs Nr.6635</w:t>
      </w:r>
      <w:r w:rsidR="004315A5" w:rsidRPr="00027252">
        <w:rPr>
          <w:sz w:val="22"/>
          <w:szCs w:val="22"/>
          <w:lang w:val="lv-LV"/>
        </w:rPr>
        <w:t>”</w:t>
      </w:r>
      <w:r w:rsidR="00A43B02" w:rsidRPr="006B0399">
        <w:rPr>
          <w:b w:val="0"/>
          <w:bCs w:val="0"/>
          <w:sz w:val="22"/>
          <w:szCs w:val="22"/>
          <w:lang w:val="lv-LV"/>
        </w:rPr>
        <w:t xml:space="preserve">, kad.Nr. </w:t>
      </w:r>
      <w:r w:rsidR="006B0399" w:rsidRPr="006B0399">
        <w:rPr>
          <w:b w:val="0"/>
          <w:bCs w:val="0"/>
          <w:sz w:val="22"/>
          <w:szCs w:val="22"/>
          <w:lang w:val="lv-LV"/>
        </w:rPr>
        <w:t>66350020013</w:t>
      </w:r>
      <w:r w:rsidR="006B0399">
        <w:rPr>
          <w:b w:val="0"/>
          <w:bCs w:val="0"/>
          <w:sz w:val="22"/>
          <w:szCs w:val="22"/>
          <w:lang w:val="lv-LV"/>
        </w:rPr>
        <w:t xml:space="preserve"> </w:t>
      </w:r>
      <w:r w:rsidR="00A43B02" w:rsidRPr="006B0399">
        <w:rPr>
          <w:b w:val="0"/>
          <w:bCs w:val="0"/>
          <w:sz w:val="22"/>
          <w:szCs w:val="22"/>
          <w:lang w:val="lv-LV"/>
        </w:rPr>
        <w:t>(turpmāk - Zeme). Īpašuma tiesības uz Zemi reģistrētas uz Latvijas valsts</w:t>
      </w:r>
      <w:r w:rsidR="00A43B02" w:rsidRPr="004315A5">
        <w:rPr>
          <w:b w:val="0"/>
          <w:bCs w:val="0"/>
          <w:sz w:val="22"/>
          <w:szCs w:val="22"/>
          <w:lang w:val="lv-LV"/>
        </w:rPr>
        <w:t xml:space="preserve"> vārda</w:t>
      </w:r>
      <w:r w:rsidR="00A43B02" w:rsidRPr="004315A5">
        <w:t xml:space="preserve"> </w:t>
      </w:r>
      <w:r w:rsidR="004315A5" w:rsidRPr="004315A5">
        <w:rPr>
          <w:b w:val="0"/>
          <w:bCs w:val="0"/>
          <w:sz w:val="22"/>
          <w:szCs w:val="22"/>
          <w:lang w:val="lv-LV"/>
        </w:rPr>
        <w:t xml:space="preserve">Latvijas Republikas Zemkopības ministrijas personā, </w:t>
      </w:r>
      <w:r w:rsidR="006B0399">
        <w:rPr>
          <w:b w:val="0"/>
          <w:bCs w:val="0"/>
          <w:sz w:val="22"/>
          <w:szCs w:val="22"/>
          <w:lang w:val="lv-LV"/>
        </w:rPr>
        <w:t>Vidzemes</w:t>
      </w:r>
      <w:r w:rsidR="004315A5" w:rsidRPr="004315A5">
        <w:rPr>
          <w:b w:val="0"/>
          <w:bCs w:val="0"/>
          <w:sz w:val="22"/>
          <w:szCs w:val="22"/>
          <w:lang w:val="lv-LV"/>
        </w:rPr>
        <w:t xml:space="preserve"> rajona tiesas </w:t>
      </w:r>
      <w:r w:rsidR="006B0399" w:rsidRPr="006B0399">
        <w:rPr>
          <w:b w:val="0"/>
          <w:bCs w:val="0"/>
          <w:sz w:val="22"/>
          <w:szCs w:val="22"/>
          <w:lang w:val="lv-LV"/>
        </w:rPr>
        <w:t>Salacgrīvas pagasta</w:t>
      </w:r>
      <w:r w:rsidR="006B0399">
        <w:rPr>
          <w:b w:val="0"/>
          <w:bCs w:val="0"/>
          <w:sz w:val="22"/>
          <w:szCs w:val="22"/>
          <w:lang w:val="lv-LV"/>
        </w:rPr>
        <w:t xml:space="preserve"> </w:t>
      </w:r>
      <w:r w:rsidR="004315A5" w:rsidRPr="004315A5">
        <w:rPr>
          <w:b w:val="0"/>
          <w:bCs w:val="0"/>
          <w:sz w:val="22"/>
          <w:szCs w:val="22"/>
          <w:lang w:val="lv-LV"/>
        </w:rPr>
        <w:t xml:space="preserve">zemesgrāmatas nodalījumā  Nr. </w:t>
      </w:r>
      <w:r w:rsidR="006B0399" w:rsidRPr="006B0399">
        <w:rPr>
          <w:b w:val="0"/>
          <w:bCs w:val="0"/>
          <w:sz w:val="22"/>
          <w:szCs w:val="22"/>
          <w:lang w:val="lv-LV"/>
        </w:rPr>
        <w:t>100000238058</w:t>
      </w:r>
      <w:r w:rsidR="00F21353" w:rsidRPr="004315A5">
        <w:rPr>
          <w:b w:val="0"/>
          <w:bCs w:val="0"/>
          <w:sz w:val="22"/>
          <w:szCs w:val="22"/>
          <w:lang w:val="lv-LV"/>
        </w:rPr>
        <w:t>.</w:t>
      </w:r>
    </w:p>
    <w:p w14:paraId="35E2802C" w14:textId="020A835F"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6B0399" w:rsidRPr="006B0399">
        <w:rPr>
          <w:sz w:val="22"/>
          <w:szCs w:val="22"/>
          <w:lang w:val="lv-LV"/>
        </w:rPr>
        <w:t>teritorijas uzturēšana un rekreācijas pakalpojumu sniegšana</w:t>
      </w:r>
      <w:r w:rsidR="006B0399">
        <w:rPr>
          <w:b w:val="0"/>
          <w:bCs w:val="0"/>
          <w:sz w:val="22"/>
          <w:szCs w:val="22"/>
          <w:lang w:val="lv-LV"/>
        </w:rPr>
        <w:t>.</w:t>
      </w:r>
      <w:r w:rsidR="006B0399" w:rsidRPr="006B0399">
        <w:rPr>
          <w:b w:val="0"/>
          <w:bCs w:val="0"/>
          <w:sz w:val="22"/>
          <w:szCs w:val="22"/>
          <w:lang w:val="lv-LV"/>
        </w:rPr>
        <w:t xml:space="preserve"> </w:t>
      </w:r>
    </w:p>
    <w:p w14:paraId="4D5BDA25" w14:textId="0B6800DE"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6B0399" w:rsidRPr="006B0399">
        <w:rPr>
          <w:sz w:val="22"/>
          <w:szCs w:val="22"/>
          <w:lang w:val="lv-LV"/>
        </w:rPr>
        <w:t>6</w:t>
      </w:r>
      <w:r w:rsidRPr="006B0399">
        <w:rPr>
          <w:sz w:val="22"/>
          <w:szCs w:val="22"/>
          <w:lang w:val="lv-LV"/>
        </w:rPr>
        <w:t xml:space="preserve"> gadi.</w:t>
      </w:r>
    </w:p>
    <w:p w14:paraId="57CCA631" w14:textId="7270784D"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6B0399">
        <w:rPr>
          <w:bCs w:val="0"/>
          <w:sz w:val="22"/>
          <w:szCs w:val="22"/>
          <w:lang w:val="lv-LV"/>
        </w:rPr>
        <w:t>126</w:t>
      </w:r>
      <w:r w:rsidR="001D22BE" w:rsidRPr="001D22BE">
        <w:rPr>
          <w:bCs w:val="0"/>
          <w:sz w:val="22"/>
          <w:szCs w:val="22"/>
          <w:lang w:val="lv-LV"/>
        </w:rPr>
        <w:t xml:space="preserve">,00 </w:t>
      </w:r>
      <w:r w:rsidR="001D22BE" w:rsidRPr="001D22BE">
        <w:rPr>
          <w:b w:val="0"/>
          <w:sz w:val="22"/>
          <w:szCs w:val="22"/>
          <w:lang w:val="lv-LV"/>
        </w:rPr>
        <w:t>(</w:t>
      </w:r>
      <w:r w:rsidR="006B0399">
        <w:rPr>
          <w:b w:val="0"/>
          <w:sz w:val="22"/>
          <w:szCs w:val="22"/>
          <w:lang w:val="lv-LV"/>
        </w:rPr>
        <w:t>viens simts divdesmit seši</w:t>
      </w:r>
      <w:r w:rsidR="001D22BE" w:rsidRPr="001D22BE">
        <w:rPr>
          <w:b w:val="0"/>
          <w:sz w:val="22"/>
          <w:szCs w:val="22"/>
          <w:lang w:val="lv-LV"/>
        </w:rPr>
        <w:t xml:space="preserve"> euro</w:t>
      </w:r>
      <w:r w:rsidR="006B0399">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11254A36"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027252">
        <w:rPr>
          <w:b/>
          <w:bCs/>
          <w:sz w:val="22"/>
          <w:szCs w:val="22"/>
        </w:rPr>
        <w:t>20</w:t>
      </w:r>
      <w:r w:rsidRPr="00CE4C6F">
        <w:rPr>
          <w:b/>
          <w:bCs/>
          <w:sz w:val="22"/>
          <w:szCs w:val="22"/>
        </w:rPr>
        <w:t>,00</w:t>
      </w:r>
      <w:r w:rsidRPr="00EB3DD3">
        <w:rPr>
          <w:sz w:val="22"/>
          <w:szCs w:val="22"/>
        </w:rPr>
        <w:t xml:space="preserve"> (</w:t>
      </w:r>
      <w:r w:rsidR="00027252">
        <w:rPr>
          <w:sz w:val="22"/>
          <w:szCs w:val="22"/>
        </w:rPr>
        <w:t>divdesmit</w:t>
      </w:r>
      <w:r w:rsidRPr="00EB3DD3">
        <w:rPr>
          <w:sz w:val="22"/>
          <w:szCs w:val="22"/>
        </w:rPr>
        <w:t xml:space="preserve"> euro</w:t>
      </w:r>
      <w:r w:rsidR="00027252">
        <w:rPr>
          <w:sz w:val="22"/>
          <w:szCs w:val="22"/>
        </w:rPr>
        <w:t xml:space="preserve"> un</w:t>
      </w:r>
      <w:r w:rsidRPr="00EB3DD3">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134132EA" w14:textId="77777777" w:rsidR="00EB3DD3" w:rsidRPr="006B0399" w:rsidRDefault="00EB3DD3" w:rsidP="001D22BE">
      <w:pPr>
        <w:pStyle w:val="Nosaukums"/>
        <w:numPr>
          <w:ilvl w:val="1"/>
          <w:numId w:val="30"/>
        </w:numPr>
        <w:ind w:left="426" w:hanging="426"/>
        <w:jc w:val="both"/>
        <w:rPr>
          <w:b w:val="0"/>
          <w:bCs w:val="0"/>
          <w:sz w:val="22"/>
          <w:lang w:val="lv-LV"/>
        </w:rPr>
      </w:pPr>
      <w:r w:rsidRPr="006B0399">
        <w:rPr>
          <w:b w:val="0"/>
          <w:bCs w:val="0"/>
          <w:sz w:val="22"/>
          <w:lang w:val="lv-LV"/>
        </w:rPr>
        <w:t>Atbilstoši normatīvo aktu prasībām, izsoles uzvarētājam, ar kuru tiks slēgts līgums, jāsedz izdevumi, kas saistīti ar pieaicinātā sertificētā nekustamā īpašuma vērtētāja nomas maksas vērtējuma veikšanu.</w:t>
      </w:r>
    </w:p>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6975A35"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6B0399">
        <w:rPr>
          <w:bCs w:val="0"/>
          <w:sz w:val="22"/>
          <w:szCs w:val="22"/>
          <w:lang w:val="lv-LV"/>
        </w:rPr>
        <w:t>560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6B0399">
        <w:rPr>
          <w:b w:val="0"/>
          <w:bCs w:val="0"/>
          <w:iCs/>
          <w:sz w:val="22"/>
          <w:szCs w:val="22"/>
          <w:lang w:val="lv-LV"/>
        </w:rPr>
        <w:t>pieci simti sešdesmit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649AC34F"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027252">
        <w:rPr>
          <w:bCs w:val="0"/>
          <w:sz w:val="22"/>
          <w:szCs w:val="22"/>
          <w:lang w:val="lv-LV" w:eastAsia="zh-CN"/>
        </w:rPr>
        <w:t>12.februārim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31249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31249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423C4CF3" w:rsidR="002F19C0" w:rsidRDefault="002F19C0" w:rsidP="0031249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31249B" w:rsidRPr="0031249B">
        <w:rPr>
          <w:b w:val="0"/>
          <w:bCs w:val="0"/>
          <w:sz w:val="22"/>
          <w:szCs w:val="22"/>
          <w:lang w:val="lv-LV" w:eastAsia="zh-CN"/>
        </w:rPr>
        <w:t>Par nomas tiesību piešķiršanu zemei 0.15 ha platībā, Limbažu novada Salacgrīvas pagasta īpašumā “Salacgrīvas valsts mežs Nr.6635”, kad.nr. 66350020013</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31249B">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0CF015D8"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lastRenderedPageBreak/>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027252">
        <w:rPr>
          <w:bCs w:val="0"/>
          <w:sz w:val="22"/>
          <w:szCs w:val="22"/>
          <w:lang w:val="lv-LV"/>
        </w:rPr>
        <w:t>15.februārī</w:t>
      </w:r>
      <w:r w:rsidR="00BF3BC1" w:rsidRPr="00BE38A5">
        <w:rPr>
          <w:bCs w:val="0"/>
          <w:sz w:val="22"/>
          <w:szCs w:val="22"/>
          <w:lang w:val="lv-LV"/>
        </w:rPr>
        <w:t xml:space="preserve"> </w:t>
      </w:r>
      <w:r w:rsidR="00E55670" w:rsidRPr="00BE38A5">
        <w:rPr>
          <w:bCs w:val="0"/>
          <w:sz w:val="22"/>
          <w:szCs w:val="22"/>
          <w:lang w:val="lv-LV"/>
        </w:rPr>
        <w:t xml:space="preserve">plkst. </w:t>
      </w:r>
      <w:r w:rsidR="00027252">
        <w:rPr>
          <w:bCs w:val="0"/>
          <w:sz w:val="22"/>
          <w:szCs w:val="22"/>
          <w:lang w:val="lv-LV"/>
        </w:rPr>
        <w:t>10</w:t>
      </w:r>
      <w:r w:rsidR="00BF3BC1">
        <w:rPr>
          <w:bCs w:val="0"/>
          <w:sz w:val="22"/>
          <w:szCs w:val="22"/>
          <w:lang w:val="lv-LV"/>
        </w:rPr>
        <w:t>:</w:t>
      </w:r>
      <w:r w:rsidR="00027252">
        <w:rPr>
          <w:bCs w:val="0"/>
          <w:sz w:val="22"/>
          <w:szCs w:val="22"/>
          <w:lang w:val="lv-LV"/>
        </w:rPr>
        <w:t>3</w:t>
      </w:r>
      <w:r w:rsidR="00BF3BC1">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27252"/>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249B"/>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0399"/>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i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2408</Words>
  <Characters>16660</Characters>
  <Application>Microsoft Office Word</Application>
  <DocSecurity>0</DocSecurity>
  <Lines>138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19030</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2023-10-19T11:31:00Z</dcterms:created>
  <dcterms:modified xsi:type="dcterms:W3CDTF">2024-01-11T14:44:00Z</dcterms:modified>
  <cp:contentStatus/>
</cp:coreProperties>
</file>