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375B" w14:textId="77777777" w:rsidR="00BF27C3" w:rsidRPr="006B250C" w:rsidRDefault="00BF27C3" w:rsidP="00BF27C3">
      <w:pPr>
        <w:spacing w:after="0" w:line="240" w:lineRule="auto"/>
        <w:ind w:left="0" w:right="23" w:hanging="13"/>
        <w:jc w:val="right"/>
        <w:rPr>
          <w:szCs w:val="24"/>
        </w:rPr>
      </w:pPr>
      <w:r w:rsidRPr="006B250C">
        <w:rPr>
          <w:szCs w:val="24"/>
        </w:rPr>
        <w:t>Apstiprinā</w:t>
      </w:r>
      <w:r w:rsidR="00F75D80" w:rsidRPr="006B250C">
        <w:rPr>
          <w:szCs w:val="24"/>
        </w:rPr>
        <w:t>ts</w:t>
      </w:r>
    </w:p>
    <w:p w14:paraId="1C979F4A" w14:textId="77777777" w:rsidR="00BF27C3" w:rsidRPr="006B250C" w:rsidRDefault="00833C8B" w:rsidP="00BF27C3">
      <w:pPr>
        <w:spacing w:after="0" w:line="240" w:lineRule="auto"/>
        <w:ind w:left="0" w:right="23" w:hanging="13"/>
        <w:jc w:val="right"/>
        <w:rPr>
          <w:szCs w:val="24"/>
        </w:rPr>
      </w:pPr>
      <w:r w:rsidRPr="006B250C">
        <w:rPr>
          <w:szCs w:val="24"/>
        </w:rPr>
        <w:t>Ma</w:t>
      </w:r>
      <w:r w:rsidR="00BF27C3" w:rsidRPr="006B250C">
        <w:rPr>
          <w:szCs w:val="24"/>
        </w:rPr>
        <w:t>lnavā, Malnavas pag., Ludzas no</w:t>
      </w:r>
      <w:r w:rsidRPr="006B250C">
        <w:rPr>
          <w:szCs w:val="24"/>
        </w:rPr>
        <w:t>v.,</w:t>
      </w:r>
    </w:p>
    <w:p w14:paraId="6564219B" w14:textId="17341253" w:rsidR="00BF27C3" w:rsidRPr="006B250C" w:rsidRDefault="00BF27C3" w:rsidP="00BF27C3">
      <w:pPr>
        <w:spacing w:after="0" w:line="240" w:lineRule="auto"/>
        <w:ind w:left="0" w:right="23" w:hanging="13"/>
        <w:jc w:val="right"/>
        <w:rPr>
          <w:szCs w:val="24"/>
        </w:rPr>
      </w:pPr>
      <w:r w:rsidRPr="006B250C">
        <w:rPr>
          <w:szCs w:val="24"/>
        </w:rPr>
        <w:t>2</w:t>
      </w:r>
      <w:r w:rsidR="00F75D80" w:rsidRPr="006B250C">
        <w:rPr>
          <w:szCs w:val="24"/>
        </w:rPr>
        <w:t>02</w:t>
      </w:r>
      <w:r w:rsidR="001F361C" w:rsidRPr="006B250C">
        <w:rPr>
          <w:szCs w:val="24"/>
        </w:rPr>
        <w:t>4</w:t>
      </w:r>
      <w:r w:rsidR="00F75D80" w:rsidRPr="006B250C">
        <w:rPr>
          <w:szCs w:val="24"/>
        </w:rPr>
        <w:t xml:space="preserve">.gada </w:t>
      </w:r>
      <w:r w:rsidR="005D0E3A">
        <w:rPr>
          <w:szCs w:val="24"/>
        </w:rPr>
        <w:t>10.jūlijā</w:t>
      </w:r>
    </w:p>
    <w:p w14:paraId="0757856A" w14:textId="77777777" w:rsidR="00BF27C3" w:rsidRPr="006B250C" w:rsidRDefault="00BF27C3" w:rsidP="00BF27C3">
      <w:pPr>
        <w:spacing w:after="0" w:line="240" w:lineRule="auto"/>
        <w:ind w:left="0" w:right="23" w:hanging="13"/>
        <w:jc w:val="right"/>
        <w:rPr>
          <w:szCs w:val="24"/>
        </w:rPr>
      </w:pPr>
      <w:r w:rsidRPr="006B250C">
        <w:rPr>
          <w:szCs w:val="24"/>
        </w:rPr>
        <w:t>Nomas tiesī</w:t>
      </w:r>
      <w:r w:rsidR="00F75D80" w:rsidRPr="006B250C">
        <w:rPr>
          <w:szCs w:val="24"/>
        </w:rPr>
        <w:t xml:space="preserve">bu izsoles komisijas </w:t>
      </w:r>
      <w:r w:rsidRPr="006B250C">
        <w:rPr>
          <w:szCs w:val="24"/>
        </w:rPr>
        <w:t>sēdē</w:t>
      </w:r>
    </w:p>
    <w:p w14:paraId="1AB52465" w14:textId="794D6A13" w:rsidR="000A7ADF" w:rsidRPr="006B250C" w:rsidRDefault="00BF27C3" w:rsidP="00BF27C3">
      <w:pPr>
        <w:spacing w:after="0" w:line="240" w:lineRule="auto"/>
        <w:ind w:left="0" w:right="23" w:hanging="13"/>
        <w:jc w:val="right"/>
        <w:rPr>
          <w:szCs w:val="24"/>
        </w:rPr>
      </w:pPr>
      <w:r w:rsidRPr="006B250C">
        <w:rPr>
          <w:szCs w:val="24"/>
        </w:rPr>
        <w:t>Protokols Nr.</w:t>
      </w:r>
      <w:r w:rsidR="005D0E3A">
        <w:rPr>
          <w:szCs w:val="24"/>
        </w:rPr>
        <w:t>2</w:t>
      </w:r>
    </w:p>
    <w:p w14:paraId="36A9CE56" w14:textId="77777777" w:rsidR="00BF27C3" w:rsidRPr="006B250C" w:rsidRDefault="00BF27C3" w:rsidP="00BF27C3">
      <w:pPr>
        <w:spacing w:after="0" w:line="240" w:lineRule="auto"/>
        <w:ind w:left="0" w:right="23" w:hanging="13"/>
        <w:jc w:val="right"/>
        <w:rPr>
          <w:szCs w:val="24"/>
        </w:rPr>
      </w:pPr>
    </w:p>
    <w:p w14:paraId="64219E89" w14:textId="77777777" w:rsidR="00BF27C3" w:rsidRPr="006B250C" w:rsidRDefault="00BF27C3" w:rsidP="00BF27C3">
      <w:pPr>
        <w:pStyle w:val="NoSpacing"/>
        <w:ind w:left="0" w:firstLine="0"/>
        <w:jc w:val="center"/>
        <w:rPr>
          <w:b/>
          <w:szCs w:val="24"/>
          <w:u w:color="000000"/>
        </w:rPr>
      </w:pPr>
      <w:r w:rsidRPr="006B250C">
        <w:rPr>
          <w:b/>
          <w:szCs w:val="24"/>
        </w:rPr>
        <w:t>NEDZĪ</w:t>
      </w:r>
      <w:r w:rsidR="00F75D80" w:rsidRPr="006B250C">
        <w:rPr>
          <w:b/>
          <w:szCs w:val="24"/>
        </w:rPr>
        <w:t xml:space="preserve">VOJAMO TELPU </w:t>
      </w:r>
      <w:r w:rsidRPr="006B250C">
        <w:rPr>
          <w:b/>
          <w:szCs w:val="24"/>
          <w:u w:color="000000"/>
        </w:rPr>
        <w:t>MUIŽAS IELĀ 4,</w:t>
      </w:r>
    </w:p>
    <w:p w14:paraId="44848338" w14:textId="0C884DE9" w:rsidR="00BF27C3" w:rsidRPr="006B250C" w:rsidRDefault="00833C8B" w:rsidP="00BF27C3">
      <w:pPr>
        <w:pStyle w:val="NoSpacing"/>
        <w:ind w:left="0" w:firstLine="0"/>
        <w:jc w:val="center"/>
        <w:rPr>
          <w:b/>
          <w:szCs w:val="24"/>
          <w:u w:color="000000"/>
        </w:rPr>
      </w:pPr>
      <w:r w:rsidRPr="006B250C">
        <w:rPr>
          <w:b/>
          <w:szCs w:val="24"/>
          <w:u w:color="000000"/>
        </w:rPr>
        <w:t>MALNAVA, MALNAVAS PAG., LUDZAS NOV.,</w:t>
      </w:r>
    </w:p>
    <w:p w14:paraId="100A55E5" w14:textId="16741CF9" w:rsidR="00BF27C3" w:rsidRPr="006B250C" w:rsidRDefault="00BF27C3" w:rsidP="00BF27C3">
      <w:pPr>
        <w:pStyle w:val="NoSpacing"/>
        <w:ind w:left="0" w:firstLine="0"/>
        <w:jc w:val="center"/>
        <w:rPr>
          <w:b/>
          <w:szCs w:val="24"/>
        </w:rPr>
      </w:pPr>
      <w:r w:rsidRPr="006B250C">
        <w:rPr>
          <w:b/>
          <w:szCs w:val="24"/>
        </w:rPr>
        <w:t>NOMAS TIESĪ</w:t>
      </w:r>
      <w:r w:rsidR="00F75D80" w:rsidRPr="006B250C">
        <w:rPr>
          <w:b/>
          <w:szCs w:val="24"/>
        </w:rPr>
        <w:t>BU</w:t>
      </w:r>
      <w:r w:rsidRPr="006B250C">
        <w:rPr>
          <w:b/>
          <w:szCs w:val="24"/>
        </w:rPr>
        <w:t xml:space="preserve"> RAKSTISKAS IZSOLES NOLIKUMS</w:t>
      </w:r>
    </w:p>
    <w:p w14:paraId="7F883805" w14:textId="77777777" w:rsidR="00BF27C3" w:rsidRPr="006B250C" w:rsidRDefault="00BF27C3" w:rsidP="00BF27C3">
      <w:pPr>
        <w:pStyle w:val="NoSpacing"/>
        <w:ind w:left="0" w:firstLine="0"/>
        <w:jc w:val="center"/>
        <w:rPr>
          <w:b/>
          <w:szCs w:val="24"/>
        </w:rPr>
      </w:pPr>
    </w:p>
    <w:p w14:paraId="29CC16BD" w14:textId="7FE03B93" w:rsidR="000A7ADF" w:rsidRPr="006B250C" w:rsidRDefault="00BF27C3" w:rsidP="00BF27C3">
      <w:pPr>
        <w:pStyle w:val="NoSpacing"/>
        <w:ind w:left="0" w:firstLine="0"/>
        <w:jc w:val="center"/>
        <w:rPr>
          <w:b/>
          <w:szCs w:val="24"/>
        </w:rPr>
      </w:pPr>
      <w:proofErr w:type="spellStart"/>
      <w:r w:rsidRPr="006B250C">
        <w:rPr>
          <w:b/>
          <w:szCs w:val="24"/>
        </w:rPr>
        <w:t>I</w:t>
      </w:r>
      <w:r w:rsidR="00F75D80" w:rsidRPr="006B250C">
        <w:rPr>
          <w:b/>
          <w:szCs w:val="24"/>
        </w:rPr>
        <w:t>d</w:t>
      </w:r>
      <w:proofErr w:type="spellEnd"/>
      <w:r w:rsidR="00F75D80" w:rsidRPr="006B250C">
        <w:rPr>
          <w:b/>
          <w:szCs w:val="24"/>
        </w:rPr>
        <w:t>.</w:t>
      </w:r>
      <w:r w:rsidRPr="006B250C">
        <w:rPr>
          <w:b/>
          <w:szCs w:val="24"/>
        </w:rPr>
        <w:t xml:space="preserve"> </w:t>
      </w:r>
      <w:r w:rsidR="00F75D80" w:rsidRPr="006B250C">
        <w:rPr>
          <w:b/>
          <w:szCs w:val="24"/>
        </w:rPr>
        <w:t>Nr.</w:t>
      </w:r>
      <w:r w:rsidRPr="006B250C">
        <w:rPr>
          <w:b/>
          <w:szCs w:val="24"/>
        </w:rPr>
        <w:t xml:space="preserve"> </w:t>
      </w:r>
      <w:r w:rsidR="00983D0A" w:rsidRPr="006B250C">
        <w:rPr>
          <w:b/>
          <w:szCs w:val="24"/>
        </w:rPr>
        <w:t>LBTUMK-2024/0</w:t>
      </w:r>
      <w:r w:rsidR="00C13801">
        <w:rPr>
          <w:b/>
          <w:szCs w:val="24"/>
        </w:rPr>
        <w:t>2</w:t>
      </w:r>
      <w:r w:rsidR="00983D0A" w:rsidRPr="006B250C">
        <w:rPr>
          <w:b/>
          <w:szCs w:val="24"/>
        </w:rPr>
        <w:t>TN1</w:t>
      </w:r>
      <w:bookmarkStart w:id="0" w:name="_GoBack"/>
      <w:bookmarkEnd w:id="0"/>
    </w:p>
    <w:p w14:paraId="6CEDA0DF" w14:textId="77777777" w:rsidR="00BF27C3" w:rsidRPr="006B250C" w:rsidRDefault="00BF27C3" w:rsidP="00BF27C3">
      <w:pPr>
        <w:spacing w:after="0" w:line="240" w:lineRule="auto"/>
        <w:ind w:left="1586" w:right="1505" w:firstLine="0"/>
        <w:jc w:val="center"/>
        <w:rPr>
          <w:szCs w:val="24"/>
        </w:rPr>
      </w:pPr>
    </w:p>
    <w:p w14:paraId="15911047" w14:textId="0AECA0D6" w:rsidR="000A7ADF" w:rsidRPr="006B250C" w:rsidRDefault="00BF27C3" w:rsidP="00BF27C3">
      <w:pPr>
        <w:numPr>
          <w:ilvl w:val="0"/>
          <w:numId w:val="1"/>
        </w:numPr>
        <w:spacing w:after="0" w:line="240" w:lineRule="auto"/>
        <w:ind w:left="284" w:right="0" w:hanging="284"/>
        <w:jc w:val="left"/>
        <w:rPr>
          <w:b/>
          <w:szCs w:val="24"/>
        </w:rPr>
      </w:pPr>
      <w:r w:rsidRPr="006B250C">
        <w:rPr>
          <w:b/>
          <w:szCs w:val="24"/>
        </w:rPr>
        <w:t>Vispārīgie noteikumi</w:t>
      </w:r>
    </w:p>
    <w:p w14:paraId="792A2F6F" w14:textId="14757B26" w:rsidR="000A7ADF" w:rsidRPr="006B250C" w:rsidRDefault="00F75D80" w:rsidP="00BF27C3">
      <w:pPr>
        <w:numPr>
          <w:ilvl w:val="1"/>
          <w:numId w:val="1"/>
        </w:numPr>
        <w:spacing w:after="0" w:line="240" w:lineRule="auto"/>
        <w:ind w:left="851" w:right="0" w:hanging="425"/>
        <w:rPr>
          <w:szCs w:val="24"/>
        </w:rPr>
      </w:pPr>
      <w:r w:rsidRPr="006B250C">
        <w:rPr>
          <w:szCs w:val="24"/>
        </w:rPr>
        <w:t>I</w:t>
      </w:r>
      <w:r w:rsidRPr="006B250C">
        <w:rPr>
          <w:b/>
          <w:bCs/>
          <w:szCs w:val="24"/>
        </w:rPr>
        <w:t>znom</w:t>
      </w:r>
      <w:r w:rsidR="007608C2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t</w:t>
      </w:r>
      <w:r w:rsidR="007608C2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js</w:t>
      </w:r>
      <w:r w:rsidRPr="006B250C">
        <w:rPr>
          <w:szCs w:val="24"/>
        </w:rPr>
        <w:t xml:space="preserve"> </w:t>
      </w:r>
      <w:r w:rsidR="00833C8B" w:rsidRPr="006B250C">
        <w:rPr>
          <w:szCs w:val="24"/>
        </w:rPr>
        <w:t xml:space="preserve">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</w:t>
      </w:r>
      <w:r w:rsidR="00833C8B" w:rsidRPr="006B250C">
        <w:rPr>
          <w:szCs w:val="24"/>
        </w:rPr>
        <w:t xml:space="preserve"> universitātes aģentūra “Latvijas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 </w:t>
      </w:r>
      <w:r w:rsidR="00833C8B" w:rsidRPr="006B250C">
        <w:rPr>
          <w:szCs w:val="24"/>
        </w:rPr>
        <w:t>universitātes Malnavas koledža</w:t>
      </w:r>
      <w:r w:rsidR="001F03A5" w:rsidRPr="006B250C">
        <w:rPr>
          <w:szCs w:val="24"/>
        </w:rPr>
        <w:t xml:space="preserve">”, nod. maksātāja reģistrācijas </w:t>
      </w:r>
      <w:r w:rsidR="00BF27C3" w:rsidRPr="006B250C">
        <w:rPr>
          <w:szCs w:val="24"/>
        </w:rPr>
        <w:t>Nr.</w:t>
      </w:r>
      <w:r w:rsidR="001F03A5" w:rsidRPr="006B250C">
        <w:rPr>
          <w:szCs w:val="24"/>
        </w:rPr>
        <w:t>90000019505,</w:t>
      </w:r>
      <w:r w:rsidRPr="006B250C">
        <w:rPr>
          <w:szCs w:val="24"/>
        </w:rPr>
        <w:t xml:space="preserve"> juridisk</w:t>
      </w:r>
      <w:r w:rsidR="001F03A5" w:rsidRPr="006B250C">
        <w:rPr>
          <w:szCs w:val="24"/>
        </w:rPr>
        <w:t>ā</w:t>
      </w:r>
      <w:r w:rsidRPr="006B250C">
        <w:rPr>
          <w:szCs w:val="24"/>
        </w:rPr>
        <w:t xml:space="preserve"> adrese: </w:t>
      </w:r>
      <w:r w:rsidR="001F03A5" w:rsidRPr="006B250C">
        <w:rPr>
          <w:szCs w:val="24"/>
        </w:rPr>
        <w:t>Kļavu iela 17, Malnava, Malnavas pag., Ludzas nov</w:t>
      </w:r>
      <w:r w:rsidR="00F2762F" w:rsidRPr="006B250C">
        <w:rPr>
          <w:szCs w:val="24"/>
        </w:rPr>
        <w:t>., LV-5750</w:t>
      </w:r>
      <w:r w:rsidRPr="006B250C">
        <w:rPr>
          <w:szCs w:val="24"/>
        </w:rPr>
        <w:t xml:space="preserve"> (turpm</w:t>
      </w:r>
      <w:r w:rsidR="001F03A5" w:rsidRPr="006B250C">
        <w:rPr>
          <w:szCs w:val="24"/>
        </w:rPr>
        <w:t>ā</w:t>
      </w:r>
      <w:r w:rsidRPr="006B250C">
        <w:rPr>
          <w:szCs w:val="24"/>
        </w:rPr>
        <w:t>k — Iznom</w:t>
      </w:r>
      <w:r w:rsidR="001F03A5" w:rsidRPr="006B250C">
        <w:rPr>
          <w:szCs w:val="24"/>
        </w:rPr>
        <w:t>ā</w:t>
      </w:r>
      <w:r w:rsidRPr="006B250C">
        <w:rPr>
          <w:szCs w:val="24"/>
        </w:rPr>
        <w:t>t</w:t>
      </w:r>
      <w:r w:rsidR="001F03A5" w:rsidRPr="006B250C">
        <w:rPr>
          <w:szCs w:val="24"/>
        </w:rPr>
        <w:t>ā</w:t>
      </w:r>
      <w:r w:rsidR="00BF27C3" w:rsidRPr="006B250C">
        <w:rPr>
          <w:szCs w:val="24"/>
        </w:rPr>
        <w:t>js).</w:t>
      </w:r>
    </w:p>
    <w:p w14:paraId="626AA5A4" w14:textId="48DAEB4F" w:rsidR="000A7ADF" w:rsidRPr="006B250C" w:rsidRDefault="00F75D80" w:rsidP="00BF27C3">
      <w:pPr>
        <w:numPr>
          <w:ilvl w:val="1"/>
          <w:numId w:val="1"/>
        </w:numPr>
        <w:spacing w:after="0" w:line="240" w:lineRule="auto"/>
        <w:ind w:left="851" w:right="0" w:hanging="425"/>
        <w:rPr>
          <w:szCs w:val="24"/>
        </w:rPr>
      </w:pPr>
      <w:r w:rsidRPr="006B250C">
        <w:rPr>
          <w:szCs w:val="24"/>
        </w:rPr>
        <w:t>Izsoli organ</w:t>
      </w:r>
      <w:r w:rsidR="003525BA" w:rsidRPr="006B250C">
        <w:rPr>
          <w:szCs w:val="24"/>
        </w:rPr>
        <w:t>i</w:t>
      </w:r>
      <w:r w:rsidRPr="006B250C">
        <w:rPr>
          <w:szCs w:val="24"/>
        </w:rPr>
        <w:t>z</w:t>
      </w:r>
      <w:r w:rsidR="003525BA" w:rsidRPr="006B250C">
        <w:rPr>
          <w:szCs w:val="24"/>
        </w:rPr>
        <w:t>ē</w:t>
      </w:r>
      <w:r w:rsidRPr="006B250C">
        <w:rPr>
          <w:szCs w:val="24"/>
        </w:rPr>
        <w:t xml:space="preserve"> ar Iznom</w:t>
      </w:r>
      <w:r w:rsidR="001F03A5" w:rsidRPr="006B250C">
        <w:rPr>
          <w:szCs w:val="24"/>
        </w:rPr>
        <w:t>ā</w:t>
      </w:r>
      <w:r w:rsidRPr="006B250C">
        <w:rPr>
          <w:szCs w:val="24"/>
        </w:rPr>
        <w:t>t</w:t>
      </w:r>
      <w:r w:rsidR="001F03A5" w:rsidRPr="006B250C">
        <w:rPr>
          <w:szCs w:val="24"/>
        </w:rPr>
        <w:t>ā</w:t>
      </w:r>
      <w:r w:rsidRPr="006B250C">
        <w:rPr>
          <w:szCs w:val="24"/>
        </w:rPr>
        <w:t xml:space="preserve">ja </w:t>
      </w:r>
      <w:r w:rsidR="00F2762F" w:rsidRPr="006B250C">
        <w:rPr>
          <w:szCs w:val="24"/>
        </w:rPr>
        <w:t>direktora</w:t>
      </w:r>
      <w:r w:rsidRPr="006B250C">
        <w:rPr>
          <w:szCs w:val="24"/>
        </w:rPr>
        <w:t xml:space="preserve"> 202</w:t>
      </w:r>
      <w:r w:rsidR="00983D0A" w:rsidRPr="006B250C">
        <w:rPr>
          <w:szCs w:val="24"/>
        </w:rPr>
        <w:t>2</w:t>
      </w:r>
      <w:r w:rsidR="00BF27C3" w:rsidRPr="006B250C">
        <w:rPr>
          <w:szCs w:val="24"/>
        </w:rPr>
        <w:t xml:space="preserve">.gada </w:t>
      </w:r>
      <w:r w:rsidR="00983D0A" w:rsidRPr="006B250C">
        <w:rPr>
          <w:szCs w:val="24"/>
        </w:rPr>
        <w:t>4.augusta</w:t>
      </w:r>
      <w:r w:rsidRPr="006B250C">
        <w:rPr>
          <w:szCs w:val="24"/>
        </w:rPr>
        <w:t xml:space="preserve"> </w:t>
      </w:r>
      <w:r w:rsidR="00F2762F" w:rsidRPr="006B250C">
        <w:rPr>
          <w:szCs w:val="24"/>
        </w:rPr>
        <w:t>rīkojumu</w:t>
      </w:r>
      <w:r w:rsidRPr="006B250C">
        <w:rPr>
          <w:szCs w:val="24"/>
        </w:rPr>
        <w:t xml:space="preserve"> Nr</w:t>
      </w:r>
      <w:r w:rsidR="00983D0A" w:rsidRPr="006B250C">
        <w:rPr>
          <w:szCs w:val="24"/>
        </w:rPr>
        <w:t>.1.9/81</w:t>
      </w:r>
      <w:r w:rsidR="00E777D0" w:rsidRPr="006B250C">
        <w:rPr>
          <w:szCs w:val="24"/>
        </w:rPr>
        <w:t xml:space="preserve"> </w:t>
      </w:r>
      <w:r w:rsidRPr="006B250C">
        <w:rPr>
          <w:szCs w:val="24"/>
        </w:rPr>
        <w:t>apstiprin</w:t>
      </w:r>
      <w:r w:rsidR="00F2762F" w:rsidRPr="006B250C">
        <w:rPr>
          <w:szCs w:val="24"/>
        </w:rPr>
        <w:t>ā</w:t>
      </w:r>
      <w:r w:rsidRPr="006B250C">
        <w:rPr>
          <w:szCs w:val="24"/>
        </w:rPr>
        <w:t>ta, nedz</w:t>
      </w:r>
      <w:r w:rsidR="00F2762F" w:rsidRPr="006B250C">
        <w:rPr>
          <w:szCs w:val="24"/>
        </w:rPr>
        <w:t>ī</w:t>
      </w:r>
      <w:r w:rsidRPr="006B250C">
        <w:rPr>
          <w:szCs w:val="24"/>
        </w:rPr>
        <w:t>vojamo telpu nomas ties</w:t>
      </w:r>
      <w:r w:rsidR="00F2762F" w:rsidRPr="006B250C">
        <w:rPr>
          <w:szCs w:val="24"/>
        </w:rPr>
        <w:t>ī</w:t>
      </w:r>
      <w:r w:rsidRPr="006B250C">
        <w:rPr>
          <w:szCs w:val="24"/>
        </w:rPr>
        <w:t>bu izsoles komisija (turpm</w:t>
      </w:r>
      <w:r w:rsidR="00F2762F" w:rsidRPr="006B250C">
        <w:rPr>
          <w:szCs w:val="24"/>
        </w:rPr>
        <w:t>ā</w:t>
      </w:r>
      <w:r w:rsidRPr="006B250C">
        <w:rPr>
          <w:szCs w:val="24"/>
        </w:rPr>
        <w:t>k teksta — Komisija).</w:t>
      </w:r>
    </w:p>
    <w:p w14:paraId="30616935" w14:textId="70D85E26" w:rsidR="000A7ADF" w:rsidRPr="006B250C" w:rsidRDefault="00F75D80" w:rsidP="00BF27C3">
      <w:pPr>
        <w:numPr>
          <w:ilvl w:val="1"/>
          <w:numId w:val="1"/>
        </w:numPr>
        <w:spacing w:after="0" w:line="240" w:lineRule="auto"/>
        <w:ind w:left="851" w:right="0" w:hanging="425"/>
        <w:rPr>
          <w:szCs w:val="24"/>
        </w:rPr>
      </w:pPr>
      <w:r w:rsidRPr="006B250C">
        <w:rPr>
          <w:szCs w:val="24"/>
        </w:rPr>
        <w:t>Izsole tiek organiz</w:t>
      </w:r>
      <w:r w:rsidR="00F2762F" w:rsidRPr="006B250C">
        <w:rPr>
          <w:szCs w:val="24"/>
        </w:rPr>
        <w:t>ē</w:t>
      </w:r>
      <w:r w:rsidRPr="006B250C">
        <w:rPr>
          <w:szCs w:val="24"/>
        </w:rPr>
        <w:t>ta saska</w:t>
      </w:r>
      <w:r w:rsidR="00F2762F" w:rsidRPr="006B250C">
        <w:rPr>
          <w:szCs w:val="24"/>
        </w:rPr>
        <w:t>ņā</w:t>
      </w:r>
      <w:r w:rsidRPr="006B250C">
        <w:rPr>
          <w:szCs w:val="24"/>
        </w:rPr>
        <w:t xml:space="preserve"> ar Latvijas Republikas Ministru kabineta 2018.gada 20.febru</w:t>
      </w:r>
      <w:r w:rsidR="00F2762F" w:rsidRPr="006B250C">
        <w:rPr>
          <w:szCs w:val="24"/>
        </w:rPr>
        <w:t>ā</w:t>
      </w:r>
      <w:r w:rsidRPr="006B250C">
        <w:rPr>
          <w:szCs w:val="24"/>
        </w:rPr>
        <w:t>ra noteikumiem Nr.97 „Publiskas personas mantas iznom</w:t>
      </w:r>
      <w:r w:rsidR="00F2762F" w:rsidRPr="006B250C">
        <w:rPr>
          <w:szCs w:val="24"/>
        </w:rPr>
        <w:t>ā</w:t>
      </w:r>
      <w:r w:rsidRPr="006B250C">
        <w:rPr>
          <w:szCs w:val="24"/>
        </w:rPr>
        <w:t>šanas noteikumi” (turpm</w:t>
      </w:r>
      <w:r w:rsidR="003525BA" w:rsidRPr="006B250C">
        <w:rPr>
          <w:szCs w:val="24"/>
        </w:rPr>
        <w:t>ā</w:t>
      </w:r>
      <w:r w:rsidRPr="006B250C">
        <w:rPr>
          <w:szCs w:val="24"/>
        </w:rPr>
        <w:t xml:space="preserve">k teksta </w:t>
      </w:r>
      <w:r w:rsidRPr="006B250C">
        <w:rPr>
          <w:noProof/>
          <w:szCs w:val="24"/>
          <w:lang w:val="ru-RU" w:eastAsia="ru-RU"/>
        </w:rPr>
        <w:drawing>
          <wp:inline distT="0" distB="0" distL="0" distR="0" wp14:anchorId="171697B8" wp14:editId="58C71EE2">
            <wp:extent cx="82296" cy="9147"/>
            <wp:effectExtent l="0" t="0" r="0" b="0"/>
            <wp:docPr id="2154" name="Picture 2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50C">
        <w:rPr>
          <w:szCs w:val="24"/>
        </w:rPr>
        <w:t>Noteikumi), iev</w:t>
      </w:r>
      <w:r w:rsidR="00F2762F" w:rsidRPr="006B250C">
        <w:rPr>
          <w:szCs w:val="24"/>
        </w:rPr>
        <w:t>ē</w:t>
      </w:r>
      <w:r w:rsidRPr="006B250C">
        <w:rPr>
          <w:szCs w:val="24"/>
        </w:rPr>
        <w:t>rojot Publiskas personas finanšu l</w:t>
      </w:r>
      <w:r w:rsidR="00F2762F" w:rsidRPr="006B250C">
        <w:rPr>
          <w:szCs w:val="24"/>
        </w:rPr>
        <w:t>ī</w:t>
      </w:r>
      <w:r w:rsidRPr="006B250C">
        <w:rPr>
          <w:szCs w:val="24"/>
        </w:rPr>
        <w:t>dzek</w:t>
      </w:r>
      <w:r w:rsidR="00F2762F" w:rsidRPr="006B250C">
        <w:rPr>
          <w:szCs w:val="24"/>
        </w:rPr>
        <w:t>ļ</w:t>
      </w:r>
      <w:r w:rsidRPr="006B250C">
        <w:rPr>
          <w:szCs w:val="24"/>
        </w:rPr>
        <w:t>u mantas izš</w:t>
      </w:r>
      <w:r w:rsidR="00F2762F" w:rsidRPr="006B250C">
        <w:rPr>
          <w:szCs w:val="24"/>
        </w:rPr>
        <w:t>ķē</w:t>
      </w:r>
      <w:r w:rsidRPr="006B250C">
        <w:rPr>
          <w:szCs w:val="24"/>
        </w:rPr>
        <w:t>rd</w:t>
      </w:r>
      <w:r w:rsidR="00F2762F" w:rsidRPr="006B250C">
        <w:rPr>
          <w:szCs w:val="24"/>
        </w:rPr>
        <w:t>ē</w:t>
      </w:r>
      <w:r w:rsidRPr="006B250C">
        <w:rPr>
          <w:szCs w:val="24"/>
        </w:rPr>
        <w:t>šanas nov</w:t>
      </w:r>
      <w:r w:rsidR="00F2762F" w:rsidRPr="006B250C">
        <w:rPr>
          <w:szCs w:val="24"/>
        </w:rPr>
        <w:t>ē</w:t>
      </w:r>
      <w:r w:rsidRPr="006B250C">
        <w:rPr>
          <w:szCs w:val="24"/>
        </w:rPr>
        <w:t>ršanas likumu.</w:t>
      </w:r>
    </w:p>
    <w:p w14:paraId="240DEDEC" w14:textId="46F4CA46" w:rsidR="000A7ADF" w:rsidRPr="006B250C" w:rsidRDefault="00F75D80" w:rsidP="00BF27C3">
      <w:pPr>
        <w:numPr>
          <w:ilvl w:val="1"/>
          <w:numId w:val="1"/>
        </w:numPr>
        <w:spacing w:after="0" w:line="240" w:lineRule="auto"/>
        <w:ind w:left="851" w:right="0" w:hanging="425"/>
        <w:rPr>
          <w:szCs w:val="24"/>
        </w:rPr>
      </w:pPr>
      <w:r w:rsidRPr="006B250C">
        <w:rPr>
          <w:b/>
          <w:bCs/>
          <w:szCs w:val="24"/>
        </w:rPr>
        <w:t>Izsoles veids</w:t>
      </w:r>
      <w:r w:rsidRPr="006B250C">
        <w:rPr>
          <w:b/>
          <w:szCs w:val="24"/>
        </w:rPr>
        <w:t>:</w:t>
      </w:r>
      <w:r w:rsidRPr="006B250C">
        <w:rPr>
          <w:szCs w:val="24"/>
        </w:rPr>
        <w:t xml:space="preserve"> pirm</w:t>
      </w:r>
      <w:r w:rsidR="00F2762F" w:rsidRPr="006B250C">
        <w:rPr>
          <w:szCs w:val="24"/>
        </w:rPr>
        <w:t>ā</w:t>
      </w:r>
      <w:r w:rsidRPr="006B250C">
        <w:rPr>
          <w:szCs w:val="24"/>
        </w:rPr>
        <w:t xml:space="preserve"> izsole, rakstiska izsole ar augšupejošu soli.</w:t>
      </w:r>
    </w:p>
    <w:p w14:paraId="456D3E24" w14:textId="4FAF6848" w:rsidR="000A7ADF" w:rsidRPr="006B250C" w:rsidRDefault="00F75D80" w:rsidP="00BF27C3">
      <w:pPr>
        <w:numPr>
          <w:ilvl w:val="1"/>
          <w:numId w:val="1"/>
        </w:numPr>
        <w:spacing w:after="0" w:line="240" w:lineRule="auto"/>
        <w:ind w:left="851" w:right="0" w:hanging="425"/>
        <w:rPr>
          <w:szCs w:val="24"/>
        </w:rPr>
      </w:pPr>
      <w:r w:rsidRPr="006B250C">
        <w:rPr>
          <w:b/>
          <w:bCs/>
          <w:szCs w:val="24"/>
        </w:rPr>
        <w:t>Pied</w:t>
      </w:r>
      <w:r w:rsidR="007608C2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v</w:t>
      </w:r>
      <w:r w:rsidR="00F2762F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juma nodrošin</w:t>
      </w:r>
      <w:r w:rsidR="007608C2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jums:</w:t>
      </w:r>
      <w:r w:rsidRPr="006B250C">
        <w:rPr>
          <w:szCs w:val="24"/>
        </w:rPr>
        <w:t xml:space="preserve"> netiek pras</w:t>
      </w:r>
      <w:r w:rsidR="00F2762F" w:rsidRPr="006B250C">
        <w:rPr>
          <w:szCs w:val="24"/>
        </w:rPr>
        <w:t>ī</w:t>
      </w:r>
      <w:r w:rsidRPr="006B250C">
        <w:rPr>
          <w:szCs w:val="24"/>
        </w:rPr>
        <w:t>ts.</w:t>
      </w:r>
    </w:p>
    <w:p w14:paraId="0AF5C8E4" w14:textId="1A7FF416" w:rsidR="000A7ADF" w:rsidRPr="006B250C" w:rsidRDefault="00BF27C3" w:rsidP="00BF27C3">
      <w:pPr>
        <w:numPr>
          <w:ilvl w:val="0"/>
          <w:numId w:val="2"/>
        </w:numPr>
        <w:spacing w:after="0" w:line="240" w:lineRule="auto"/>
        <w:ind w:right="0" w:hanging="240"/>
        <w:jc w:val="left"/>
        <w:rPr>
          <w:b/>
          <w:bCs/>
          <w:szCs w:val="24"/>
        </w:rPr>
      </w:pPr>
      <w:r w:rsidRPr="006B250C">
        <w:rPr>
          <w:b/>
          <w:bCs/>
          <w:szCs w:val="24"/>
        </w:rPr>
        <w:t>Nomas objekts</w:t>
      </w:r>
    </w:p>
    <w:p w14:paraId="12289631" w14:textId="1CA05E00" w:rsidR="000A7ADF" w:rsidRPr="006B250C" w:rsidRDefault="00BF27C3" w:rsidP="00BF27C3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b/>
          <w:iCs/>
          <w:szCs w:val="24"/>
        </w:rPr>
        <w:t>Nomas objekts:</w:t>
      </w:r>
      <w:r w:rsidRPr="006B250C">
        <w:rPr>
          <w:i/>
          <w:iCs/>
          <w:szCs w:val="24"/>
        </w:rPr>
        <w:t xml:space="preserve"> </w:t>
      </w:r>
      <w:r w:rsidR="00F75D80" w:rsidRPr="006B250C">
        <w:rPr>
          <w:szCs w:val="24"/>
        </w:rPr>
        <w:t>nedz</w:t>
      </w:r>
      <w:r w:rsidR="00F2762F" w:rsidRPr="006B250C">
        <w:rPr>
          <w:szCs w:val="24"/>
        </w:rPr>
        <w:t>ī</w:t>
      </w:r>
      <w:r w:rsidR="00F75D80" w:rsidRPr="006B250C">
        <w:rPr>
          <w:szCs w:val="24"/>
        </w:rPr>
        <w:t>vojam</w:t>
      </w:r>
      <w:r w:rsidR="00F2762F" w:rsidRPr="006B250C">
        <w:rPr>
          <w:szCs w:val="24"/>
        </w:rPr>
        <w:t>ā</w:t>
      </w:r>
      <w:r w:rsidR="00F75D80" w:rsidRPr="006B250C">
        <w:rPr>
          <w:szCs w:val="24"/>
        </w:rPr>
        <w:t xml:space="preserve">s telpas </w:t>
      </w:r>
      <w:r w:rsidR="00F2762F" w:rsidRPr="006B250C">
        <w:rPr>
          <w:szCs w:val="24"/>
        </w:rPr>
        <w:t>Muižas ielā 4</w:t>
      </w:r>
      <w:r w:rsidR="00F75D80" w:rsidRPr="006B250C">
        <w:rPr>
          <w:szCs w:val="24"/>
        </w:rPr>
        <w:t xml:space="preserve">, </w:t>
      </w:r>
      <w:r w:rsidR="00F2762F" w:rsidRPr="006B250C">
        <w:rPr>
          <w:szCs w:val="24"/>
        </w:rPr>
        <w:t>Maln</w:t>
      </w:r>
      <w:r w:rsidRPr="006B250C">
        <w:rPr>
          <w:szCs w:val="24"/>
        </w:rPr>
        <w:t>ava, Malnavas pag., Ludzas nov.</w:t>
      </w:r>
      <w:r w:rsidR="00F75D80" w:rsidRPr="006B250C">
        <w:rPr>
          <w:szCs w:val="24"/>
        </w:rPr>
        <w:t xml:space="preserve"> LV — </w:t>
      </w:r>
      <w:r w:rsidR="00F2762F" w:rsidRPr="006B250C">
        <w:rPr>
          <w:szCs w:val="24"/>
        </w:rPr>
        <w:t>5750</w:t>
      </w:r>
      <w:r w:rsidR="00F75D80" w:rsidRPr="006B250C">
        <w:rPr>
          <w:szCs w:val="24"/>
        </w:rPr>
        <w:t xml:space="preserve">, </w:t>
      </w:r>
      <w:r w:rsidR="00F75D80" w:rsidRPr="006B250C">
        <w:rPr>
          <w:b/>
          <w:bCs/>
          <w:szCs w:val="24"/>
        </w:rPr>
        <w:t>Kadastra apz</w:t>
      </w:r>
      <w:r w:rsidR="00404B9B" w:rsidRPr="006B250C">
        <w:rPr>
          <w:b/>
          <w:bCs/>
          <w:szCs w:val="24"/>
        </w:rPr>
        <w:t>ī</w:t>
      </w:r>
      <w:r w:rsidR="00F75D80" w:rsidRPr="006B250C">
        <w:rPr>
          <w:b/>
          <w:bCs/>
          <w:szCs w:val="24"/>
        </w:rPr>
        <w:t>m</w:t>
      </w:r>
      <w:r w:rsidR="00404B9B" w:rsidRPr="006B250C">
        <w:rPr>
          <w:b/>
          <w:bCs/>
          <w:szCs w:val="24"/>
        </w:rPr>
        <w:t>ē</w:t>
      </w:r>
      <w:r w:rsidR="00F75D80" w:rsidRPr="006B250C">
        <w:rPr>
          <w:b/>
          <w:bCs/>
          <w:szCs w:val="24"/>
        </w:rPr>
        <w:t xml:space="preserve">juma numurs: </w:t>
      </w:r>
      <w:r w:rsidR="00404B9B" w:rsidRPr="006B250C">
        <w:rPr>
          <w:b/>
          <w:bCs/>
          <w:szCs w:val="24"/>
        </w:rPr>
        <w:t>6868 009 0550 002</w:t>
      </w:r>
      <w:r w:rsidR="00F75D80" w:rsidRPr="006B250C">
        <w:rPr>
          <w:b/>
          <w:bCs/>
          <w:szCs w:val="24"/>
        </w:rPr>
        <w:t>,</w:t>
      </w:r>
      <w:r w:rsidRPr="006B250C">
        <w:rPr>
          <w:szCs w:val="24"/>
        </w:rPr>
        <w:t xml:space="preserve"> (</w:t>
      </w:r>
      <w:r w:rsidR="005B5D6F" w:rsidRPr="006B250C">
        <w:rPr>
          <w:szCs w:val="24"/>
        </w:rPr>
        <w:t>būves daļ</w:t>
      </w:r>
      <w:r w:rsidR="007608C2" w:rsidRPr="006B250C">
        <w:rPr>
          <w:szCs w:val="24"/>
        </w:rPr>
        <w:t>a</w:t>
      </w:r>
      <w:r w:rsidR="005B5D6F" w:rsidRPr="006B250C">
        <w:rPr>
          <w:szCs w:val="24"/>
        </w:rPr>
        <w:t xml:space="preserve"> </w:t>
      </w:r>
      <w:r w:rsidR="008532B6" w:rsidRPr="006B250C">
        <w:rPr>
          <w:b/>
          <w:szCs w:val="24"/>
        </w:rPr>
        <w:t>81,</w:t>
      </w:r>
      <w:r w:rsidR="00966C2A" w:rsidRPr="006B250C">
        <w:rPr>
          <w:b/>
          <w:szCs w:val="24"/>
        </w:rPr>
        <w:t>30</w:t>
      </w:r>
      <w:r w:rsidR="005B5D6F" w:rsidRPr="006B250C">
        <w:rPr>
          <w:szCs w:val="24"/>
        </w:rPr>
        <w:t xml:space="preserve"> kvadrātmetru platībā</w:t>
      </w:r>
      <w:r w:rsidR="007608C2" w:rsidRPr="006B250C">
        <w:rPr>
          <w:szCs w:val="24"/>
        </w:rPr>
        <w:t>)</w:t>
      </w:r>
      <w:r w:rsidRPr="006B250C">
        <w:rPr>
          <w:szCs w:val="24"/>
        </w:rPr>
        <w:t>,</w:t>
      </w:r>
      <w:r w:rsidR="00F75D80" w:rsidRPr="006B250C">
        <w:rPr>
          <w:szCs w:val="24"/>
        </w:rPr>
        <w:t xml:space="preserve"> atbilstoši nedz</w:t>
      </w:r>
      <w:r w:rsidR="00404B9B" w:rsidRPr="006B250C">
        <w:rPr>
          <w:szCs w:val="24"/>
        </w:rPr>
        <w:t>ī</w:t>
      </w:r>
      <w:r w:rsidR="00F75D80" w:rsidRPr="006B250C">
        <w:rPr>
          <w:szCs w:val="24"/>
        </w:rPr>
        <w:t>vojamo nomas ties</w:t>
      </w:r>
      <w:r w:rsidR="00404B9B" w:rsidRPr="006B250C">
        <w:rPr>
          <w:szCs w:val="24"/>
        </w:rPr>
        <w:t>ī</w:t>
      </w:r>
      <w:r w:rsidR="00F75D80" w:rsidRPr="006B250C">
        <w:rPr>
          <w:szCs w:val="24"/>
        </w:rPr>
        <w:t xml:space="preserve">bu rakstiskas izsoles </w:t>
      </w:r>
      <w:proofErr w:type="spellStart"/>
      <w:r w:rsidR="00F75D80" w:rsidRPr="006B250C">
        <w:rPr>
          <w:szCs w:val="24"/>
        </w:rPr>
        <w:t>id</w:t>
      </w:r>
      <w:proofErr w:type="spellEnd"/>
      <w:r w:rsidR="00F75D80" w:rsidRPr="006B250C">
        <w:rPr>
          <w:szCs w:val="24"/>
        </w:rPr>
        <w:t>.</w:t>
      </w:r>
      <w:r w:rsidR="001F361C" w:rsidRPr="006B250C">
        <w:rPr>
          <w:szCs w:val="24"/>
        </w:rPr>
        <w:t xml:space="preserve"> </w:t>
      </w:r>
      <w:r w:rsidR="00F75D80" w:rsidRPr="006B250C">
        <w:rPr>
          <w:szCs w:val="24"/>
        </w:rPr>
        <w:t>Nr.</w:t>
      </w:r>
      <w:r w:rsidR="00983D0A" w:rsidRPr="006B250C">
        <w:rPr>
          <w:b/>
          <w:szCs w:val="24"/>
        </w:rPr>
        <w:t xml:space="preserve"> LBTUMK-2024/01TN1</w:t>
      </w:r>
      <w:r w:rsidR="00F75D80" w:rsidRPr="006B250C">
        <w:rPr>
          <w:szCs w:val="24"/>
        </w:rPr>
        <w:t xml:space="preserve"> nolikuma (turpm</w:t>
      </w:r>
      <w:r w:rsidR="00404B9B" w:rsidRPr="006B250C">
        <w:rPr>
          <w:szCs w:val="24"/>
        </w:rPr>
        <w:t>ā</w:t>
      </w:r>
      <w:r w:rsidR="00F75D80" w:rsidRPr="006B250C">
        <w:rPr>
          <w:szCs w:val="24"/>
        </w:rPr>
        <w:t>k tekst</w:t>
      </w:r>
      <w:r w:rsidRPr="006B250C">
        <w:rPr>
          <w:szCs w:val="24"/>
        </w:rPr>
        <w:t xml:space="preserve">ā – </w:t>
      </w:r>
      <w:r w:rsidR="00F75D80" w:rsidRPr="006B250C">
        <w:rPr>
          <w:szCs w:val="24"/>
        </w:rPr>
        <w:t>Nolikums) Pie</w:t>
      </w:r>
      <w:r w:rsidRPr="006B250C">
        <w:rPr>
          <w:szCs w:val="24"/>
        </w:rPr>
        <w:t xml:space="preserve">likumam Nr.2 — ”Nomas objekta – </w:t>
      </w:r>
      <w:r w:rsidR="00F75D80" w:rsidRPr="006B250C">
        <w:rPr>
          <w:szCs w:val="24"/>
        </w:rPr>
        <w:t>Iznom</w:t>
      </w:r>
      <w:r w:rsidR="00404B9B" w:rsidRPr="006B250C">
        <w:rPr>
          <w:szCs w:val="24"/>
        </w:rPr>
        <w:t>ā</w:t>
      </w:r>
      <w:r w:rsidR="00F75D80" w:rsidRPr="006B250C">
        <w:rPr>
          <w:szCs w:val="24"/>
        </w:rPr>
        <w:t>jamo telpu apraksts un izvietojums telpu pl</w:t>
      </w:r>
      <w:r w:rsidR="00404B9B" w:rsidRPr="006B250C">
        <w:rPr>
          <w:szCs w:val="24"/>
        </w:rPr>
        <w:t>ā</w:t>
      </w:r>
      <w:r w:rsidR="00F75D80" w:rsidRPr="006B250C">
        <w:rPr>
          <w:szCs w:val="24"/>
        </w:rPr>
        <w:t>nojum</w:t>
      </w:r>
      <w:r w:rsidR="00404B9B" w:rsidRPr="006B250C">
        <w:rPr>
          <w:szCs w:val="24"/>
        </w:rPr>
        <w:t>ā</w:t>
      </w:r>
      <w:r w:rsidR="00F75D80" w:rsidRPr="006B250C">
        <w:rPr>
          <w:szCs w:val="24"/>
        </w:rPr>
        <w:t>” .</w:t>
      </w:r>
    </w:p>
    <w:p w14:paraId="3A169497" w14:textId="42C383EC" w:rsidR="000A7ADF" w:rsidRPr="006B250C" w:rsidRDefault="00F75D80" w:rsidP="00BF27C3">
      <w:pPr>
        <w:numPr>
          <w:ilvl w:val="0"/>
          <w:numId w:val="2"/>
        </w:numPr>
        <w:spacing w:after="0" w:line="240" w:lineRule="auto"/>
        <w:ind w:right="0" w:hanging="240"/>
        <w:jc w:val="left"/>
        <w:rPr>
          <w:b/>
          <w:bCs/>
          <w:szCs w:val="24"/>
        </w:rPr>
      </w:pPr>
      <w:r w:rsidRPr="006B250C">
        <w:rPr>
          <w:b/>
          <w:bCs/>
          <w:szCs w:val="24"/>
        </w:rPr>
        <w:t>Nomas objekta iznom</w:t>
      </w:r>
      <w:r w:rsidR="00443F3E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šanas nosac</w:t>
      </w:r>
      <w:r w:rsidR="00404B9B" w:rsidRPr="006B250C">
        <w:rPr>
          <w:b/>
          <w:bCs/>
          <w:szCs w:val="24"/>
        </w:rPr>
        <w:t>ī</w:t>
      </w:r>
      <w:r w:rsidRPr="006B250C">
        <w:rPr>
          <w:b/>
          <w:bCs/>
          <w:szCs w:val="24"/>
        </w:rPr>
        <w:t>jumi — lietošanas m</w:t>
      </w:r>
      <w:r w:rsidR="00404B9B" w:rsidRPr="006B250C">
        <w:rPr>
          <w:b/>
          <w:bCs/>
          <w:szCs w:val="24"/>
        </w:rPr>
        <w:t>ē</w:t>
      </w:r>
      <w:r w:rsidRPr="006B250C">
        <w:rPr>
          <w:b/>
          <w:bCs/>
          <w:szCs w:val="24"/>
        </w:rPr>
        <w:t>r</w:t>
      </w:r>
      <w:r w:rsidR="00404B9B" w:rsidRPr="006B250C">
        <w:rPr>
          <w:b/>
          <w:bCs/>
          <w:szCs w:val="24"/>
        </w:rPr>
        <w:t>ķ</w:t>
      </w:r>
      <w:r w:rsidRPr="006B250C">
        <w:rPr>
          <w:b/>
          <w:bCs/>
          <w:szCs w:val="24"/>
        </w:rPr>
        <w:t>is, nomas l</w:t>
      </w:r>
      <w:r w:rsidR="00404B9B" w:rsidRPr="006B250C">
        <w:rPr>
          <w:b/>
          <w:bCs/>
          <w:szCs w:val="24"/>
        </w:rPr>
        <w:t>ī</w:t>
      </w:r>
      <w:r w:rsidRPr="006B250C">
        <w:rPr>
          <w:b/>
          <w:bCs/>
          <w:szCs w:val="24"/>
        </w:rPr>
        <w:t>guma termi</w:t>
      </w:r>
      <w:r w:rsidR="00404B9B" w:rsidRPr="006B250C">
        <w:rPr>
          <w:b/>
          <w:bCs/>
          <w:szCs w:val="24"/>
        </w:rPr>
        <w:t>ņ</w:t>
      </w:r>
      <w:r w:rsidRPr="006B250C">
        <w:rPr>
          <w:b/>
          <w:bCs/>
          <w:szCs w:val="24"/>
        </w:rPr>
        <w:t>š,</w:t>
      </w:r>
      <w:r w:rsidRPr="006B250C">
        <w:rPr>
          <w:szCs w:val="24"/>
        </w:rPr>
        <w:t xml:space="preserve"> </w:t>
      </w:r>
      <w:r w:rsidRPr="006B250C">
        <w:rPr>
          <w:b/>
          <w:bCs/>
          <w:szCs w:val="24"/>
        </w:rPr>
        <w:t>s</w:t>
      </w:r>
      <w:r w:rsidR="00404B9B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kumcena un pras</w:t>
      </w:r>
      <w:r w:rsidR="00404B9B" w:rsidRPr="006B250C">
        <w:rPr>
          <w:b/>
          <w:bCs/>
          <w:szCs w:val="24"/>
        </w:rPr>
        <w:t>ī</w:t>
      </w:r>
      <w:r w:rsidRPr="006B250C">
        <w:rPr>
          <w:b/>
          <w:bCs/>
          <w:szCs w:val="24"/>
        </w:rPr>
        <w:t>bas Nomas objekt</w:t>
      </w:r>
      <w:r w:rsidR="00443F3E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 xml:space="preserve"> izvietojamaj</w:t>
      </w:r>
      <w:r w:rsidR="00443F3E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m iek</w:t>
      </w:r>
      <w:r w:rsidR="00443F3E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rt</w:t>
      </w:r>
      <w:r w:rsidR="00443F3E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m.</w:t>
      </w:r>
    </w:p>
    <w:p w14:paraId="0F4F46F1" w14:textId="2146EA87" w:rsidR="000A7ADF" w:rsidRPr="006B250C" w:rsidRDefault="00F75D80" w:rsidP="00BF27C3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Tiek izsol</w:t>
      </w:r>
      <w:r w:rsidR="00404B9B" w:rsidRPr="006B250C">
        <w:rPr>
          <w:szCs w:val="24"/>
        </w:rPr>
        <w:t>ī</w:t>
      </w:r>
      <w:r w:rsidR="00BF27C3" w:rsidRPr="006B250C">
        <w:rPr>
          <w:szCs w:val="24"/>
        </w:rPr>
        <w:t>tas 2.1.</w:t>
      </w:r>
      <w:r w:rsidRPr="006B250C">
        <w:rPr>
          <w:szCs w:val="24"/>
        </w:rPr>
        <w:t>punkt</w:t>
      </w:r>
      <w:r w:rsidR="00443F3E" w:rsidRPr="006B250C">
        <w:rPr>
          <w:szCs w:val="24"/>
        </w:rPr>
        <w:t>ā</w:t>
      </w:r>
      <w:r w:rsidRPr="006B250C">
        <w:rPr>
          <w:szCs w:val="24"/>
        </w:rPr>
        <w:t xml:space="preserve"> nor</w:t>
      </w:r>
      <w:r w:rsidR="00443F3E" w:rsidRPr="006B250C">
        <w:rPr>
          <w:szCs w:val="24"/>
        </w:rPr>
        <w:t>ā</w:t>
      </w:r>
      <w:r w:rsidRPr="006B250C">
        <w:rPr>
          <w:szCs w:val="24"/>
        </w:rPr>
        <w:t>d</w:t>
      </w:r>
      <w:r w:rsidR="00404B9B" w:rsidRPr="006B250C">
        <w:rPr>
          <w:szCs w:val="24"/>
        </w:rPr>
        <w:t xml:space="preserve">ītā </w:t>
      </w:r>
      <w:r w:rsidRPr="006B250C">
        <w:rPr>
          <w:szCs w:val="24"/>
        </w:rPr>
        <w:t>Nomas objekta nomas ties</w:t>
      </w:r>
      <w:r w:rsidR="00404B9B" w:rsidRPr="006B250C">
        <w:rPr>
          <w:szCs w:val="24"/>
        </w:rPr>
        <w:t>ī</w:t>
      </w:r>
      <w:r w:rsidRPr="006B250C">
        <w:rPr>
          <w:szCs w:val="24"/>
        </w:rPr>
        <w:t>bas un noteikts paredz</w:t>
      </w:r>
      <w:r w:rsidR="00404B9B" w:rsidRPr="006B250C">
        <w:rPr>
          <w:szCs w:val="24"/>
        </w:rPr>
        <w:t>ē</w:t>
      </w:r>
      <w:r w:rsidRPr="006B250C">
        <w:rPr>
          <w:szCs w:val="24"/>
        </w:rPr>
        <w:t>tais Nomas objekta izmantošanas m</w:t>
      </w:r>
      <w:r w:rsidR="00404B9B" w:rsidRPr="006B250C">
        <w:rPr>
          <w:szCs w:val="24"/>
        </w:rPr>
        <w:t>ērķ</w:t>
      </w:r>
      <w:r w:rsidRPr="006B250C">
        <w:rPr>
          <w:szCs w:val="24"/>
        </w:rPr>
        <w:t>is —</w:t>
      </w:r>
      <w:r w:rsidR="00443F3E" w:rsidRPr="006B250C">
        <w:rPr>
          <w:szCs w:val="24"/>
        </w:rPr>
        <w:t xml:space="preserve"> sabiedriskā ēdināšana, kurai ir ierobežota publiskā pieejamība.</w:t>
      </w:r>
    </w:p>
    <w:p w14:paraId="6F61361C" w14:textId="7CB3FF4C" w:rsidR="000A7ADF" w:rsidRPr="006B250C" w:rsidRDefault="00F75D80" w:rsidP="00BF27C3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L</w:t>
      </w:r>
      <w:r w:rsidR="00443F3E" w:rsidRPr="006B250C">
        <w:rPr>
          <w:szCs w:val="24"/>
        </w:rPr>
        <w:t>ī</w:t>
      </w:r>
      <w:r w:rsidR="007647C9" w:rsidRPr="006B250C">
        <w:rPr>
          <w:szCs w:val="24"/>
        </w:rPr>
        <w:t>gums par 2.1.</w:t>
      </w:r>
      <w:r w:rsidRPr="006B250C">
        <w:rPr>
          <w:szCs w:val="24"/>
        </w:rPr>
        <w:t>punkt</w:t>
      </w:r>
      <w:r w:rsidR="00443F3E" w:rsidRPr="006B250C">
        <w:rPr>
          <w:szCs w:val="24"/>
        </w:rPr>
        <w:t>ā</w:t>
      </w:r>
      <w:r w:rsidRPr="006B250C">
        <w:rPr>
          <w:szCs w:val="24"/>
        </w:rPr>
        <w:t xml:space="preserve"> nor</w:t>
      </w:r>
      <w:r w:rsidR="00443F3E" w:rsidRPr="006B250C">
        <w:rPr>
          <w:szCs w:val="24"/>
        </w:rPr>
        <w:t>ādīto</w:t>
      </w:r>
      <w:r w:rsidRPr="006B250C">
        <w:rPr>
          <w:szCs w:val="24"/>
        </w:rPr>
        <w:t xml:space="preserve"> Nomas objektu nomas ties</w:t>
      </w:r>
      <w:r w:rsidR="00443F3E" w:rsidRPr="006B250C">
        <w:rPr>
          <w:szCs w:val="24"/>
        </w:rPr>
        <w:t>ībām</w:t>
      </w:r>
      <w:r w:rsidRPr="006B250C">
        <w:rPr>
          <w:szCs w:val="24"/>
        </w:rPr>
        <w:t xml:space="preserve"> l</w:t>
      </w:r>
      <w:r w:rsidR="00443F3E" w:rsidRPr="006B250C">
        <w:rPr>
          <w:szCs w:val="24"/>
        </w:rPr>
        <w:t>ī</w:t>
      </w:r>
      <w:r w:rsidRPr="006B250C">
        <w:rPr>
          <w:szCs w:val="24"/>
        </w:rPr>
        <w:t>gums tiek sl</w:t>
      </w:r>
      <w:r w:rsidR="00443F3E" w:rsidRPr="006B250C">
        <w:rPr>
          <w:szCs w:val="24"/>
        </w:rPr>
        <w:t>ē</w:t>
      </w:r>
      <w:r w:rsidRPr="006B250C">
        <w:rPr>
          <w:szCs w:val="24"/>
        </w:rPr>
        <w:t>gts uz 6 (sešiem) gadiem, ar ties</w:t>
      </w:r>
      <w:r w:rsidR="00443F3E" w:rsidRPr="006B250C">
        <w:rPr>
          <w:szCs w:val="24"/>
        </w:rPr>
        <w:t>ī</w:t>
      </w:r>
      <w:r w:rsidRPr="006B250C">
        <w:rPr>
          <w:szCs w:val="24"/>
        </w:rPr>
        <w:t>b</w:t>
      </w:r>
      <w:r w:rsidR="00443F3E" w:rsidRPr="006B250C">
        <w:rPr>
          <w:szCs w:val="24"/>
        </w:rPr>
        <w:t>ā</w:t>
      </w:r>
      <w:r w:rsidRPr="006B250C">
        <w:rPr>
          <w:szCs w:val="24"/>
        </w:rPr>
        <w:t>m pagarin</w:t>
      </w:r>
      <w:r w:rsidR="00443F3E" w:rsidRPr="006B250C">
        <w:rPr>
          <w:szCs w:val="24"/>
        </w:rPr>
        <w:t>ā</w:t>
      </w:r>
      <w:r w:rsidRPr="006B250C">
        <w:rPr>
          <w:szCs w:val="24"/>
        </w:rPr>
        <w:t>t nomas l</w:t>
      </w:r>
      <w:r w:rsidR="00443F3E" w:rsidRPr="006B250C">
        <w:rPr>
          <w:szCs w:val="24"/>
        </w:rPr>
        <w:t>ī</w:t>
      </w:r>
      <w:r w:rsidRPr="006B250C">
        <w:rPr>
          <w:szCs w:val="24"/>
        </w:rPr>
        <w:t>gumu, i</w:t>
      </w:r>
      <w:r w:rsidR="00443F3E" w:rsidRPr="006B250C">
        <w:rPr>
          <w:szCs w:val="24"/>
        </w:rPr>
        <w:t>e</w:t>
      </w:r>
      <w:r w:rsidRPr="006B250C">
        <w:rPr>
          <w:szCs w:val="24"/>
        </w:rPr>
        <w:t>v</w:t>
      </w:r>
      <w:r w:rsidR="00443F3E" w:rsidRPr="006B250C">
        <w:rPr>
          <w:szCs w:val="24"/>
        </w:rPr>
        <w:t>ē</w:t>
      </w:r>
      <w:r w:rsidRPr="006B250C">
        <w:rPr>
          <w:szCs w:val="24"/>
        </w:rPr>
        <w:t>rojot normat</w:t>
      </w:r>
      <w:r w:rsidR="00443F3E" w:rsidRPr="006B250C">
        <w:rPr>
          <w:szCs w:val="24"/>
        </w:rPr>
        <w:t>ī</w:t>
      </w:r>
      <w:r w:rsidRPr="006B250C">
        <w:rPr>
          <w:szCs w:val="24"/>
        </w:rPr>
        <w:t>vajos aktos noteikto k</w:t>
      </w:r>
      <w:r w:rsidR="00443F3E" w:rsidRPr="006B250C">
        <w:rPr>
          <w:szCs w:val="24"/>
        </w:rPr>
        <w:t>ā</w:t>
      </w:r>
      <w:r w:rsidRPr="006B250C">
        <w:rPr>
          <w:szCs w:val="24"/>
        </w:rPr>
        <w:t>rt</w:t>
      </w:r>
      <w:r w:rsidR="00443F3E" w:rsidRPr="006B250C">
        <w:rPr>
          <w:szCs w:val="24"/>
        </w:rPr>
        <w:t>ī</w:t>
      </w:r>
      <w:r w:rsidRPr="006B250C">
        <w:rPr>
          <w:szCs w:val="24"/>
        </w:rPr>
        <w:t>bu un l</w:t>
      </w:r>
      <w:r w:rsidR="00443F3E" w:rsidRPr="006B250C">
        <w:rPr>
          <w:szCs w:val="24"/>
        </w:rPr>
        <w:t>ī</w:t>
      </w:r>
      <w:r w:rsidRPr="006B250C">
        <w:rPr>
          <w:szCs w:val="24"/>
        </w:rPr>
        <w:t>guma darb</w:t>
      </w:r>
      <w:r w:rsidR="00443F3E" w:rsidRPr="006B250C">
        <w:rPr>
          <w:szCs w:val="24"/>
        </w:rPr>
        <w:t>ī</w:t>
      </w:r>
      <w:r w:rsidRPr="006B250C">
        <w:rPr>
          <w:szCs w:val="24"/>
        </w:rPr>
        <w:t>bas termi</w:t>
      </w:r>
      <w:r w:rsidR="00443F3E" w:rsidRPr="006B250C">
        <w:rPr>
          <w:szCs w:val="24"/>
        </w:rPr>
        <w:t>ņ</w:t>
      </w:r>
      <w:r w:rsidRPr="006B250C">
        <w:rPr>
          <w:szCs w:val="24"/>
        </w:rPr>
        <w:t>us.</w:t>
      </w:r>
    </w:p>
    <w:p w14:paraId="7F65B09A" w14:textId="3686A391" w:rsidR="000A7ADF" w:rsidRPr="006B250C" w:rsidRDefault="00F75D80" w:rsidP="00BF27C3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Izsoles nosac</w:t>
      </w:r>
      <w:r w:rsidR="00443F3E" w:rsidRPr="006B250C">
        <w:rPr>
          <w:szCs w:val="24"/>
        </w:rPr>
        <w:t>ītā</w:t>
      </w:r>
      <w:r w:rsidRPr="006B250C">
        <w:rPr>
          <w:szCs w:val="24"/>
        </w:rPr>
        <w:t xml:space="preserve"> nomas maksa jeb s</w:t>
      </w:r>
      <w:r w:rsidR="00443F3E" w:rsidRPr="006B250C">
        <w:rPr>
          <w:szCs w:val="24"/>
        </w:rPr>
        <w:t>ā</w:t>
      </w:r>
      <w:r w:rsidRPr="006B250C">
        <w:rPr>
          <w:szCs w:val="24"/>
        </w:rPr>
        <w:t>kumcena par Nomas objekta vienu kvadr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 xml:space="preserve">tmetru ir noteikta </w:t>
      </w:r>
      <w:r w:rsidRPr="006B250C">
        <w:rPr>
          <w:b/>
          <w:szCs w:val="24"/>
        </w:rPr>
        <w:t>EUR</w:t>
      </w:r>
      <w:r w:rsidR="00983D0A" w:rsidRPr="006B250C">
        <w:rPr>
          <w:b/>
          <w:szCs w:val="24"/>
        </w:rPr>
        <w:t xml:space="preserve"> 0,83</w:t>
      </w:r>
      <w:r w:rsidR="00513BA7" w:rsidRPr="006B250C">
        <w:rPr>
          <w:szCs w:val="24"/>
        </w:rPr>
        <w:t xml:space="preserve"> </w:t>
      </w:r>
      <w:r w:rsidRPr="006B250C">
        <w:rPr>
          <w:szCs w:val="24"/>
        </w:rPr>
        <w:t>(</w:t>
      </w:r>
      <w:r w:rsidR="00983D0A" w:rsidRPr="006B250C">
        <w:rPr>
          <w:szCs w:val="24"/>
        </w:rPr>
        <w:t>nulle</w:t>
      </w:r>
      <w:r w:rsidR="00513BA7" w:rsidRPr="006B250C">
        <w:rPr>
          <w:szCs w:val="24"/>
        </w:rPr>
        <w:t xml:space="preserve"> </w:t>
      </w:r>
      <w:proofErr w:type="spellStart"/>
      <w:r w:rsidR="00513BA7" w:rsidRPr="006B250C">
        <w:rPr>
          <w:szCs w:val="24"/>
        </w:rPr>
        <w:t>euro</w:t>
      </w:r>
      <w:proofErr w:type="spellEnd"/>
      <w:r w:rsidR="00513BA7" w:rsidRPr="006B250C">
        <w:rPr>
          <w:szCs w:val="24"/>
        </w:rPr>
        <w:t xml:space="preserve"> un </w:t>
      </w:r>
      <w:r w:rsidR="00983D0A" w:rsidRPr="006B250C">
        <w:rPr>
          <w:szCs w:val="24"/>
        </w:rPr>
        <w:t>83</w:t>
      </w:r>
      <w:r w:rsidRPr="006B250C">
        <w:rPr>
          <w:szCs w:val="24"/>
        </w:rPr>
        <w:t xml:space="preserve"> centi) bez pievienot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s v</w:t>
      </w:r>
      <w:r w:rsidR="00F77EAB" w:rsidRPr="006B250C">
        <w:rPr>
          <w:szCs w:val="24"/>
        </w:rPr>
        <w:t>ē</w:t>
      </w:r>
      <w:r w:rsidRPr="006B250C">
        <w:rPr>
          <w:szCs w:val="24"/>
        </w:rPr>
        <w:t>rt</w:t>
      </w:r>
      <w:r w:rsidR="00F77EAB" w:rsidRPr="006B250C">
        <w:rPr>
          <w:szCs w:val="24"/>
        </w:rPr>
        <w:t>ī</w:t>
      </w:r>
      <w:r w:rsidRPr="006B250C">
        <w:rPr>
          <w:szCs w:val="24"/>
        </w:rPr>
        <w:t>bas nodok</w:t>
      </w:r>
      <w:r w:rsidR="00F77EAB" w:rsidRPr="006B250C">
        <w:rPr>
          <w:szCs w:val="24"/>
        </w:rPr>
        <w:t>ļ</w:t>
      </w:r>
      <w:r w:rsidRPr="006B250C">
        <w:rPr>
          <w:szCs w:val="24"/>
        </w:rPr>
        <w:t>a (turpm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k tekst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 xml:space="preserve"> — PVN) m</w:t>
      </w:r>
      <w:r w:rsidR="00F77EAB" w:rsidRPr="006B250C">
        <w:rPr>
          <w:szCs w:val="24"/>
        </w:rPr>
        <w:t>ēnesī</w:t>
      </w:r>
      <w:r w:rsidRPr="006B250C">
        <w:rPr>
          <w:szCs w:val="24"/>
        </w:rPr>
        <w:t>.</w:t>
      </w:r>
    </w:p>
    <w:p w14:paraId="7B34FB74" w14:textId="1A50A2C6" w:rsidR="000A7ADF" w:rsidRPr="006B250C" w:rsidRDefault="00F75D80" w:rsidP="00BF27C3">
      <w:pPr>
        <w:spacing w:after="0" w:line="240" w:lineRule="auto"/>
        <w:ind w:left="47" w:right="23"/>
        <w:rPr>
          <w:szCs w:val="24"/>
        </w:rPr>
      </w:pPr>
      <w:r w:rsidRPr="006B250C">
        <w:rPr>
          <w:szCs w:val="24"/>
        </w:rPr>
        <w:t>Papildus nomas maksai tiek piepras</w:t>
      </w:r>
      <w:r w:rsidR="00F77EAB" w:rsidRPr="006B250C">
        <w:rPr>
          <w:szCs w:val="24"/>
        </w:rPr>
        <w:t>ī</w:t>
      </w:r>
      <w:r w:rsidRPr="006B250C">
        <w:rPr>
          <w:szCs w:val="24"/>
        </w:rPr>
        <w:t>ta ikm</w:t>
      </w:r>
      <w:r w:rsidR="00F77EAB" w:rsidRPr="006B250C">
        <w:rPr>
          <w:szCs w:val="24"/>
        </w:rPr>
        <w:t>ē</w:t>
      </w:r>
      <w:r w:rsidRPr="006B250C">
        <w:rPr>
          <w:szCs w:val="24"/>
        </w:rPr>
        <w:t>neša maksa par nekustam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r w:rsidR="00F77EAB" w:rsidRPr="006B250C">
        <w:rPr>
          <w:szCs w:val="24"/>
        </w:rPr>
        <w:t>ī</w:t>
      </w:r>
      <w:r w:rsidRPr="006B250C">
        <w:rPr>
          <w:szCs w:val="24"/>
        </w:rPr>
        <w:t>pašuma uztur</w:t>
      </w:r>
      <w:r w:rsidR="00F77EAB" w:rsidRPr="006B250C">
        <w:rPr>
          <w:szCs w:val="24"/>
        </w:rPr>
        <w:t>ē</w:t>
      </w:r>
      <w:r w:rsidRPr="006B250C">
        <w:rPr>
          <w:szCs w:val="24"/>
        </w:rPr>
        <w:t>šanai nepieciešamajiem pakalpojumiem (piem. apkure, elektroener</w:t>
      </w:r>
      <w:r w:rsidR="00F77EAB" w:rsidRPr="006B250C">
        <w:rPr>
          <w:szCs w:val="24"/>
        </w:rPr>
        <w:t>ģija</w:t>
      </w:r>
      <w:r w:rsidRPr="006B250C">
        <w:rPr>
          <w:szCs w:val="24"/>
        </w:rPr>
        <w:t xml:space="preserve">, </w:t>
      </w:r>
      <w:r w:rsidR="00F77EAB" w:rsidRPr="006B250C">
        <w:rPr>
          <w:szCs w:val="24"/>
        </w:rPr>
        <w:t>ū</w:t>
      </w:r>
      <w:r w:rsidRPr="006B250C">
        <w:rPr>
          <w:szCs w:val="24"/>
        </w:rPr>
        <w:t>densapg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de un kanaliz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cija), turpm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k - komun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lie pakalpojumi, š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d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 xml:space="preserve"> k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rt</w:t>
      </w:r>
      <w:r w:rsidR="00F77EAB" w:rsidRPr="006B250C">
        <w:rPr>
          <w:szCs w:val="24"/>
        </w:rPr>
        <w:t>ī</w:t>
      </w:r>
      <w:r w:rsidRPr="006B250C">
        <w:rPr>
          <w:szCs w:val="24"/>
        </w:rPr>
        <w:t>b</w:t>
      </w:r>
      <w:r w:rsidR="00F77EAB" w:rsidRPr="006B250C">
        <w:rPr>
          <w:szCs w:val="24"/>
        </w:rPr>
        <w:t>ā</w:t>
      </w:r>
      <w:r w:rsidRPr="006B250C">
        <w:rPr>
          <w:szCs w:val="24"/>
        </w:rPr>
        <w:t>:</w:t>
      </w:r>
    </w:p>
    <w:p w14:paraId="3A9F868E" w14:textId="70CF11A4" w:rsidR="000A7ADF" w:rsidRPr="006B250C" w:rsidRDefault="00F75D80" w:rsidP="007647C9">
      <w:pPr>
        <w:numPr>
          <w:ilvl w:val="3"/>
          <w:numId w:val="3"/>
        </w:numPr>
        <w:spacing w:after="0" w:line="240" w:lineRule="auto"/>
        <w:ind w:left="284" w:right="23" w:hanging="284"/>
        <w:rPr>
          <w:szCs w:val="24"/>
        </w:rPr>
      </w:pPr>
      <w:r w:rsidRPr="006B250C">
        <w:rPr>
          <w:szCs w:val="24"/>
        </w:rPr>
        <w:t>p</w:t>
      </w:r>
      <w:r w:rsidR="005D59AE" w:rsidRPr="006B250C">
        <w:rPr>
          <w:szCs w:val="24"/>
        </w:rPr>
        <w:t>ē</w:t>
      </w:r>
      <w:r w:rsidRPr="006B250C">
        <w:rPr>
          <w:szCs w:val="24"/>
        </w:rPr>
        <w:t>c re</w:t>
      </w:r>
      <w:r w:rsidR="005D59AE" w:rsidRPr="006B250C">
        <w:rPr>
          <w:szCs w:val="24"/>
        </w:rPr>
        <w:t>ālā</w:t>
      </w:r>
      <w:r w:rsidRPr="006B250C">
        <w:rPr>
          <w:szCs w:val="24"/>
        </w:rPr>
        <w:t xml:space="preserve"> pakalpojuma i</w:t>
      </w:r>
      <w:r w:rsidR="00827E2A" w:rsidRPr="006B250C">
        <w:rPr>
          <w:szCs w:val="24"/>
        </w:rPr>
        <w:t xml:space="preserve">zlietojuma fakta par katru </w:t>
      </w:r>
      <w:proofErr w:type="spellStart"/>
      <w:r w:rsidR="00827E2A" w:rsidRPr="006B250C">
        <w:rPr>
          <w:szCs w:val="24"/>
        </w:rPr>
        <w:t>pieslēgumu</w:t>
      </w:r>
      <w:proofErr w:type="spellEnd"/>
      <w:r w:rsidRPr="006B250C">
        <w:rPr>
          <w:szCs w:val="24"/>
        </w:rPr>
        <w:t>, atbilstoši uzst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d</w:t>
      </w:r>
      <w:r w:rsidR="005D59AE" w:rsidRPr="006B250C">
        <w:rPr>
          <w:szCs w:val="24"/>
        </w:rPr>
        <w:t>ī</w:t>
      </w:r>
      <w:r w:rsidRPr="006B250C">
        <w:rPr>
          <w:szCs w:val="24"/>
        </w:rPr>
        <w:t>to pat</w:t>
      </w:r>
      <w:r w:rsidR="005D59AE" w:rsidRPr="006B250C">
        <w:rPr>
          <w:szCs w:val="24"/>
        </w:rPr>
        <w:t>ē</w:t>
      </w:r>
      <w:r w:rsidRPr="006B250C">
        <w:rPr>
          <w:szCs w:val="24"/>
        </w:rPr>
        <w:t>ri</w:t>
      </w:r>
      <w:r w:rsidR="005D59AE" w:rsidRPr="006B250C">
        <w:rPr>
          <w:szCs w:val="24"/>
        </w:rPr>
        <w:t>ņ</w:t>
      </w:r>
      <w:r w:rsidRPr="006B250C">
        <w:rPr>
          <w:szCs w:val="24"/>
        </w:rPr>
        <w:t>a skait</w:t>
      </w:r>
      <w:r w:rsidR="005D59AE" w:rsidRPr="006B250C">
        <w:rPr>
          <w:szCs w:val="24"/>
        </w:rPr>
        <w:t>ī</w:t>
      </w:r>
      <w:r w:rsidRPr="006B250C">
        <w:rPr>
          <w:szCs w:val="24"/>
        </w:rPr>
        <w:t>t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ju r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d</w:t>
      </w:r>
      <w:r w:rsidR="005D59AE" w:rsidRPr="006B250C">
        <w:rPr>
          <w:szCs w:val="24"/>
        </w:rPr>
        <w:t>ī</w:t>
      </w:r>
      <w:r w:rsidRPr="006B250C">
        <w:rPr>
          <w:szCs w:val="24"/>
        </w:rPr>
        <w:t>jumiem un pieg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d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t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ja noteiktajiem tarifiem, ja š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du uzskaiti Nomnieks ir nodrošin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jis;</w:t>
      </w:r>
    </w:p>
    <w:p w14:paraId="4C7AF295" w14:textId="2090CDB4" w:rsidR="000A7ADF" w:rsidRPr="006B250C" w:rsidRDefault="00F75D80" w:rsidP="007647C9">
      <w:pPr>
        <w:numPr>
          <w:ilvl w:val="3"/>
          <w:numId w:val="3"/>
        </w:numPr>
        <w:spacing w:after="0" w:line="240" w:lineRule="auto"/>
        <w:ind w:left="284" w:right="23" w:hanging="284"/>
        <w:rPr>
          <w:szCs w:val="24"/>
        </w:rPr>
      </w:pPr>
      <w:r w:rsidRPr="006B250C">
        <w:rPr>
          <w:szCs w:val="24"/>
        </w:rPr>
        <w:lastRenderedPageBreak/>
        <w:t>p</w:t>
      </w:r>
      <w:r w:rsidR="005D59AE" w:rsidRPr="006B250C">
        <w:rPr>
          <w:szCs w:val="24"/>
        </w:rPr>
        <w:t>ē</w:t>
      </w:r>
      <w:r w:rsidRPr="006B250C">
        <w:rPr>
          <w:szCs w:val="24"/>
        </w:rPr>
        <w:t>c Noteikumos noteiktaj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 xml:space="preserve"> k</w:t>
      </w:r>
      <w:r w:rsidR="005D59AE" w:rsidRPr="006B250C">
        <w:rPr>
          <w:szCs w:val="24"/>
        </w:rPr>
        <w:t>ārtībā</w:t>
      </w:r>
      <w:r w:rsidRPr="006B250C">
        <w:rPr>
          <w:szCs w:val="24"/>
        </w:rPr>
        <w:t xml:space="preserve"> Iznom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t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ja veikt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 xml:space="preserve"> apr</w:t>
      </w:r>
      <w:r w:rsidR="005D59AE" w:rsidRPr="006B250C">
        <w:rPr>
          <w:szCs w:val="24"/>
        </w:rPr>
        <w:t>ēķina</w:t>
      </w:r>
      <w:r w:rsidRPr="006B250C">
        <w:rPr>
          <w:szCs w:val="24"/>
        </w:rPr>
        <w:t xml:space="preserve"> proporcion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li iznom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tajai plat</w:t>
      </w:r>
      <w:r w:rsidR="005D59AE" w:rsidRPr="006B250C">
        <w:rPr>
          <w:szCs w:val="24"/>
        </w:rPr>
        <w:t>ī</w:t>
      </w:r>
      <w:r w:rsidRPr="006B250C">
        <w:rPr>
          <w:szCs w:val="24"/>
        </w:rPr>
        <w:t>bai. Inform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>cija par nekustam</w:t>
      </w:r>
      <w:r w:rsidR="005D59AE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r w:rsidR="005D59AE" w:rsidRPr="006B250C">
        <w:rPr>
          <w:szCs w:val="24"/>
        </w:rPr>
        <w:t>ī</w:t>
      </w:r>
      <w:r w:rsidRPr="006B250C">
        <w:rPr>
          <w:szCs w:val="24"/>
        </w:rPr>
        <w:t>pašuma uztur</w:t>
      </w:r>
      <w:r w:rsidR="005D59AE" w:rsidRPr="006B250C">
        <w:rPr>
          <w:szCs w:val="24"/>
        </w:rPr>
        <w:t>ēš</w:t>
      </w:r>
      <w:r w:rsidRPr="006B250C">
        <w:rPr>
          <w:szCs w:val="24"/>
        </w:rPr>
        <w:t>anai nepieciešamo pakalpojumu maksas noteikšanas k</w:t>
      </w:r>
      <w:r w:rsidR="005D59AE" w:rsidRPr="006B250C">
        <w:rPr>
          <w:szCs w:val="24"/>
        </w:rPr>
        <w:t>ārtību</w:t>
      </w:r>
      <w:r w:rsidRPr="006B250C">
        <w:rPr>
          <w:szCs w:val="24"/>
        </w:rPr>
        <w:t xml:space="preserve"> un apm</w:t>
      </w:r>
      <w:r w:rsidR="005D59AE" w:rsidRPr="006B250C">
        <w:rPr>
          <w:szCs w:val="24"/>
        </w:rPr>
        <w:t>ē</w:t>
      </w:r>
      <w:r w:rsidRPr="006B250C">
        <w:rPr>
          <w:szCs w:val="24"/>
        </w:rPr>
        <w:t xml:space="preserve">ru ir pieejama </w:t>
      </w:r>
      <w:r w:rsidR="005D59AE" w:rsidRPr="006B250C">
        <w:rPr>
          <w:szCs w:val="24"/>
        </w:rPr>
        <w:t>pie Iznomātāja.</w:t>
      </w:r>
    </w:p>
    <w:p w14:paraId="23B91F03" w14:textId="04B07954" w:rsidR="000A7ADF" w:rsidRPr="006B250C" w:rsidRDefault="00F75D80" w:rsidP="007647C9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Pirms Nomas objekta lieto</w:t>
      </w:r>
      <w:r w:rsidR="005D59AE" w:rsidRPr="006B250C">
        <w:rPr>
          <w:szCs w:val="24"/>
        </w:rPr>
        <w:t>š</w:t>
      </w:r>
      <w:r w:rsidRPr="006B250C">
        <w:rPr>
          <w:szCs w:val="24"/>
        </w:rPr>
        <w:t>anas tam paredz</w:t>
      </w:r>
      <w:r w:rsidR="000954AF" w:rsidRPr="006B250C">
        <w:rPr>
          <w:szCs w:val="24"/>
        </w:rPr>
        <w:t>ē</w:t>
      </w:r>
      <w:r w:rsidRPr="006B250C">
        <w:rPr>
          <w:szCs w:val="24"/>
        </w:rPr>
        <w:t>tajam m</w:t>
      </w:r>
      <w:r w:rsidR="000954AF" w:rsidRPr="006B250C">
        <w:rPr>
          <w:szCs w:val="24"/>
        </w:rPr>
        <w:t>ē</w:t>
      </w:r>
      <w:r w:rsidRPr="006B250C">
        <w:rPr>
          <w:szCs w:val="24"/>
        </w:rPr>
        <w:t>r</w:t>
      </w:r>
      <w:r w:rsidR="000954AF" w:rsidRPr="006B250C">
        <w:rPr>
          <w:szCs w:val="24"/>
        </w:rPr>
        <w:t>ķ</w:t>
      </w:r>
      <w:r w:rsidRPr="006B250C">
        <w:rPr>
          <w:szCs w:val="24"/>
        </w:rPr>
        <w:t>im, uzvar</w:t>
      </w:r>
      <w:r w:rsidR="000954AF" w:rsidRPr="006B250C">
        <w:rPr>
          <w:szCs w:val="24"/>
        </w:rPr>
        <w:t>ē</w:t>
      </w:r>
      <w:r w:rsidRPr="006B250C">
        <w:rPr>
          <w:szCs w:val="24"/>
        </w:rPr>
        <w:t>ju</w:t>
      </w:r>
      <w:r w:rsidR="000954AF" w:rsidRPr="006B250C">
        <w:rPr>
          <w:szCs w:val="24"/>
        </w:rPr>
        <w:t>š</w:t>
      </w:r>
      <w:r w:rsidRPr="006B250C">
        <w:rPr>
          <w:szCs w:val="24"/>
        </w:rPr>
        <w:t>am pretendentam patst</w:t>
      </w:r>
      <w:r w:rsidR="000954AF" w:rsidRPr="006B250C">
        <w:rPr>
          <w:szCs w:val="24"/>
        </w:rPr>
        <w:t>āvīgi</w:t>
      </w:r>
      <w:r w:rsidRPr="006B250C">
        <w:rPr>
          <w:szCs w:val="24"/>
        </w:rPr>
        <w:t xml:space="preserve"> j</w:t>
      </w:r>
      <w:r w:rsidR="000954AF" w:rsidRPr="006B250C">
        <w:rPr>
          <w:szCs w:val="24"/>
        </w:rPr>
        <w:t>ā</w:t>
      </w:r>
      <w:r w:rsidRPr="006B250C">
        <w:rPr>
          <w:szCs w:val="24"/>
        </w:rPr>
        <w:t>nodro</w:t>
      </w:r>
      <w:r w:rsidR="000954AF" w:rsidRPr="006B250C">
        <w:rPr>
          <w:szCs w:val="24"/>
        </w:rPr>
        <w:t>š</w:t>
      </w:r>
      <w:r w:rsidRPr="006B250C">
        <w:rPr>
          <w:szCs w:val="24"/>
        </w:rPr>
        <w:t>ina visa veida atzinumu un at</w:t>
      </w:r>
      <w:r w:rsidR="000954AF" w:rsidRPr="006B250C">
        <w:rPr>
          <w:szCs w:val="24"/>
        </w:rPr>
        <w:t>ļ</w:t>
      </w:r>
      <w:r w:rsidRPr="006B250C">
        <w:rPr>
          <w:szCs w:val="24"/>
        </w:rPr>
        <w:t>auju sa</w:t>
      </w:r>
      <w:r w:rsidR="000954AF" w:rsidRPr="006B250C">
        <w:rPr>
          <w:szCs w:val="24"/>
        </w:rPr>
        <w:t>ņemšanu</w:t>
      </w:r>
      <w:r w:rsidRPr="006B250C">
        <w:rPr>
          <w:szCs w:val="24"/>
        </w:rPr>
        <w:t xml:space="preserve"> valsts, pa</w:t>
      </w:r>
      <w:r w:rsidR="000954AF" w:rsidRPr="006B250C">
        <w:rPr>
          <w:szCs w:val="24"/>
        </w:rPr>
        <w:t>š</w:t>
      </w:r>
      <w:r w:rsidRPr="006B250C">
        <w:rPr>
          <w:szCs w:val="24"/>
        </w:rPr>
        <w:t>vald</w:t>
      </w:r>
      <w:r w:rsidR="000954AF" w:rsidRPr="006B250C">
        <w:rPr>
          <w:szCs w:val="24"/>
        </w:rPr>
        <w:t>ī</w:t>
      </w:r>
      <w:r w:rsidRPr="006B250C">
        <w:rPr>
          <w:szCs w:val="24"/>
        </w:rPr>
        <w:t>bu iest</w:t>
      </w:r>
      <w:r w:rsidR="000954AF" w:rsidRPr="006B250C">
        <w:rPr>
          <w:szCs w:val="24"/>
        </w:rPr>
        <w:t>ā</w:t>
      </w:r>
      <w:r w:rsidRPr="006B250C">
        <w:rPr>
          <w:szCs w:val="24"/>
        </w:rPr>
        <w:t>d</w:t>
      </w:r>
      <w:r w:rsidR="000954AF" w:rsidRPr="006B250C">
        <w:rPr>
          <w:szCs w:val="24"/>
        </w:rPr>
        <w:t>ē</w:t>
      </w:r>
      <w:r w:rsidRPr="006B250C">
        <w:rPr>
          <w:szCs w:val="24"/>
        </w:rPr>
        <w:t>s un cit</w:t>
      </w:r>
      <w:r w:rsidR="000954AF" w:rsidRPr="006B250C">
        <w:rPr>
          <w:szCs w:val="24"/>
        </w:rPr>
        <w:t>ā</w:t>
      </w:r>
      <w:r w:rsidRPr="006B250C">
        <w:rPr>
          <w:szCs w:val="24"/>
        </w:rPr>
        <w:t>s uz</w:t>
      </w:r>
      <w:r w:rsidR="000954AF" w:rsidRPr="006B250C">
        <w:rPr>
          <w:szCs w:val="24"/>
        </w:rPr>
        <w:t>ņē</w:t>
      </w:r>
      <w:r w:rsidRPr="006B250C">
        <w:rPr>
          <w:szCs w:val="24"/>
        </w:rPr>
        <w:t>m</w:t>
      </w:r>
      <w:r w:rsidR="000954AF" w:rsidRPr="006B250C">
        <w:rPr>
          <w:szCs w:val="24"/>
        </w:rPr>
        <w:t>ē</w:t>
      </w:r>
      <w:r w:rsidRPr="006B250C">
        <w:rPr>
          <w:szCs w:val="24"/>
        </w:rPr>
        <w:t>jdarb</w:t>
      </w:r>
      <w:r w:rsidR="000954AF" w:rsidRPr="006B250C">
        <w:rPr>
          <w:szCs w:val="24"/>
        </w:rPr>
        <w:t>ī</w:t>
      </w:r>
      <w:r w:rsidRPr="006B250C">
        <w:rPr>
          <w:szCs w:val="24"/>
        </w:rPr>
        <w:t>bas nozari uzraugo</w:t>
      </w:r>
      <w:r w:rsidR="000954AF" w:rsidRPr="006B250C">
        <w:rPr>
          <w:szCs w:val="24"/>
        </w:rPr>
        <w:t>šajā</w:t>
      </w:r>
      <w:r w:rsidRPr="006B250C">
        <w:rPr>
          <w:szCs w:val="24"/>
        </w:rPr>
        <w:t>s instit</w:t>
      </w:r>
      <w:r w:rsidR="000954AF" w:rsidRPr="006B250C">
        <w:rPr>
          <w:szCs w:val="24"/>
        </w:rPr>
        <w:t>ū</w:t>
      </w:r>
      <w:r w:rsidRPr="006B250C">
        <w:rPr>
          <w:szCs w:val="24"/>
        </w:rPr>
        <w:t>cij</w:t>
      </w:r>
      <w:r w:rsidR="000954AF" w:rsidRPr="006B250C">
        <w:rPr>
          <w:szCs w:val="24"/>
        </w:rPr>
        <w:t>ā</w:t>
      </w:r>
      <w:r w:rsidRPr="006B250C">
        <w:rPr>
          <w:szCs w:val="24"/>
        </w:rPr>
        <w:t>s par Nomas objekta gatav</w:t>
      </w:r>
      <w:r w:rsidR="000954AF" w:rsidRPr="006B250C">
        <w:rPr>
          <w:szCs w:val="24"/>
        </w:rPr>
        <w:t>ī</w:t>
      </w:r>
      <w:r w:rsidRPr="006B250C">
        <w:rPr>
          <w:szCs w:val="24"/>
        </w:rPr>
        <w:t xml:space="preserve">bu </w:t>
      </w:r>
      <w:r w:rsidR="000954AF" w:rsidRPr="006B250C">
        <w:rPr>
          <w:szCs w:val="24"/>
        </w:rPr>
        <w:t>uzņēmējdarbības</w:t>
      </w:r>
      <w:r w:rsidRPr="006B250C">
        <w:rPr>
          <w:szCs w:val="24"/>
        </w:rPr>
        <w:t xml:space="preserve"> veik</w:t>
      </w:r>
      <w:r w:rsidR="000954AF" w:rsidRPr="006B250C">
        <w:rPr>
          <w:szCs w:val="24"/>
        </w:rPr>
        <w:t>šanai</w:t>
      </w:r>
      <w:r w:rsidRPr="006B250C">
        <w:rPr>
          <w:szCs w:val="24"/>
        </w:rPr>
        <w:t>.</w:t>
      </w:r>
    </w:p>
    <w:p w14:paraId="0FE78A9D" w14:textId="24679DEE" w:rsidR="000A7ADF" w:rsidRPr="006B250C" w:rsidRDefault="00F75D80" w:rsidP="007647C9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Pirms Nomas objekta lieto</w:t>
      </w:r>
      <w:r w:rsidR="000954AF" w:rsidRPr="006B250C">
        <w:rPr>
          <w:szCs w:val="24"/>
        </w:rPr>
        <w:t>šanas</w:t>
      </w:r>
      <w:r w:rsidRPr="006B250C">
        <w:rPr>
          <w:szCs w:val="24"/>
        </w:rPr>
        <w:t xml:space="preserve"> tam paredz</w:t>
      </w:r>
      <w:r w:rsidR="000954AF" w:rsidRPr="006B250C">
        <w:rPr>
          <w:szCs w:val="24"/>
        </w:rPr>
        <w:t>ē</w:t>
      </w:r>
      <w:r w:rsidRPr="006B250C">
        <w:rPr>
          <w:szCs w:val="24"/>
        </w:rPr>
        <w:t>tajam m</w:t>
      </w:r>
      <w:r w:rsidR="000954AF" w:rsidRPr="006B250C">
        <w:rPr>
          <w:szCs w:val="24"/>
        </w:rPr>
        <w:t>ē</w:t>
      </w:r>
      <w:r w:rsidRPr="006B250C">
        <w:rPr>
          <w:szCs w:val="24"/>
        </w:rPr>
        <w:t>r</w:t>
      </w:r>
      <w:r w:rsidR="000954AF" w:rsidRPr="006B250C">
        <w:rPr>
          <w:szCs w:val="24"/>
        </w:rPr>
        <w:t>ķ</w:t>
      </w:r>
      <w:r w:rsidRPr="006B250C">
        <w:rPr>
          <w:szCs w:val="24"/>
        </w:rPr>
        <w:t>im, uzvar</w:t>
      </w:r>
      <w:r w:rsidR="000954AF" w:rsidRPr="006B250C">
        <w:rPr>
          <w:szCs w:val="24"/>
        </w:rPr>
        <w:t>ējušam</w:t>
      </w:r>
      <w:r w:rsidRPr="006B250C">
        <w:rPr>
          <w:szCs w:val="24"/>
        </w:rPr>
        <w:t xml:space="preserve"> pretendentam</w:t>
      </w:r>
      <w:r w:rsidR="000954AF" w:rsidRPr="006B250C">
        <w:rPr>
          <w:szCs w:val="24"/>
        </w:rPr>
        <w:t>, nepieciešamības gadījumā</w:t>
      </w:r>
      <w:r w:rsidRPr="006B250C">
        <w:rPr>
          <w:szCs w:val="24"/>
        </w:rPr>
        <w:t xml:space="preserve"> ar saviem resursiem un par saviem l</w:t>
      </w:r>
      <w:r w:rsidR="000954AF" w:rsidRPr="006B250C">
        <w:rPr>
          <w:szCs w:val="24"/>
        </w:rPr>
        <w:t>ī</w:t>
      </w:r>
      <w:r w:rsidRPr="006B250C">
        <w:rPr>
          <w:szCs w:val="24"/>
        </w:rPr>
        <w:t>dzek</w:t>
      </w:r>
      <w:r w:rsidR="000954AF" w:rsidRPr="006B250C">
        <w:rPr>
          <w:szCs w:val="24"/>
        </w:rPr>
        <w:t>ļ</w:t>
      </w:r>
      <w:r w:rsidRPr="006B250C">
        <w:rPr>
          <w:szCs w:val="24"/>
        </w:rPr>
        <w:t>iem j</w:t>
      </w:r>
      <w:r w:rsidR="000954AF" w:rsidRPr="006B250C">
        <w:rPr>
          <w:szCs w:val="24"/>
        </w:rPr>
        <w:t>ā</w:t>
      </w:r>
      <w:r w:rsidRPr="006B250C">
        <w:rPr>
          <w:szCs w:val="24"/>
        </w:rPr>
        <w:t>veic Nomas objekta piel</w:t>
      </w:r>
      <w:r w:rsidR="000954AF" w:rsidRPr="006B250C">
        <w:rPr>
          <w:szCs w:val="24"/>
        </w:rPr>
        <w:t>ā</w:t>
      </w:r>
      <w:r w:rsidRPr="006B250C">
        <w:rPr>
          <w:szCs w:val="24"/>
        </w:rPr>
        <w:t>go</w:t>
      </w:r>
      <w:r w:rsidR="000954AF" w:rsidRPr="006B250C">
        <w:rPr>
          <w:szCs w:val="24"/>
        </w:rPr>
        <w:t>š</w:t>
      </w:r>
      <w:r w:rsidRPr="006B250C">
        <w:rPr>
          <w:szCs w:val="24"/>
        </w:rPr>
        <w:t>anas darbi, kurus, pirms to uzs</w:t>
      </w:r>
      <w:r w:rsidR="000954AF" w:rsidRPr="006B250C">
        <w:rPr>
          <w:szCs w:val="24"/>
        </w:rPr>
        <w:t>ākšanas</w:t>
      </w:r>
      <w:r w:rsidRPr="006B250C">
        <w:rPr>
          <w:szCs w:val="24"/>
        </w:rPr>
        <w:t xml:space="preserve"> Nomas objekt</w:t>
      </w:r>
      <w:r w:rsidR="000954AF" w:rsidRPr="006B250C">
        <w:rPr>
          <w:szCs w:val="24"/>
        </w:rPr>
        <w:t>ā</w:t>
      </w:r>
      <w:r w:rsidRPr="006B250C">
        <w:rPr>
          <w:szCs w:val="24"/>
        </w:rPr>
        <w:t>, ir j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saska</w:t>
      </w:r>
      <w:r w:rsidR="00CB7397" w:rsidRPr="006B250C">
        <w:rPr>
          <w:szCs w:val="24"/>
        </w:rPr>
        <w:t xml:space="preserve">ņo </w:t>
      </w:r>
      <w:r w:rsidRPr="006B250C">
        <w:rPr>
          <w:szCs w:val="24"/>
        </w:rPr>
        <w:t>ar Iznom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t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ju, iesniedzot Iznom</w:t>
      </w:r>
      <w:r w:rsidR="00CB7397" w:rsidRPr="006B250C">
        <w:rPr>
          <w:szCs w:val="24"/>
        </w:rPr>
        <w:t>ātājam saskaņošanai</w:t>
      </w:r>
      <w:r w:rsidRPr="006B250C">
        <w:rPr>
          <w:szCs w:val="24"/>
        </w:rPr>
        <w:t xml:space="preserve"> Nomas objekta (interjera) skices, ka ar</w:t>
      </w:r>
      <w:r w:rsidR="00CB7397" w:rsidRPr="006B250C">
        <w:rPr>
          <w:szCs w:val="24"/>
        </w:rPr>
        <w:t>ī</w:t>
      </w:r>
      <w:r w:rsidRPr="006B250C">
        <w:rPr>
          <w:szCs w:val="24"/>
        </w:rPr>
        <w:t xml:space="preserve"> telpas </w:t>
      </w:r>
      <w:proofErr w:type="spellStart"/>
      <w:r w:rsidRPr="006B250C">
        <w:rPr>
          <w:szCs w:val="24"/>
        </w:rPr>
        <w:t>vizualiz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cijas</w:t>
      </w:r>
      <w:proofErr w:type="spellEnd"/>
      <w:r w:rsidRPr="006B250C">
        <w:rPr>
          <w:szCs w:val="24"/>
        </w:rPr>
        <w:t>.</w:t>
      </w:r>
    </w:p>
    <w:p w14:paraId="40BD5851" w14:textId="59EB8B98" w:rsidR="000A7ADF" w:rsidRPr="006B250C" w:rsidRDefault="00F75D80" w:rsidP="007647C9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Uzvar</w:t>
      </w:r>
      <w:r w:rsidR="00CB7397" w:rsidRPr="006B250C">
        <w:rPr>
          <w:szCs w:val="24"/>
        </w:rPr>
        <w:t>ējušam</w:t>
      </w:r>
      <w:r w:rsidRPr="006B250C">
        <w:rPr>
          <w:szCs w:val="24"/>
        </w:rPr>
        <w:t xml:space="preserve"> pretendentam j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nodro</w:t>
      </w:r>
      <w:r w:rsidR="00CB7397" w:rsidRPr="006B250C">
        <w:rPr>
          <w:szCs w:val="24"/>
        </w:rPr>
        <w:t>š</w:t>
      </w:r>
      <w:r w:rsidRPr="006B250C">
        <w:rPr>
          <w:szCs w:val="24"/>
        </w:rPr>
        <w:t>ina Nomas objekta telpu da</w:t>
      </w:r>
      <w:r w:rsidR="00CB7397" w:rsidRPr="006B250C">
        <w:rPr>
          <w:szCs w:val="24"/>
        </w:rPr>
        <w:t>ļu nodalīšana tā.</w:t>
      </w:r>
      <w:r w:rsidRPr="006B250C">
        <w:rPr>
          <w:szCs w:val="24"/>
        </w:rPr>
        <w:t xml:space="preserve"> lai to darb</w:t>
      </w:r>
      <w:r w:rsidR="00CB7397" w:rsidRPr="006B250C">
        <w:rPr>
          <w:szCs w:val="24"/>
        </w:rPr>
        <w:t>ī</w:t>
      </w:r>
      <w:r w:rsidRPr="006B250C">
        <w:rPr>
          <w:szCs w:val="24"/>
        </w:rPr>
        <w:t>bai nepiecie</w:t>
      </w:r>
      <w:r w:rsidR="00CB7397" w:rsidRPr="006B250C">
        <w:rPr>
          <w:szCs w:val="24"/>
        </w:rPr>
        <w:t>š</w:t>
      </w:r>
      <w:r w:rsidRPr="006B250C">
        <w:rPr>
          <w:szCs w:val="24"/>
        </w:rPr>
        <w:t xml:space="preserve">amo </w:t>
      </w:r>
      <w:proofErr w:type="spellStart"/>
      <w:r w:rsidRPr="006B250C">
        <w:rPr>
          <w:szCs w:val="24"/>
        </w:rPr>
        <w:t>piesl</w:t>
      </w:r>
      <w:r w:rsidR="00CB7397" w:rsidRPr="006B250C">
        <w:rPr>
          <w:szCs w:val="24"/>
        </w:rPr>
        <w:t>ē</w:t>
      </w:r>
      <w:r w:rsidRPr="006B250C">
        <w:rPr>
          <w:szCs w:val="24"/>
        </w:rPr>
        <w:t>gumu</w:t>
      </w:r>
      <w:proofErr w:type="spellEnd"/>
      <w:r w:rsidRPr="006B250C">
        <w:rPr>
          <w:szCs w:val="24"/>
        </w:rPr>
        <w:t xml:space="preserve"> instal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cijas in</w:t>
      </w:r>
      <w:r w:rsidR="00CB7397" w:rsidRPr="006B250C">
        <w:rPr>
          <w:szCs w:val="24"/>
        </w:rPr>
        <w:t>ženiertehniskajiem tīkliem</w:t>
      </w:r>
      <w:r w:rsidRPr="006B250C">
        <w:rPr>
          <w:szCs w:val="24"/>
        </w:rPr>
        <w:t>, tiktu veiktas iev</w:t>
      </w:r>
      <w:r w:rsidR="00CB7397" w:rsidRPr="006B250C">
        <w:rPr>
          <w:szCs w:val="24"/>
        </w:rPr>
        <w:t>ē</w:t>
      </w:r>
      <w:r w:rsidRPr="006B250C">
        <w:rPr>
          <w:szCs w:val="24"/>
        </w:rPr>
        <w:t>rojot normat</w:t>
      </w:r>
      <w:r w:rsidR="00CB7397" w:rsidRPr="006B250C">
        <w:rPr>
          <w:szCs w:val="24"/>
        </w:rPr>
        <w:t>ī</w:t>
      </w:r>
      <w:r w:rsidRPr="006B250C">
        <w:rPr>
          <w:szCs w:val="24"/>
        </w:rPr>
        <w:t>vajos aktos noteikt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s pras</w:t>
      </w:r>
      <w:r w:rsidR="00CB7397" w:rsidRPr="006B250C">
        <w:rPr>
          <w:szCs w:val="24"/>
        </w:rPr>
        <w:t>ī</w:t>
      </w:r>
      <w:r w:rsidRPr="006B250C">
        <w:rPr>
          <w:szCs w:val="24"/>
        </w:rPr>
        <w:t>bas un saska</w:t>
      </w:r>
      <w:r w:rsidR="00CB7397" w:rsidRPr="006B250C">
        <w:rPr>
          <w:szCs w:val="24"/>
        </w:rPr>
        <w:t>ņotas</w:t>
      </w:r>
      <w:r w:rsidRPr="006B250C">
        <w:rPr>
          <w:szCs w:val="24"/>
        </w:rPr>
        <w:t xml:space="preserve"> ar Iznom</w:t>
      </w:r>
      <w:r w:rsidR="00CB7397" w:rsidRPr="006B250C">
        <w:rPr>
          <w:szCs w:val="24"/>
        </w:rPr>
        <w:t>ātāju</w:t>
      </w:r>
      <w:r w:rsidRPr="006B250C">
        <w:rPr>
          <w:szCs w:val="24"/>
        </w:rPr>
        <w:t>.</w:t>
      </w:r>
    </w:p>
    <w:p w14:paraId="3AF1E681" w14:textId="6BB44F5A" w:rsidR="000A7ADF" w:rsidRPr="006B250C" w:rsidRDefault="00F75D80" w:rsidP="007647C9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Infrastrukt</w:t>
      </w:r>
      <w:r w:rsidR="00CB7397" w:rsidRPr="006B250C">
        <w:rPr>
          <w:szCs w:val="24"/>
        </w:rPr>
        <w:t>ū</w:t>
      </w:r>
      <w:r w:rsidRPr="006B250C">
        <w:rPr>
          <w:szCs w:val="24"/>
        </w:rPr>
        <w:t>ras vai ekspluat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cijas izdevumi, ko uzvar</w:t>
      </w:r>
      <w:r w:rsidR="00CB7397" w:rsidRPr="006B250C">
        <w:rPr>
          <w:szCs w:val="24"/>
        </w:rPr>
        <w:t>ē</w:t>
      </w:r>
      <w:r w:rsidRPr="006B250C">
        <w:rPr>
          <w:szCs w:val="24"/>
        </w:rPr>
        <w:t>ju</w:t>
      </w:r>
      <w:r w:rsidR="00CB7397" w:rsidRPr="006B250C">
        <w:rPr>
          <w:szCs w:val="24"/>
        </w:rPr>
        <w:t>š</w:t>
      </w:r>
      <w:r w:rsidRPr="006B250C">
        <w:rPr>
          <w:szCs w:val="24"/>
        </w:rPr>
        <w:t>ais pretendents ieguld</w:t>
      </w:r>
      <w:r w:rsidR="00CB7397" w:rsidRPr="006B250C">
        <w:rPr>
          <w:szCs w:val="24"/>
        </w:rPr>
        <w:t>ī</w:t>
      </w:r>
      <w:r w:rsidRPr="006B250C">
        <w:rPr>
          <w:szCs w:val="24"/>
        </w:rPr>
        <w:t>s Nomas objekt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, netiks atl</w:t>
      </w:r>
      <w:r w:rsidR="00CB7397" w:rsidRPr="006B250C">
        <w:rPr>
          <w:szCs w:val="24"/>
        </w:rPr>
        <w:t>ī</w:t>
      </w:r>
      <w:r w:rsidRPr="006B250C">
        <w:rPr>
          <w:szCs w:val="24"/>
        </w:rPr>
        <w:t>dzin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ti p</w:t>
      </w:r>
      <w:r w:rsidR="00CB7397" w:rsidRPr="006B250C">
        <w:rPr>
          <w:szCs w:val="24"/>
        </w:rPr>
        <w:t>ē</w:t>
      </w:r>
      <w:r w:rsidRPr="006B250C">
        <w:rPr>
          <w:szCs w:val="24"/>
        </w:rPr>
        <w:t>c nomas ties</w:t>
      </w:r>
      <w:r w:rsidR="00CB7397" w:rsidRPr="006B250C">
        <w:rPr>
          <w:szCs w:val="24"/>
        </w:rPr>
        <w:t>ī</w:t>
      </w:r>
      <w:r w:rsidRPr="006B250C">
        <w:rPr>
          <w:szCs w:val="24"/>
        </w:rPr>
        <w:t>bu termi</w:t>
      </w:r>
      <w:r w:rsidR="00CB7397" w:rsidRPr="006B250C">
        <w:rPr>
          <w:szCs w:val="24"/>
        </w:rPr>
        <w:t>ņa</w:t>
      </w:r>
      <w:r w:rsidRPr="006B250C">
        <w:rPr>
          <w:szCs w:val="24"/>
        </w:rPr>
        <w:t xml:space="preserve"> izbeig</w:t>
      </w:r>
      <w:r w:rsidR="00CB7397" w:rsidRPr="006B250C">
        <w:rPr>
          <w:szCs w:val="24"/>
        </w:rPr>
        <w:t>š</w:t>
      </w:r>
      <w:r w:rsidRPr="006B250C">
        <w:rPr>
          <w:szCs w:val="24"/>
        </w:rPr>
        <w:t>an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>s.</w:t>
      </w:r>
    </w:p>
    <w:p w14:paraId="6D24BCDA" w14:textId="0E5563E1" w:rsidR="000A7ADF" w:rsidRPr="006B250C" w:rsidRDefault="00F75D80" w:rsidP="007647C9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Uzvar</w:t>
      </w:r>
      <w:r w:rsidR="00CB7397" w:rsidRPr="006B250C">
        <w:rPr>
          <w:szCs w:val="24"/>
        </w:rPr>
        <w:t>ējušam</w:t>
      </w:r>
      <w:r w:rsidRPr="006B250C">
        <w:rPr>
          <w:szCs w:val="24"/>
        </w:rPr>
        <w:t xml:space="preserve"> pretendentam veicot uz</w:t>
      </w:r>
      <w:r w:rsidR="00CB7397" w:rsidRPr="006B250C">
        <w:rPr>
          <w:szCs w:val="24"/>
        </w:rPr>
        <w:t>ņēmējdarbību</w:t>
      </w:r>
      <w:r w:rsidRPr="006B250C">
        <w:rPr>
          <w:szCs w:val="24"/>
        </w:rPr>
        <w:t xml:space="preserve"> Nomas objekt</w:t>
      </w:r>
      <w:r w:rsidR="00CB7397" w:rsidRPr="006B250C">
        <w:rPr>
          <w:szCs w:val="24"/>
        </w:rPr>
        <w:t>ā</w:t>
      </w:r>
      <w:r w:rsidRPr="006B250C">
        <w:rPr>
          <w:szCs w:val="24"/>
        </w:rPr>
        <w:t xml:space="preserve"> patst</w:t>
      </w:r>
      <w:r w:rsidR="00CB7397" w:rsidRPr="006B250C">
        <w:rPr>
          <w:szCs w:val="24"/>
        </w:rPr>
        <w:t>ā</w:t>
      </w:r>
      <w:r w:rsidR="009D0E89" w:rsidRPr="006B250C">
        <w:rPr>
          <w:szCs w:val="24"/>
        </w:rPr>
        <w:t>v</w:t>
      </w:r>
      <w:r w:rsidR="00CB7397" w:rsidRPr="006B250C">
        <w:rPr>
          <w:szCs w:val="24"/>
        </w:rPr>
        <w:t>īgi</w:t>
      </w:r>
      <w:r w:rsidRPr="006B250C">
        <w:rPr>
          <w:szCs w:val="24"/>
        </w:rPr>
        <w:t xml:space="preserve"> j</w:t>
      </w:r>
      <w:r w:rsidR="009D0E89" w:rsidRPr="006B250C">
        <w:rPr>
          <w:szCs w:val="24"/>
        </w:rPr>
        <w:t>ānodrošina</w:t>
      </w:r>
      <w:r w:rsidRPr="006B250C">
        <w:rPr>
          <w:szCs w:val="24"/>
        </w:rPr>
        <w:t xml:space="preserve"> </w:t>
      </w:r>
      <w:r w:rsidR="009D0E89" w:rsidRPr="006B250C">
        <w:rPr>
          <w:szCs w:val="24"/>
        </w:rPr>
        <w:t>pastāvošo</w:t>
      </w:r>
      <w:r w:rsidRPr="006B250C">
        <w:rPr>
          <w:szCs w:val="24"/>
        </w:rPr>
        <w:t xml:space="preserve"> higi</w:t>
      </w:r>
      <w:r w:rsidR="00E7755F" w:rsidRPr="006B250C">
        <w:rPr>
          <w:szCs w:val="24"/>
        </w:rPr>
        <w:t>ēnisko un</w:t>
      </w:r>
      <w:r w:rsidRPr="006B250C">
        <w:rPr>
          <w:szCs w:val="24"/>
        </w:rPr>
        <w:t xml:space="preserve"> </w:t>
      </w:r>
      <w:proofErr w:type="spellStart"/>
      <w:r w:rsidR="009D0E89" w:rsidRPr="006B250C">
        <w:rPr>
          <w:szCs w:val="24"/>
        </w:rPr>
        <w:t>pretepidemioloģisko</w:t>
      </w:r>
      <w:proofErr w:type="spellEnd"/>
      <w:r w:rsidR="009D0E89" w:rsidRPr="006B250C">
        <w:rPr>
          <w:szCs w:val="24"/>
        </w:rPr>
        <w:t xml:space="preserve"> pamatprasību </w:t>
      </w:r>
      <w:r w:rsidRPr="006B250C">
        <w:rPr>
          <w:szCs w:val="24"/>
        </w:rPr>
        <w:t>ie</w:t>
      </w:r>
      <w:r w:rsidR="009D0E89" w:rsidRPr="006B250C">
        <w:rPr>
          <w:szCs w:val="24"/>
        </w:rPr>
        <w:t>vērošanu</w:t>
      </w:r>
      <w:r w:rsidRPr="006B250C">
        <w:rPr>
          <w:szCs w:val="24"/>
        </w:rPr>
        <w:t xml:space="preserve"> (Nomas objekta uzko</w:t>
      </w:r>
      <w:r w:rsidR="009D0E89" w:rsidRPr="006B250C">
        <w:rPr>
          <w:szCs w:val="24"/>
        </w:rPr>
        <w:t>pšana</w:t>
      </w:r>
      <w:r w:rsidRPr="006B250C">
        <w:rPr>
          <w:szCs w:val="24"/>
        </w:rPr>
        <w:t>, dezinsekcija, deratiz</w:t>
      </w:r>
      <w:r w:rsidR="009D0E89" w:rsidRPr="006B250C">
        <w:rPr>
          <w:szCs w:val="24"/>
        </w:rPr>
        <w:t>ācija</w:t>
      </w:r>
      <w:r w:rsidRPr="006B250C">
        <w:rPr>
          <w:szCs w:val="24"/>
        </w:rPr>
        <w:t xml:space="preserve"> u.c.).</w:t>
      </w:r>
    </w:p>
    <w:p w14:paraId="356DD6CE" w14:textId="68AD91DC" w:rsidR="000A7ADF" w:rsidRPr="006B250C" w:rsidRDefault="00F75D80" w:rsidP="00BC6684">
      <w:pPr>
        <w:numPr>
          <w:ilvl w:val="1"/>
          <w:numId w:val="2"/>
        </w:numPr>
        <w:spacing w:after="0" w:line="240" w:lineRule="auto"/>
        <w:ind w:left="851" w:right="23" w:hanging="425"/>
        <w:rPr>
          <w:szCs w:val="24"/>
        </w:rPr>
      </w:pPr>
      <w:r w:rsidRPr="006B250C">
        <w:rPr>
          <w:szCs w:val="24"/>
        </w:rPr>
        <w:t>Nomas objekts tiek piln</w:t>
      </w:r>
      <w:r w:rsidR="009D0E89" w:rsidRPr="006B250C">
        <w:rPr>
          <w:szCs w:val="24"/>
        </w:rPr>
        <w:t>ībā</w:t>
      </w:r>
      <w:r w:rsidRPr="006B250C">
        <w:rPr>
          <w:szCs w:val="24"/>
        </w:rPr>
        <w:t xml:space="preserve"> nodots uzvar</w:t>
      </w:r>
      <w:r w:rsidR="009D0E89" w:rsidRPr="006B250C">
        <w:rPr>
          <w:szCs w:val="24"/>
        </w:rPr>
        <w:t>ējušā</w:t>
      </w:r>
      <w:r w:rsidRPr="006B250C">
        <w:rPr>
          <w:szCs w:val="24"/>
        </w:rPr>
        <w:t xml:space="preserve"> pretendenta lieto</w:t>
      </w:r>
      <w:r w:rsidR="009D0E89" w:rsidRPr="006B250C">
        <w:rPr>
          <w:szCs w:val="24"/>
        </w:rPr>
        <w:t>šanā</w:t>
      </w:r>
      <w:r w:rsidRPr="006B250C">
        <w:rPr>
          <w:szCs w:val="24"/>
        </w:rPr>
        <w:t>, un tas ir ties</w:t>
      </w:r>
      <w:r w:rsidR="009D0E89" w:rsidRPr="006B250C">
        <w:rPr>
          <w:szCs w:val="24"/>
        </w:rPr>
        <w:t>ī</w:t>
      </w:r>
      <w:r w:rsidRPr="006B250C">
        <w:rPr>
          <w:szCs w:val="24"/>
        </w:rPr>
        <w:t>gs Nomas objektu izmantot I</w:t>
      </w:r>
      <w:r w:rsidR="00887425" w:rsidRPr="006B250C">
        <w:rPr>
          <w:szCs w:val="24"/>
        </w:rPr>
        <w:t>zn</w:t>
      </w:r>
      <w:r w:rsidRPr="006B250C">
        <w:rPr>
          <w:szCs w:val="24"/>
        </w:rPr>
        <w:t>om</w:t>
      </w:r>
      <w:r w:rsidR="009D0E89" w:rsidRPr="006B250C">
        <w:rPr>
          <w:szCs w:val="24"/>
        </w:rPr>
        <w:t>ātāja</w:t>
      </w:r>
      <w:r w:rsidRPr="006B250C">
        <w:rPr>
          <w:szCs w:val="24"/>
        </w:rPr>
        <w:t xml:space="preserve"> darba laika ietvaros, ka ar</w:t>
      </w:r>
      <w:r w:rsidR="009D0E89" w:rsidRPr="006B250C">
        <w:rPr>
          <w:szCs w:val="24"/>
        </w:rPr>
        <w:t>ī</w:t>
      </w:r>
      <w:r w:rsidRPr="006B250C">
        <w:rPr>
          <w:szCs w:val="24"/>
        </w:rPr>
        <w:t xml:space="preserve"> </w:t>
      </w:r>
      <w:r w:rsidR="009D0E89" w:rsidRPr="006B250C">
        <w:rPr>
          <w:szCs w:val="24"/>
        </w:rPr>
        <w:t>ārpus</w:t>
      </w:r>
      <w:r w:rsidRPr="006B250C">
        <w:rPr>
          <w:szCs w:val="24"/>
        </w:rPr>
        <w:t xml:space="preserve"> t</w:t>
      </w:r>
      <w:r w:rsidR="009D0E89" w:rsidRPr="006B250C">
        <w:rPr>
          <w:szCs w:val="24"/>
        </w:rPr>
        <w:t>ā</w:t>
      </w:r>
      <w:r w:rsidRPr="006B250C">
        <w:rPr>
          <w:szCs w:val="24"/>
        </w:rPr>
        <w:t>, saska</w:t>
      </w:r>
      <w:r w:rsidR="009D0E89" w:rsidRPr="006B250C">
        <w:rPr>
          <w:szCs w:val="24"/>
        </w:rPr>
        <w:t>ņā</w:t>
      </w:r>
      <w:r w:rsidRPr="006B250C">
        <w:rPr>
          <w:szCs w:val="24"/>
        </w:rPr>
        <w:t xml:space="preserve"> ar izman</w:t>
      </w:r>
      <w:r w:rsidR="00887425" w:rsidRPr="006B250C">
        <w:rPr>
          <w:szCs w:val="24"/>
        </w:rPr>
        <w:t>tošanas</w:t>
      </w:r>
      <w:r w:rsidRPr="006B250C">
        <w:rPr>
          <w:szCs w:val="24"/>
        </w:rPr>
        <w:t xml:space="preserve"> m</w:t>
      </w:r>
      <w:r w:rsidR="00887425" w:rsidRPr="006B250C">
        <w:rPr>
          <w:szCs w:val="24"/>
        </w:rPr>
        <w:t>ērķi</w:t>
      </w:r>
      <w:r w:rsidRPr="006B250C">
        <w:rPr>
          <w:szCs w:val="24"/>
        </w:rPr>
        <w:t xml:space="preserve"> un Iznom</w:t>
      </w:r>
      <w:r w:rsidR="00887425" w:rsidRPr="006B250C">
        <w:rPr>
          <w:szCs w:val="24"/>
        </w:rPr>
        <w:t>ātāja</w:t>
      </w:r>
      <w:r w:rsidRPr="006B250C">
        <w:rPr>
          <w:szCs w:val="24"/>
        </w:rPr>
        <w:t xml:space="preserve"> nor</w:t>
      </w:r>
      <w:r w:rsidR="00887425" w:rsidRPr="006B250C">
        <w:rPr>
          <w:szCs w:val="24"/>
        </w:rPr>
        <w:t>ādījumiem</w:t>
      </w:r>
      <w:r w:rsidRPr="006B250C">
        <w:rPr>
          <w:szCs w:val="24"/>
        </w:rPr>
        <w:t>, iepriek</w:t>
      </w:r>
      <w:r w:rsidR="00887425" w:rsidRPr="006B250C">
        <w:rPr>
          <w:szCs w:val="24"/>
        </w:rPr>
        <w:t>š</w:t>
      </w:r>
      <w:r w:rsidRPr="006B250C">
        <w:rPr>
          <w:szCs w:val="24"/>
        </w:rPr>
        <w:t xml:space="preserve"> to saska</w:t>
      </w:r>
      <w:r w:rsidR="00887425" w:rsidRPr="006B250C">
        <w:rPr>
          <w:szCs w:val="24"/>
        </w:rPr>
        <w:t>ņ</w:t>
      </w:r>
      <w:r w:rsidRPr="006B250C">
        <w:rPr>
          <w:szCs w:val="24"/>
        </w:rPr>
        <w:t>ojot ar Izno</w:t>
      </w:r>
      <w:r w:rsidR="00887425" w:rsidRPr="006B250C">
        <w:rPr>
          <w:szCs w:val="24"/>
        </w:rPr>
        <w:t>mātāju</w:t>
      </w:r>
      <w:r w:rsidRPr="006B250C">
        <w:rPr>
          <w:szCs w:val="24"/>
        </w:rPr>
        <w:t>.</w:t>
      </w:r>
    </w:p>
    <w:p w14:paraId="51D66DFC" w14:textId="00B74123" w:rsidR="000A7ADF" w:rsidRPr="006B250C" w:rsidRDefault="007647C9" w:rsidP="00BC6684">
      <w:pPr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I</w:t>
      </w:r>
      <w:r w:rsidR="00F75D80" w:rsidRPr="006B250C">
        <w:rPr>
          <w:szCs w:val="24"/>
        </w:rPr>
        <w:t>ep</w:t>
      </w:r>
      <w:r w:rsidR="00887425" w:rsidRPr="006B250C">
        <w:rPr>
          <w:szCs w:val="24"/>
        </w:rPr>
        <w:t>azī</w:t>
      </w:r>
      <w:r w:rsidR="00894FBC" w:rsidRPr="006B250C">
        <w:rPr>
          <w:szCs w:val="24"/>
        </w:rPr>
        <w:t>š</w:t>
      </w:r>
      <w:r w:rsidR="00887425" w:rsidRPr="006B250C">
        <w:rPr>
          <w:szCs w:val="24"/>
        </w:rPr>
        <w:t>an</w:t>
      </w:r>
      <w:r w:rsidR="00894FBC" w:rsidRPr="006B250C">
        <w:rPr>
          <w:szCs w:val="24"/>
        </w:rPr>
        <w:t>ā</w:t>
      </w:r>
      <w:r w:rsidR="00887425" w:rsidRPr="006B250C">
        <w:rPr>
          <w:szCs w:val="24"/>
        </w:rPr>
        <w:t>s</w:t>
      </w:r>
      <w:r w:rsidR="00F75D80" w:rsidRPr="006B250C">
        <w:rPr>
          <w:szCs w:val="24"/>
        </w:rPr>
        <w:t xml:space="preserve"> ar Nomas objektu ir oblig</w:t>
      </w:r>
      <w:r w:rsidR="00887425" w:rsidRPr="006B250C">
        <w:rPr>
          <w:szCs w:val="24"/>
        </w:rPr>
        <w:t>āta</w:t>
      </w:r>
      <w:r w:rsidR="00F75D80" w:rsidRPr="006B250C">
        <w:rPr>
          <w:szCs w:val="24"/>
        </w:rPr>
        <w:t>, par to tiek re</w:t>
      </w:r>
      <w:r w:rsidR="00887425" w:rsidRPr="006B250C">
        <w:rPr>
          <w:szCs w:val="24"/>
        </w:rPr>
        <w:t>ģ</w:t>
      </w:r>
      <w:r w:rsidR="00F75D80" w:rsidRPr="006B250C">
        <w:rPr>
          <w:szCs w:val="24"/>
        </w:rPr>
        <w:t>istr</w:t>
      </w:r>
      <w:r w:rsidR="00887425" w:rsidRPr="006B250C">
        <w:rPr>
          <w:szCs w:val="24"/>
        </w:rPr>
        <w:t>ē</w:t>
      </w:r>
      <w:r w:rsidR="00F75D80" w:rsidRPr="006B250C">
        <w:rPr>
          <w:szCs w:val="24"/>
        </w:rPr>
        <w:t>ta atz</w:t>
      </w:r>
      <w:r w:rsidR="00887425" w:rsidRPr="006B250C">
        <w:rPr>
          <w:szCs w:val="24"/>
        </w:rPr>
        <w:t>ī</w:t>
      </w:r>
      <w:r w:rsidR="00F75D80" w:rsidRPr="006B250C">
        <w:rPr>
          <w:szCs w:val="24"/>
        </w:rPr>
        <w:t>me Nomas objekta apskates lap</w:t>
      </w:r>
      <w:r w:rsidR="00887425" w:rsidRPr="006B250C">
        <w:rPr>
          <w:szCs w:val="24"/>
        </w:rPr>
        <w:t>ā</w:t>
      </w:r>
      <w:r w:rsidR="00F75D80" w:rsidRPr="006B250C">
        <w:rPr>
          <w:szCs w:val="24"/>
        </w:rPr>
        <w:t>, nor</w:t>
      </w:r>
      <w:r w:rsidR="00887425" w:rsidRPr="006B250C">
        <w:rPr>
          <w:szCs w:val="24"/>
        </w:rPr>
        <w:t>ā</w:t>
      </w:r>
      <w:r w:rsidR="00F75D80" w:rsidRPr="006B250C">
        <w:rPr>
          <w:szCs w:val="24"/>
        </w:rPr>
        <w:t xml:space="preserve">dot </w:t>
      </w:r>
      <w:r w:rsidR="00887425" w:rsidRPr="006B250C">
        <w:rPr>
          <w:szCs w:val="24"/>
        </w:rPr>
        <w:t xml:space="preserve">šādas </w:t>
      </w:r>
      <w:r w:rsidR="00887425" w:rsidRPr="006B250C">
        <w:rPr>
          <w:noProof/>
          <w:szCs w:val="24"/>
        </w:rPr>
        <w:t>ziņas:</w:t>
      </w:r>
    </w:p>
    <w:p w14:paraId="393A7FC5" w14:textId="77777777" w:rsidR="007647C9" w:rsidRPr="006B250C" w:rsidRDefault="007608C2" w:rsidP="00BC6684">
      <w:pPr>
        <w:numPr>
          <w:ilvl w:val="2"/>
          <w:numId w:val="2"/>
        </w:numPr>
        <w:spacing w:after="0" w:line="240" w:lineRule="auto"/>
        <w:ind w:left="1701" w:right="23" w:hanging="708"/>
        <w:rPr>
          <w:szCs w:val="24"/>
        </w:rPr>
      </w:pPr>
      <w:r w:rsidRPr="006B250C">
        <w:rPr>
          <w:szCs w:val="24"/>
        </w:rPr>
        <w:t>pretendenta pilnu nosaukumu, pretendenta juridisko adresi un/vai kontaktadresi, pilnvarot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s personas vai p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rst</w:t>
      </w:r>
      <w:r w:rsidR="00887425" w:rsidRPr="006B250C">
        <w:rPr>
          <w:szCs w:val="24"/>
        </w:rPr>
        <w:t>āvja</w:t>
      </w:r>
      <w:r w:rsidRPr="006B250C">
        <w:rPr>
          <w:szCs w:val="24"/>
        </w:rPr>
        <w:t xml:space="preserve"> v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rds, uzv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rds;</w:t>
      </w:r>
    </w:p>
    <w:p w14:paraId="61007863" w14:textId="7E165151" w:rsidR="000A7ADF" w:rsidRPr="006B250C" w:rsidRDefault="007608C2" w:rsidP="00BC6684">
      <w:pPr>
        <w:numPr>
          <w:ilvl w:val="2"/>
          <w:numId w:val="2"/>
        </w:numPr>
        <w:spacing w:after="0" w:line="240" w:lineRule="auto"/>
        <w:ind w:left="1701" w:right="23" w:hanging="708"/>
        <w:rPr>
          <w:szCs w:val="24"/>
        </w:rPr>
      </w:pPr>
      <w:r w:rsidRPr="006B250C">
        <w:rPr>
          <w:szCs w:val="24"/>
        </w:rPr>
        <w:t>pretendenta viz</w:t>
      </w:r>
      <w:r w:rsidR="00887425" w:rsidRPr="006B250C">
        <w:rPr>
          <w:szCs w:val="24"/>
        </w:rPr>
        <w:t>ī</w:t>
      </w:r>
      <w:r w:rsidRPr="006B250C">
        <w:rPr>
          <w:szCs w:val="24"/>
        </w:rPr>
        <w:t>tes datumu un laiku;</w:t>
      </w:r>
    </w:p>
    <w:p w14:paraId="6A175D75" w14:textId="081323BD" w:rsidR="000A7ADF" w:rsidRPr="006B250C" w:rsidRDefault="00F75D80" w:rsidP="00BC6684">
      <w:pPr>
        <w:spacing w:after="0" w:line="240" w:lineRule="auto"/>
        <w:ind w:left="47" w:right="23"/>
        <w:rPr>
          <w:szCs w:val="24"/>
        </w:rPr>
      </w:pPr>
      <w:r w:rsidRPr="006B250C">
        <w:rPr>
          <w:szCs w:val="24"/>
        </w:rPr>
        <w:t>inform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cijas patiesumu Nomas objekta apskates lapa pretendenta p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rst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vis apliecina ar person</w:t>
      </w:r>
      <w:r w:rsidR="00887425" w:rsidRPr="006B250C">
        <w:rPr>
          <w:szCs w:val="24"/>
        </w:rPr>
        <w:t>ī</w:t>
      </w:r>
      <w:r w:rsidRPr="006B250C">
        <w:rPr>
          <w:szCs w:val="24"/>
        </w:rPr>
        <w:t>go parakstu.</w:t>
      </w:r>
    </w:p>
    <w:p w14:paraId="1D693623" w14:textId="30049B9C" w:rsidR="000A7ADF" w:rsidRPr="006B250C" w:rsidRDefault="00F75D80" w:rsidP="00BC6684">
      <w:pPr>
        <w:spacing w:after="0" w:line="240" w:lineRule="auto"/>
        <w:ind w:left="47" w:right="23"/>
        <w:rPr>
          <w:szCs w:val="24"/>
        </w:rPr>
      </w:pPr>
      <w:r w:rsidRPr="006B250C">
        <w:rPr>
          <w:szCs w:val="24"/>
        </w:rPr>
        <w:t>P</w:t>
      </w:r>
      <w:r w:rsidR="00887425" w:rsidRPr="006B250C">
        <w:rPr>
          <w:szCs w:val="24"/>
        </w:rPr>
        <w:t>ē</w:t>
      </w:r>
      <w:r w:rsidRPr="006B250C">
        <w:rPr>
          <w:szCs w:val="24"/>
        </w:rPr>
        <w:t>c 4.3.punkt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 xml:space="preserve"> nor</w:t>
      </w:r>
      <w:r w:rsidR="00887425" w:rsidRPr="006B250C">
        <w:rPr>
          <w:szCs w:val="24"/>
        </w:rPr>
        <w:t>ādītā</w:t>
      </w:r>
      <w:r w:rsidRPr="006B250C">
        <w:rPr>
          <w:szCs w:val="24"/>
        </w:rPr>
        <w:t xml:space="preserve"> te</w:t>
      </w:r>
      <w:r w:rsidR="00887425" w:rsidRPr="006B250C">
        <w:rPr>
          <w:szCs w:val="24"/>
        </w:rPr>
        <w:t>r</w:t>
      </w:r>
      <w:r w:rsidRPr="006B250C">
        <w:rPr>
          <w:szCs w:val="24"/>
        </w:rPr>
        <w:t>mi</w:t>
      </w:r>
      <w:r w:rsidR="00887425" w:rsidRPr="006B250C">
        <w:rPr>
          <w:szCs w:val="24"/>
        </w:rPr>
        <w:t>ņa</w:t>
      </w:r>
      <w:r w:rsidRPr="006B250C">
        <w:rPr>
          <w:szCs w:val="24"/>
        </w:rPr>
        <w:t xml:space="preserve"> beig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m viss Nomas objekta apskates re</w:t>
      </w:r>
      <w:r w:rsidR="00887425" w:rsidRPr="006B250C">
        <w:rPr>
          <w:szCs w:val="24"/>
        </w:rPr>
        <w:t>ģistrs</w:t>
      </w:r>
      <w:r w:rsidRPr="006B250C">
        <w:rPr>
          <w:szCs w:val="24"/>
        </w:rPr>
        <w:t xml:space="preserve"> tiek nodots Komisijai un pievienots izsoles protokolam.</w:t>
      </w:r>
    </w:p>
    <w:p w14:paraId="684E8E04" w14:textId="4E9ED939" w:rsidR="000A7ADF" w:rsidRPr="006B250C" w:rsidRDefault="00F75D80" w:rsidP="00BC6684">
      <w:pPr>
        <w:numPr>
          <w:ilvl w:val="0"/>
          <w:numId w:val="2"/>
        </w:numPr>
        <w:spacing w:after="0" w:line="240" w:lineRule="auto"/>
        <w:ind w:right="0" w:hanging="240"/>
        <w:rPr>
          <w:b/>
          <w:bCs/>
          <w:szCs w:val="24"/>
        </w:rPr>
      </w:pPr>
      <w:r w:rsidRPr="006B250C">
        <w:rPr>
          <w:b/>
          <w:bCs/>
          <w:szCs w:val="24"/>
        </w:rPr>
        <w:t>Inform</w:t>
      </w:r>
      <w:r w:rsidR="00887425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cijas public</w:t>
      </w:r>
      <w:r w:rsidR="00887425" w:rsidRPr="006B250C">
        <w:rPr>
          <w:b/>
          <w:bCs/>
          <w:szCs w:val="24"/>
        </w:rPr>
        <w:t>ēš</w:t>
      </w:r>
      <w:r w:rsidRPr="006B250C">
        <w:rPr>
          <w:b/>
          <w:bCs/>
          <w:szCs w:val="24"/>
        </w:rPr>
        <w:t>anas un snieg</w:t>
      </w:r>
      <w:r w:rsidR="00887425" w:rsidRPr="006B250C">
        <w:rPr>
          <w:b/>
          <w:bCs/>
          <w:szCs w:val="24"/>
        </w:rPr>
        <w:t>š</w:t>
      </w:r>
      <w:r w:rsidRPr="006B250C">
        <w:rPr>
          <w:b/>
          <w:bCs/>
          <w:szCs w:val="24"/>
        </w:rPr>
        <w:t>anas k</w:t>
      </w:r>
      <w:r w:rsidR="00887425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rt</w:t>
      </w:r>
      <w:r w:rsidR="00887425" w:rsidRPr="006B250C">
        <w:rPr>
          <w:b/>
          <w:bCs/>
          <w:szCs w:val="24"/>
        </w:rPr>
        <w:t>ī</w:t>
      </w:r>
      <w:r w:rsidR="007647C9" w:rsidRPr="006B250C">
        <w:rPr>
          <w:b/>
          <w:bCs/>
          <w:szCs w:val="24"/>
        </w:rPr>
        <w:t>ba</w:t>
      </w:r>
    </w:p>
    <w:p w14:paraId="28AB1D3A" w14:textId="1142715B" w:rsidR="000A7ADF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23" w:hanging="425"/>
        <w:rPr>
          <w:szCs w:val="24"/>
        </w:rPr>
      </w:pPr>
      <w:r w:rsidRPr="006B250C">
        <w:rPr>
          <w:szCs w:val="24"/>
        </w:rPr>
        <w:t>Sludin</w:t>
      </w:r>
      <w:r w:rsidR="00887425" w:rsidRPr="006B250C">
        <w:rPr>
          <w:szCs w:val="24"/>
        </w:rPr>
        <w:t>ā</w:t>
      </w:r>
      <w:r w:rsidRPr="006B250C">
        <w:rPr>
          <w:szCs w:val="24"/>
        </w:rPr>
        <w:t>jums par izsoli tiek public</w:t>
      </w:r>
      <w:r w:rsidR="00887425" w:rsidRPr="006B250C">
        <w:rPr>
          <w:szCs w:val="24"/>
        </w:rPr>
        <w:t>ē</w:t>
      </w:r>
      <w:r w:rsidRPr="006B250C">
        <w:rPr>
          <w:szCs w:val="24"/>
        </w:rPr>
        <w:t>ts internet</w:t>
      </w:r>
      <w:r w:rsidR="00887425" w:rsidRPr="006B250C">
        <w:rPr>
          <w:szCs w:val="24"/>
        </w:rPr>
        <w:t xml:space="preserve">ā 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</w:t>
      </w:r>
      <w:r w:rsidR="00887425" w:rsidRPr="006B250C">
        <w:rPr>
          <w:szCs w:val="24"/>
        </w:rPr>
        <w:t xml:space="preserve"> universitātes aģentūras “Latvijas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</w:t>
      </w:r>
      <w:r w:rsidR="00887425" w:rsidRPr="006B250C">
        <w:rPr>
          <w:szCs w:val="24"/>
        </w:rPr>
        <w:t xml:space="preserve"> universitātes Malnavas koledža</w:t>
      </w:r>
      <w:r w:rsidRPr="006B250C">
        <w:rPr>
          <w:szCs w:val="24"/>
        </w:rPr>
        <w:t>" m</w:t>
      </w:r>
      <w:r w:rsidR="00DC2340" w:rsidRPr="006B250C">
        <w:rPr>
          <w:szCs w:val="24"/>
        </w:rPr>
        <w:t>ājas</w:t>
      </w:r>
      <w:r w:rsidRPr="006B250C">
        <w:rPr>
          <w:szCs w:val="24"/>
        </w:rPr>
        <w:t xml:space="preserve"> lap</w:t>
      </w:r>
      <w:r w:rsidR="00DC2340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r w:rsidRPr="006B250C">
        <w:rPr>
          <w:szCs w:val="24"/>
          <w:u w:val="single" w:color="000000"/>
        </w:rPr>
        <w:t>www.</w:t>
      </w:r>
      <w:r w:rsidR="00DC2340" w:rsidRPr="006B250C">
        <w:rPr>
          <w:szCs w:val="24"/>
          <w:u w:val="single" w:color="000000"/>
        </w:rPr>
        <w:t>malnavaskoledza.lv</w:t>
      </w:r>
      <w:r w:rsidRPr="006B250C">
        <w:rPr>
          <w:szCs w:val="24"/>
        </w:rPr>
        <w:t xml:space="preserve"> , sada</w:t>
      </w:r>
      <w:r w:rsidR="00DC2340" w:rsidRPr="006B250C">
        <w:rPr>
          <w:szCs w:val="24"/>
        </w:rPr>
        <w:t>ļā</w:t>
      </w:r>
      <w:r w:rsidRPr="006B250C">
        <w:rPr>
          <w:szCs w:val="24"/>
        </w:rPr>
        <w:t xml:space="preserve"> "Aktualit</w:t>
      </w:r>
      <w:r w:rsidR="00DC2340" w:rsidRPr="006B250C">
        <w:rPr>
          <w:szCs w:val="24"/>
        </w:rPr>
        <w:t>ātes</w:t>
      </w:r>
      <w:r w:rsidRPr="006B250C">
        <w:rPr>
          <w:szCs w:val="24"/>
        </w:rPr>
        <w:t xml:space="preserve">, Izsoles" un VAS „Valsts nekustamie </w:t>
      </w:r>
      <w:r w:rsidR="00DC2340" w:rsidRPr="006B250C">
        <w:rPr>
          <w:szCs w:val="24"/>
        </w:rPr>
        <w:t>īpašumi</w:t>
      </w:r>
      <w:r w:rsidRPr="006B250C">
        <w:rPr>
          <w:szCs w:val="24"/>
        </w:rPr>
        <w:t>" m</w:t>
      </w:r>
      <w:r w:rsidR="00DC2340" w:rsidRPr="006B250C">
        <w:rPr>
          <w:szCs w:val="24"/>
        </w:rPr>
        <w:t>ājas lapā</w:t>
      </w:r>
      <w:r w:rsidRPr="006B250C">
        <w:rPr>
          <w:szCs w:val="24"/>
        </w:rPr>
        <w:t xml:space="preserve"> </w:t>
      </w:r>
      <w:r w:rsidRPr="006B250C">
        <w:rPr>
          <w:szCs w:val="24"/>
          <w:u w:val="single" w:color="000000"/>
        </w:rPr>
        <w:t>www.vni.lv</w:t>
      </w:r>
      <w:r w:rsidRPr="006B250C">
        <w:rPr>
          <w:szCs w:val="24"/>
        </w:rPr>
        <w:t xml:space="preserve"> ;</w:t>
      </w:r>
    </w:p>
    <w:p w14:paraId="478CF184" w14:textId="10D71C83" w:rsidR="000A7ADF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23" w:hanging="425"/>
        <w:rPr>
          <w:szCs w:val="24"/>
        </w:rPr>
      </w:pPr>
      <w:r w:rsidRPr="006B250C">
        <w:rPr>
          <w:szCs w:val="24"/>
        </w:rPr>
        <w:t>Nolikums tiek public</w:t>
      </w:r>
      <w:r w:rsidR="00DC2340" w:rsidRPr="006B250C">
        <w:rPr>
          <w:szCs w:val="24"/>
        </w:rPr>
        <w:t>ē</w:t>
      </w:r>
      <w:r w:rsidRPr="006B250C">
        <w:rPr>
          <w:szCs w:val="24"/>
        </w:rPr>
        <w:t>ts internet</w:t>
      </w:r>
      <w:r w:rsidR="00DC2340" w:rsidRPr="006B250C">
        <w:rPr>
          <w:szCs w:val="24"/>
        </w:rPr>
        <w:t>ā</w:t>
      </w:r>
      <w:r w:rsidRPr="006B250C">
        <w:rPr>
          <w:szCs w:val="24"/>
        </w:rPr>
        <w:t xml:space="preserve"> VAS „Valsts nekustamie </w:t>
      </w:r>
      <w:r w:rsidR="00DC2340" w:rsidRPr="006B250C">
        <w:rPr>
          <w:szCs w:val="24"/>
        </w:rPr>
        <w:t>īpašumi</w:t>
      </w:r>
      <w:r w:rsidRPr="006B250C">
        <w:rPr>
          <w:szCs w:val="24"/>
        </w:rPr>
        <w:t>" m</w:t>
      </w:r>
      <w:r w:rsidR="00DC2340" w:rsidRPr="006B250C">
        <w:rPr>
          <w:szCs w:val="24"/>
        </w:rPr>
        <w:t>ā</w:t>
      </w:r>
      <w:r w:rsidRPr="006B250C">
        <w:rPr>
          <w:szCs w:val="24"/>
        </w:rPr>
        <w:t>jas lap</w:t>
      </w:r>
      <w:r w:rsidR="00DC2340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r w:rsidRPr="006B250C">
        <w:rPr>
          <w:szCs w:val="24"/>
          <w:u w:val="single" w:color="000000"/>
        </w:rPr>
        <w:t>www.vni.lv</w:t>
      </w:r>
      <w:r w:rsidRPr="006B250C">
        <w:rPr>
          <w:szCs w:val="24"/>
        </w:rPr>
        <w:t xml:space="preserve"> un</w:t>
      </w:r>
      <w:r w:rsidR="00DC2340" w:rsidRPr="006B250C">
        <w:rPr>
          <w:szCs w:val="24"/>
        </w:rPr>
        <w:t xml:space="preserve"> 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</w:t>
      </w:r>
      <w:r w:rsidR="00DC2340" w:rsidRPr="006B250C">
        <w:rPr>
          <w:szCs w:val="24"/>
        </w:rPr>
        <w:t xml:space="preserve"> universitātes aģentūras “Latvijas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 </w:t>
      </w:r>
      <w:r w:rsidR="00DC2340" w:rsidRPr="006B250C">
        <w:rPr>
          <w:szCs w:val="24"/>
        </w:rPr>
        <w:t xml:space="preserve">universitātes Malnavas koledža" mājas lapā </w:t>
      </w:r>
      <w:r w:rsidR="00DC2340" w:rsidRPr="006B250C">
        <w:rPr>
          <w:szCs w:val="24"/>
          <w:u w:val="single" w:color="000000"/>
        </w:rPr>
        <w:t>www.malnavaskoledza.lv</w:t>
      </w:r>
      <w:r w:rsidRPr="006B250C">
        <w:rPr>
          <w:szCs w:val="24"/>
        </w:rPr>
        <w:t>, sada</w:t>
      </w:r>
      <w:r w:rsidR="00DC2340" w:rsidRPr="006B250C">
        <w:rPr>
          <w:szCs w:val="24"/>
        </w:rPr>
        <w:t>ļā</w:t>
      </w:r>
      <w:r w:rsidRPr="006B250C">
        <w:rPr>
          <w:szCs w:val="24"/>
        </w:rPr>
        <w:t xml:space="preserve"> "Aktualit</w:t>
      </w:r>
      <w:r w:rsidR="00DC2340" w:rsidRPr="006B250C">
        <w:rPr>
          <w:szCs w:val="24"/>
        </w:rPr>
        <w:t>ā</w:t>
      </w:r>
      <w:r w:rsidRPr="006B250C">
        <w:rPr>
          <w:szCs w:val="24"/>
        </w:rPr>
        <w:t>tes, Izsoles".</w:t>
      </w:r>
    </w:p>
    <w:p w14:paraId="051A3EAE" w14:textId="32B90517" w:rsidR="000A7ADF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23" w:hanging="425"/>
        <w:rPr>
          <w:szCs w:val="24"/>
        </w:rPr>
      </w:pPr>
      <w:r w:rsidRPr="006B250C">
        <w:rPr>
          <w:szCs w:val="24"/>
        </w:rPr>
        <w:t>Ar izsol</w:t>
      </w:r>
      <w:r w:rsidR="00DC2340" w:rsidRPr="006B250C">
        <w:rPr>
          <w:szCs w:val="24"/>
        </w:rPr>
        <w:t>ā</w:t>
      </w:r>
      <w:r w:rsidRPr="006B250C">
        <w:rPr>
          <w:szCs w:val="24"/>
        </w:rPr>
        <w:t>mo Nomas objektu pretendents var iepaz</w:t>
      </w:r>
      <w:r w:rsidR="00DC2340" w:rsidRPr="006B250C">
        <w:rPr>
          <w:szCs w:val="24"/>
        </w:rPr>
        <w:t>īties</w:t>
      </w:r>
      <w:r w:rsidRPr="006B250C">
        <w:rPr>
          <w:szCs w:val="24"/>
        </w:rPr>
        <w:t xml:space="preserve"> darba dien</w:t>
      </w:r>
      <w:r w:rsidR="00DC2340" w:rsidRPr="006B250C">
        <w:rPr>
          <w:szCs w:val="24"/>
        </w:rPr>
        <w:t>ā</w:t>
      </w:r>
      <w:r w:rsidRPr="006B250C">
        <w:rPr>
          <w:szCs w:val="24"/>
        </w:rPr>
        <w:t xml:space="preserve">s </w:t>
      </w:r>
      <w:r w:rsidRPr="006B250C">
        <w:rPr>
          <w:b/>
          <w:szCs w:val="24"/>
        </w:rPr>
        <w:t>l</w:t>
      </w:r>
      <w:r w:rsidR="00DC2340" w:rsidRPr="006B250C">
        <w:rPr>
          <w:b/>
          <w:szCs w:val="24"/>
        </w:rPr>
        <w:t>ī</w:t>
      </w:r>
      <w:r w:rsidRPr="006B250C">
        <w:rPr>
          <w:b/>
          <w:szCs w:val="24"/>
        </w:rPr>
        <w:t>dz 202</w:t>
      </w:r>
      <w:r w:rsidR="001F361C" w:rsidRPr="006B250C">
        <w:rPr>
          <w:b/>
          <w:szCs w:val="24"/>
        </w:rPr>
        <w:t>4</w:t>
      </w:r>
      <w:r w:rsidRPr="006B250C">
        <w:rPr>
          <w:b/>
          <w:szCs w:val="24"/>
        </w:rPr>
        <w:t xml:space="preserve">.gada </w:t>
      </w:r>
      <w:r w:rsidR="005D0E3A">
        <w:rPr>
          <w:b/>
          <w:szCs w:val="24"/>
        </w:rPr>
        <w:t>7</w:t>
      </w:r>
      <w:r w:rsidR="00983D0A" w:rsidRPr="006B250C">
        <w:rPr>
          <w:b/>
          <w:szCs w:val="24"/>
        </w:rPr>
        <w:t>.</w:t>
      </w:r>
      <w:r w:rsidR="005D0E3A">
        <w:rPr>
          <w:b/>
          <w:szCs w:val="24"/>
        </w:rPr>
        <w:t>augustam</w:t>
      </w:r>
      <w:r w:rsidR="00983D0A" w:rsidRPr="006B250C">
        <w:rPr>
          <w:b/>
          <w:szCs w:val="24"/>
        </w:rPr>
        <w:t xml:space="preserve"> </w:t>
      </w:r>
      <w:r w:rsidRPr="006B250C">
        <w:rPr>
          <w:b/>
          <w:szCs w:val="24"/>
        </w:rPr>
        <w:t>plkst.</w:t>
      </w:r>
      <w:r w:rsidR="00983D0A" w:rsidRPr="006B250C">
        <w:rPr>
          <w:b/>
          <w:szCs w:val="24"/>
        </w:rPr>
        <w:t>14</w:t>
      </w:r>
      <w:r w:rsidR="00DC2340" w:rsidRPr="006B250C">
        <w:rPr>
          <w:b/>
          <w:szCs w:val="24"/>
        </w:rPr>
        <w:t>.00</w:t>
      </w:r>
      <w:r w:rsidRPr="006B250C">
        <w:rPr>
          <w:szCs w:val="24"/>
        </w:rPr>
        <w:t>, iepriek</w:t>
      </w:r>
      <w:r w:rsidR="00DC2340" w:rsidRPr="006B250C">
        <w:rPr>
          <w:szCs w:val="24"/>
        </w:rPr>
        <w:t>š</w:t>
      </w:r>
      <w:r w:rsidRPr="006B250C">
        <w:rPr>
          <w:szCs w:val="24"/>
        </w:rPr>
        <w:t xml:space="preserve"> piesakoties pie </w:t>
      </w:r>
      <w:r w:rsidR="00DC2340" w:rsidRPr="006B250C">
        <w:rPr>
          <w:szCs w:val="24"/>
        </w:rPr>
        <w:t xml:space="preserve">Saimniecības daļas vadītāja Zigmāra </w:t>
      </w:r>
      <w:proofErr w:type="spellStart"/>
      <w:r w:rsidR="00DC2340" w:rsidRPr="006B250C">
        <w:rPr>
          <w:szCs w:val="24"/>
        </w:rPr>
        <w:t>Silicka</w:t>
      </w:r>
      <w:proofErr w:type="spellEnd"/>
      <w:r w:rsidRPr="006B250C">
        <w:rPr>
          <w:szCs w:val="24"/>
        </w:rPr>
        <w:t xml:space="preserve"> pa t</w:t>
      </w:r>
      <w:r w:rsidR="00DC2340" w:rsidRPr="006B250C">
        <w:rPr>
          <w:szCs w:val="24"/>
        </w:rPr>
        <w:t>ālruni</w:t>
      </w:r>
      <w:r w:rsidRPr="006B250C">
        <w:rPr>
          <w:szCs w:val="24"/>
        </w:rPr>
        <w:t>: +371 2</w:t>
      </w:r>
      <w:r w:rsidR="00B95D4B" w:rsidRPr="006B250C">
        <w:rPr>
          <w:szCs w:val="24"/>
        </w:rPr>
        <w:t>6525617</w:t>
      </w:r>
      <w:r w:rsidRPr="006B250C">
        <w:rPr>
          <w:szCs w:val="24"/>
        </w:rPr>
        <w:t>.</w:t>
      </w:r>
    </w:p>
    <w:p w14:paraId="5AE35800" w14:textId="1C2A89F9" w:rsidR="000A7ADF" w:rsidRPr="006B250C" w:rsidRDefault="00F75D80" w:rsidP="00BC6684">
      <w:pPr>
        <w:numPr>
          <w:ilvl w:val="0"/>
          <w:numId w:val="2"/>
        </w:numPr>
        <w:spacing w:after="0" w:line="240" w:lineRule="auto"/>
        <w:ind w:right="0" w:hanging="240"/>
        <w:rPr>
          <w:b/>
          <w:bCs/>
          <w:szCs w:val="24"/>
        </w:rPr>
      </w:pPr>
      <w:r w:rsidRPr="006B250C">
        <w:rPr>
          <w:b/>
          <w:bCs/>
          <w:szCs w:val="24"/>
        </w:rPr>
        <w:t>Izsoles nomas ties</w:t>
      </w:r>
      <w:r w:rsidR="00B95D4B" w:rsidRPr="006B250C">
        <w:rPr>
          <w:b/>
          <w:bCs/>
          <w:szCs w:val="24"/>
        </w:rPr>
        <w:t>ī</w:t>
      </w:r>
      <w:r w:rsidR="007647C9" w:rsidRPr="006B250C">
        <w:rPr>
          <w:b/>
          <w:bCs/>
          <w:szCs w:val="24"/>
        </w:rPr>
        <w:t>bu pretendenti</w:t>
      </w:r>
    </w:p>
    <w:p w14:paraId="5EB3DA14" w14:textId="4C8B6DF7" w:rsidR="000A7ADF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23" w:hanging="425"/>
        <w:rPr>
          <w:szCs w:val="24"/>
        </w:rPr>
      </w:pPr>
      <w:r w:rsidRPr="006B250C">
        <w:rPr>
          <w:szCs w:val="24"/>
        </w:rPr>
        <w:t>Par nomas ties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bu pretendentu var k</w:t>
      </w:r>
      <w:r w:rsidR="00B95D4B" w:rsidRPr="006B250C">
        <w:rPr>
          <w:szCs w:val="24"/>
        </w:rPr>
        <w:t>ļū</w:t>
      </w:r>
      <w:r w:rsidRPr="006B250C">
        <w:rPr>
          <w:szCs w:val="24"/>
        </w:rPr>
        <w:t>t jebkura Uz</w:t>
      </w:r>
      <w:r w:rsidR="00B95D4B" w:rsidRPr="006B250C">
        <w:rPr>
          <w:szCs w:val="24"/>
        </w:rPr>
        <w:t>ņēmumu</w:t>
      </w:r>
      <w:r w:rsidRPr="006B250C">
        <w:rPr>
          <w:szCs w:val="24"/>
        </w:rPr>
        <w:t xml:space="preserve"> re</w:t>
      </w:r>
      <w:r w:rsidR="00B95D4B" w:rsidRPr="006B250C">
        <w:rPr>
          <w:szCs w:val="24"/>
        </w:rPr>
        <w:t>ģistrā</w:t>
      </w:r>
      <w:r w:rsidRPr="006B250C">
        <w:rPr>
          <w:szCs w:val="24"/>
        </w:rPr>
        <w:t xml:space="preserve"> re</w:t>
      </w:r>
      <w:r w:rsidR="00B95D4B" w:rsidRPr="006B250C">
        <w:rPr>
          <w:szCs w:val="24"/>
        </w:rPr>
        <w:t>ģistrēta</w:t>
      </w:r>
      <w:r w:rsidRPr="006B250C">
        <w:rPr>
          <w:szCs w:val="24"/>
        </w:rPr>
        <w:t xml:space="preserve"> persona (komercsabiedr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ba, komersants), k</w:t>
      </w:r>
      <w:r w:rsidR="00894FBC" w:rsidRPr="006B250C">
        <w:rPr>
          <w:szCs w:val="24"/>
        </w:rPr>
        <w:t>ā</w:t>
      </w:r>
      <w:r w:rsidRPr="006B250C">
        <w:rPr>
          <w:szCs w:val="24"/>
        </w:rPr>
        <w:t xml:space="preserve"> ar</w:t>
      </w:r>
      <w:r w:rsidR="00B95D4B" w:rsidRPr="006B250C">
        <w:rPr>
          <w:szCs w:val="24"/>
        </w:rPr>
        <w:t>ī</w:t>
      </w:r>
      <w:r w:rsidR="00827E2A" w:rsidRPr="006B250C">
        <w:rPr>
          <w:szCs w:val="24"/>
        </w:rPr>
        <w:t xml:space="preserve"> </w:t>
      </w:r>
      <w:proofErr w:type="spellStart"/>
      <w:r w:rsidR="00827E2A" w:rsidRPr="006B250C">
        <w:rPr>
          <w:szCs w:val="24"/>
        </w:rPr>
        <w:t>pašnodarbinātas</w:t>
      </w:r>
      <w:proofErr w:type="spellEnd"/>
      <w:r w:rsidRPr="006B250C">
        <w:rPr>
          <w:szCs w:val="24"/>
        </w:rPr>
        <w:t xml:space="preserve"> personas, biedr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bas, nodibin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jumi, valsts vai pa</w:t>
      </w:r>
      <w:r w:rsidR="00B95D4B" w:rsidRPr="006B250C">
        <w:rPr>
          <w:szCs w:val="24"/>
        </w:rPr>
        <w:t>š</w:t>
      </w:r>
      <w:r w:rsidRPr="006B250C">
        <w:rPr>
          <w:szCs w:val="24"/>
        </w:rPr>
        <w:t>vald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bas iest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des, kuri</w:t>
      </w:r>
      <w:r w:rsidR="001F361C" w:rsidRPr="006B250C">
        <w:rPr>
          <w:szCs w:val="24"/>
        </w:rPr>
        <w:t>:</w:t>
      </w:r>
    </w:p>
    <w:p w14:paraId="34C2288D" w14:textId="4C10F1F6" w:rsidR="000A7ADF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ir iepazinu</w:t>
      </w:r>
      <w:r w:rsidR="00B95D4B" w:rsidRPr="006B250C">
        <w:rPr>
          <w:szCs w:val="24"/>
        </w:rPr>
        <w:t>š</w:t>
      </w:r>
      <w:r w:rsidRPr="006B250C">
        <w:rPr>
          <w:szCs w:val="24"/>
        </w:rPr>
        <w:t>ies ar izsol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mo Nomas objektu;</w:t>
      </w:r>
    </w:p>
    <w:p w14:paraId="179A89A8" w14:textId="3EF484D3" w:rsidR="000A7ADF" w:rsidRPr="006B250C" w:rsidRDefault="00F75D80" w:rsidP="00BC6684">
      <w:pPr>
        <w:numPr>
          <w:ilvl w:val="2"/>
          <w:numId w:val="4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lastRenderedPageBreak/>
        <w:t>ir labtic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gi pild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ju</w:t>
      </w:r>
      <w:r w:rsidR="00B95D4B" w:rsidRPr="006B250C">
        <w:rPr>
          <w:szCs w:val="24"/>
        </w:rPr>
        <w:t>š</w:t>
      </w:r>
      <w:r w:rsidRPr="006B250C">
        <w:rPr>
          <w:szCs w:val="24"/>
        </w:rPr>
        <w:t>i ar I</w:t>
      </w:r>
      <w:r w:rsidR="00B95D4B" w:rsidRPr="006B250C">
        <w:rPr>
          <w:szCs w:val="24"/>
        </w:rPr>
        <w:t>zn</w:t>
      </w:r>
      <w:r w:rsidRPr="006B250C">
        <w:rPr>
          <w:szCs w:val="24"/>
        </w:rPr>
        <w:t>om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t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ju nosl</w:t>
      </w:r>
      <w:r w:rsidR="00B95D4B" w:rsidRPr="006B250C">
        <w:rPr>
          <w:szCs w:val="24"/>
        </w:rPr>
        <w:t>ē</w:t>
      </w:r>
      <w:r w:rsidRPr="006B250C">
        <w:rPr>
          <w:szCs w:val="24"/>
        </w:rPr>
        <w:t>gto l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gumu saist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bas vai ar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 xml:space="preserve"> uz kuriem nav attiecin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mas normat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 xml:space="preserve">vajos aktos un </w:t>
      </w:r>
      <w:r w:rsidR="00B95D4B" w:rsidRPr="006B250C">
        <w:rPr>
          <w:szCs w:val="24"/>
        </w:rPr>
        <w:t>šī</w:t>
      </w:r>
      <w:r w:rsidRPr="006B250C">
        <w:rPr>
          <w:szCs w:val="24"/>
        </w:rPr>
        <w:t>s Izsoles dokument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cij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 xml:space="preserve"> min</w:t>
      </w:r>
      <w:r w:rsidR="00B95D4B" w:rsidRPr="006B250C">
        <w:rPr>
          <w:szCs w:val="24"/>
        </w:rPr>
        <w:t>ētās</w:t>
      </w:r>
      <w:r w:rsidRPr="006B250C">
        <w:rPr>
          <w:szCs w:val="24"/>
        </w:rPr>
        <w:t xml:space="preserve"> ie</w:t>
      </w:r>
      <w:r w:rsidR="00B95D4B" w:rsidRPr="006B250C">
        <w:rPr>
          <w:szCs w:val="24"/>
        </w:rPr>
        <w:t>robežojošās prasības</w:t>
      </w:r>
      <w:r w:rsidRPr="006B250C">
        <w:rPr>
          <w:szCs w:val="24"/>
        </w:rPr>
        <w:t>.</w:t>
      </w:r>
    </w:p>
    <w:p w14:paraId="1E9FC31B" w14:textId="08359CBC" w:rsidR="000A7ADF" w:rsidRPr="006B250C" w:rsidRDefault="00F75D80" w:rsidP="00BC6684">
      <w:pPr>
        <w:numPr>
          <w:ilvl w:val="2"/>
          <w:numId w:val="4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ir nodro</w:t>
      </w:r>
      <w:r w:rsidR="00B95D4B" w:rsidRPr="006B250C">
        <w:rPr>
          <w:szCs w:val="24"/>
        </w:rPr>
        <w:t>š</w:t>
      </w:r>
      <w:r w:rsidRPr="006B250C">
        <w:rPr>
          <w:szCs w:val="24"/>
        </w:rPr>
        <w:t>in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ti ar resursiem Nomas objekta izmanto</w:t>
      </w:r>
      <w:r w:rsidR="00B95D4B" w:rsidRPr="006B250C">
        <w:rPr>
          <w:szCs w:val="24"/>
        </w:rPr>
        <w:t>š</w:t>
      </w:r>
      <w:r w:rsidRPr="006B250C">
        <w:rPr>
          <w:szCs w:val="24"/>
        </w:rPr>
        <w:t>anai tam paredz</w:t>
      </w:r>
      <w:r w:rsidR="00B95D4B" w:rsidRPr="006B250C">
        <w:rPr>
          <w:szCs w:val="24"/>
        </w:rPr>
        <w:t>ē</w:t>
      </w:r>
      <w:r w:rsidRPr="006B250C">
        <w:rPr>
          <w:szCs w:val="24"/>
        </w:rPr>
        <w:t>tajam m</w:t>
      </w:r>
      <w:r w:rsidR="00B95D4B" w:rsidRPr="006B250C">
        <w:rPr>
          <w:szCs w:val="24"/>
        </w:rPr>
        <w:t>ē</w:t>
      </w:r>
      <w:r w:rsidRPr="006B250C">
        <w:rPr>
          <w:szCs w:val="24"/>
        </w:rPr>
        <w:t>r</w:t>
      </w:r>
      <w:r w:rsidR="00B95D4B" w:rsidRPr="006B250C">
        <w:rPr>
          <w:szCs w:val="24"/>
        </w:rPr>
        <w:t>ķ</w:t>
      </w:r>
      <w:r w:rsidRPr="006B250C">
        <w:rPr>
          <w:szCs w:val="24"/>
        </w:rPr>
        <w:t>im.</w:t>
      </w:r>
    </w:p>
    <w:p w14:paraId="720CAAD0" w14:textId="5ACE014B" w:rsidR="000A7ADF" w:rsidRPr="006B250C" w:rsidRDefault="00F75D80" w:rsidP="00BC6684">
      <w:pPr>
        <w:numPr>
          <w:ilvl w:val="0"/>
          <w:numId w:val="2"/>
        </w:numPr>
        <w:spacing w:after="0" w:line="240" w:lineRule="auto"/>
        <w:ind w:right="0" w:hanging="240"/>
        <w:rPr>
          <w:b/>
          <w:bCs/>
          <w:szCs w:val="24"/>
        </w:rPr>
      </w:pPr>
      <w:r w:rsidRPr="006B250C">
        <w:rPr>
          <w:b/>
          <w:bCs/>
          <w:szCs w:val="24"/>
        </w:rPr>
        <w:t>Pretendenta pied</w:t>
      </w:r>
      <w:r w:rsidR="00B95D4B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v</w:t>
      </w:r>
      <w:r w:rsidR="00B95D4B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jums, tam pievienojamie dokumenti un satura pras</w:t>
      </w:r>
      <w:r w:rsidR="00B95D4B" w:rsidRPr="006B250C">
        <w:rPr>
          <w:b/>
          <w:bCs/>
          <w:szCs w:val="24"/>
        </w:rPr>
        <w:t>ī</w:t>
      </w:r>
      <w:r w:rsidRPr="006B250C">
        <w:rPr>
          <w:b/>
          <w:bCs/>
          <w:szCs w:val="24"/>
        </w:rPr>
        <w:t>bas</w:t>
      </w:r>
    </w:p>
    <w:p w14:paraId="6B01DCC1" w14:textId="03340A08" w:rsidR="000A7ADF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pretendentam j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iesniedz:</w:t>
      </w:r>
    </w:p>
    <w:p w14:paraId="0BE500E9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rakstisks pieteikums izsolei, aizpildot šim Nolikumam pievienoto pieteikuma formu (skat. Pielikumu Nr.3), kur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 xml:space="preserve"> nor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da:</w:t>
      </w:r>
    </w:p>
    <w:p w14:paraId="37FC8AB2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fiziska persona — v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rdu, uzv</w:t>
      </w:r>
      <w:r w:rsidR="00B95D4B" w:rsidRPr="006B250C">
        <w:rPr>
          <w:szCs w:val="24"/>
        </w:rPr>
        <w:t>ā</w:t>
      </w:r>
      <w:r w:rsidRPr="006B250C">
        <w:rPr>
          <w:szCs w:val="24"/>
        </w:rPr>
        <w:t>rdu, personas kodu, deklar</w:t>
      </w:r>
      <w:r w:rsidR="00B95D4B" w:rsidRPr="006B250C">
        <w:rPr>
          <w:szCs w:val="24"/>
        </w:rPr>
        <w:t>ētā</w:t>
      </w:r>
      <w:r w:rsidRPr="006B250C">
        <w:rPr>
          <w:szCs w:val="24"/>
        </w:rPr>
        <w:t>s dz</w:t>
      </w:r>
      <w:r w:rsidR="00B95D4B" w:rsidRPr="006B250C">
        <w:rPr>
          <w:szCs w:val="24"/>
        </w:rPr>
        <w:t>ī</w:t>
      </w:r>
      <w:r w:rsidRPr="006B250C">
        <w:rPr>
          <w:szCs w:val="24"/>
        </w:rPr>
        <w:t>vesvietas adresi;</w:t>
      </w:r>
    </w:p>
    <w:p w14:paraId="2B77493B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juridiska persona — nosaukumu (firmu), re</w:t>
      </w:r>
      <w:r w:rsidR="00A6427B" w:rsidRPr="006B250C">
        <w:rPr>
          <w:szCs w:val="24"/>
        </w:rPr>
        <w:t>ģistrācijas</w:t>
      </w:r>
      <w:r w:rsidRPr="006B250C">
        <w:rPr>
          <w:szCs w:val="24"/>
        </w:rPr>
        <w:t xml:space="preserve"> numuru, juridisko adresi;</w:t>
      </w:r>
    </w:p>
    <w:p w14:paraId="7784F660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nomas ties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bu pretendenta p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rst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vja v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rdu, uzv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rdu, personas kodu (ja ir);</w:t>
      </w:r>
    </w:p>
    <w:p w14:paraId="58698E95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ofici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lo elektronisko adresi, ja ir aktiviz</w:t>
      </w:r>
      <w:r w:rsidR="00A6427B" w:rsidRPr="006B250C">
        <w:rPr>
          <w:szCs w:val="24"/>
        </w:rPr>
        <w:t>ē</w:t>
      </w:r>
      <w:r w:rsidRPr="006B250C">
        <w:rPr>
          <w:szCs w:val="24"/>
        </w:rPr>
        <w:t>ts 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s konts, vai elektronisk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 xml:space="preserve"> pasta adresi (ja ir);</w:t>
      </w:r>
    </w:p>
    <w:p w14:paraId="1C2CC871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Nomas objekta adresi, kadastra numuru un nomai v</w:t>
      </w:r>
      <w:r w:rsidR="00A6427B" w:rsidRPr="006B250C">
        <w:rPr>
          <w:szCs w:val="24"/>
        </w:rPr>
        <w:t>ē</w:t>
      </w:r>
      <w:r w:rsidRPr="006B250C">
        <w:rPr>
          <w:szCs w:val="24"/>
        </w:rPr>
        <w:t>lamo telpas pla</w:t>
      </w:r>
      <w:r w:rsidR="00A6427B" w:rsidRPr="006B250C">
        <w:rPr>
          <w:szCs w:val="24"/>
        </w:rPr>
        <w:t>tī</w:t>
      </w:r>
      <w:r w:rsidRPr="006B250C">
        <w:rPr>
          <w:szCs w:val="24"/>
        </w:rPr>
        <w:t>bu;</w:t>
      </w:r>
    </w:p>
    <w:p w14:paraId="4B87836C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nomas laik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 xml:space="preserve"> pl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not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s darb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bas Nomas objekt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, tai skait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 xml:space="preserve"> nor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da, vai un k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da veida saimniecisko darb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bu ir pl</w:t>
      </w:r>
      <w:r w:rsidR="00A6427B" w:rsidRPr="006B250C">
        <w:rPr>
          <w:szCs w:val="24"/>
        </w:rPr>
        <w:t>ā</w:t>
      </w:r>
      <w:r w:rsidR="007647C9" w:rsidRPr="006B250C">
        <w:rPr>
          <w:szCs w:val="24"/>
        </w:rPr>
        <w:t>nots veikt;</w:t>
      </w:r>
    </w:p>
    <w:p w14:paraId="7019B1CF" w14:textId="77777777" w:rsidR="007647C9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pied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v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to nomas maksas apm</w:t>
      </w:r>
      <w:r w:rsidR="00A6427B" w:rsidRPr="006B250C">
        <w:rPr>
          <w:szCs w:val="24"/>
        </w:rPr>
        <w:t>ē</w:t>
      </w:r>
      <w:r w:rsidRPr="006B250C">
        <w:rPr>
          <w:szCs w:val="24"/>
        </w:rPr>
        <w:t>ru par Nomas objektu m</w:t>
      </w:r>
      <w:r w:rsidR="00A6427B" w:rsidRPr="006B250C">
        <w:rPr>
          <w:szCs w:val="24"/>
        </w:rPr>
        <w:t>ē</w:t>
      </w:r>
      <w:r w:rsidRPr="006B250C">
        <w:rPr>
          <w:szCs w:val="24"/>
        </w:rPr>
        <w:t>nesi bez PVN;</w:t>
      </w:r>
    </w:p>
    <w:p w14:paraId="634727B0" w14:textId="77777777" w:rsidR="00905512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nomas ties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bu pretendenta piekrišana, ka Iznom</w:t>
      </w:r>
      <w:r w:rsidR="00A6427B" w:rsidRPr="006B250C">
        <w:rPr>
          <w:szCs w:val="24"/>
        </w:rPr>
        <w:t>ātā</w:t>
      </w:r>
      <w:r w:rsidRPr="006B250C">
        <w:rPr>
          <w:szCs w:val="24"/>
        </w:rPr>
        <w:t>js k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proofErr w:type="spellStart"/>
      <w:r w:rsidRPr="006B250C">
        <w:rPr>
          <w:szCs w:val="24"/>
        </w:rPr>
        <w:t>kred</w:t>
      </w:r>
      <w:r w:rsidR="00A6427B" w:rsidRPr="006B250C">
        <w:rPr>
          <w:szCs w:val="24"/>
        </w:rPr>
        <w:t>ītinformācijas</w:t>
      </w:r>
      <w:proofErr w:type="spellEnd"/>
      <w:r w:rsidRPr="006B250C">
        <w:rPr>
          <w:szCs w:val="24"/>
        </w:rPr>
        <w:t xml:space="preserve"> lietot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js ir ties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gs piepras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t un sa</w:t>
      </w:r>
      <w:r w:rsidR="00A6427B" w:rsidRPr="006B250C">
        <w:rPr>
          <w:szCs w:val="24"/>
        </w:rPr>
        <w:t>ņ</w:t>
      </w:r>
      <w:r w:rsidRPr="006B250C">
        <w:rPr>
          <w:szCs w:val="24"/>
        </w:rPr>
        <w:t xml:space="preserve">emt </w:t>
      </w:r>
      <w:proofErr w:type="spellStart"/>
      <w:r w:rsidRPr="006B250C">
        <w:rPr>
          <w:szCs w:val="24"/>
        </w:rPr>
        <w:t>kred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tinform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ciju</w:t>
      </w:r>
      <w:proofErr w:type="spellEnd"/>
      <w:r w:rsidRPr="006B250C">
        <w:rPr>
          <w:szCs w:val="24"/>
        </w:rPr>
        <w:t>, tai skait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 xml:space="preserve"> zi</w:t>
      </w:r>
      <w:r w:rsidR="00A6427B" w:rsidRPr="006B250C">
        <w:rPr>
          <w:szCs w:val="24"/>
        </w:rPr>
        <w:t>ņ</w:t>
      </w:r>
      <w:r w:rsidRPr="006B250C">
        <w:rPr>
          <w:szCs w:val="24"/>
        </w:rPr>
        <w:t>as par nomas ties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bu pretendenta kav</w:t>
      </w:r>
      <w:r w:rsidR="00A6427B" w:rsidRPr="006B250C">
        <w:rPr>
          <w:szCs w:val="24"/>
        </w:rPr>
        <w:t>ē</w:t>
      </w:r>
      <w:r w:rsidRPr="006B250C">
        <w:rPr>
          <w:szCs w:val="24"/>
        </w:rPr>
        <w:t>tajiem maks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jumiem un 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 xml:space="preserve"> kred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treitingu, no Iznom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t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jam pieejam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m datub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z</w:t>
      </w:r>
      <w:r w:rsidR="00A6427B" w:rsidRPr="006B250C">
        <w:rPr>
          <w:szCs w:val="24"/>
        </w:rPr>
        <w:t>ē</w:t>
      </w:r>
      <w:r w:rsidRPr="006B250C">
        <w:rPr>
          <w:szCs w:val="24"/>
        </w:rPr>
        <w:t>m.</w:t>
      </w:r>
    </w:p>
    <w:p w14:paraId="788544BA" w14:textId="76F38E9A" w:rsidR="006D5C05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Pieteikumam pievienojamie dokumenti</w:t>
      </w:r>
      <w:r w:rsidR="000544B9" w:rsidRPr="006B250C">
        <w:rPr>
          <w:szCs w:val="24"/>
        </w:rPr>
        <w:t xml:space="preserve"> - </w:t>
      </w:r>
      <w:r w:rsidRPr="006B250C">
        <w:rPr>
          <w:szCs w:val="24"/>
        </w:rPr>
        <w:t>pilnvara (ori</w:t>
      </w:r>
      <w:r w:rsidR="006D5C05" w:rsidRPr="006B250C">
        <w:rPr>
          <w:szCs w:val="24"/>
        </w:rPr>
        <w:t>ģināls</w:t>
      </w:r>
      <w:r w:rsidRPr="006B250C">
        <w:rPr>
          <w:szCs w:val="24"/>
        </w:rPr>
        <w:t xml:space="preserve"> vai apliecin</w:t>
      </w:r>
      <w:r w:rsidR="00A6427B" w:rsidRPr="006B250C">
        <w:rPr>
          <w:szCs w:val="24"/>
        </w:rPr>
        <w:t>ā</w:t>
      </w:r>
      <w:r w:rsidRPr="006B250C">
        <w:rPr>
          <w:szCs w:val="24"/>
        </w:rPr>
        <w:t>ta kopija) attiec</w:t>
      </w:r>
      <w:r w:rsidR="00A6427B" w:rsidRPr="006B250C">
        <w:rPr>
          <w:szCs w:val="24"/>
        </w:rPr>
        <w:t>ī</w:t>
      </w:r>
      <w:r w:rsidRPr="006B250C">
        <w:rPr>
          <w:szCs w:val="24"/>
        </w:rPr>
        <w:t>gajai personai p</w:t>
      </w:r>
      <w:r w:rsidR="006D5C05" w:rsidRPr="006B250C">
        <w:rPr>
          <w:szCs w:val="24"/>
        </w:rPr>
        <w:t>ārstāvēt</w:t>
      </w:r>
      <w:r w:rsidRPr="006B250C">
        <w:rPr>
          <w:szCs w:val="24"/>
        </w:rPr>
        <w:t xml:space="preserve"> pretendenta intereses. Fizisk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s personas izsniegtai pilnvarai ir j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b</w:t>
      </w:r>
      <w:r w:rsidR="006D5C05" w:rsidRPr="006B250C">
        <w:rPr>
          <w:szCs w:val="24"/>
        </w:rPr>
        <w:t>ū</w:t>
      </w:r>
      <w:r w:rsidRPr="006B250C">
        <w:rPr>
          <w:szCs w:val="24"/>
        </w:rPr>
        <w:t>t apliecin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tai notari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li. Pilnvarojuma dokuments j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iesniedz, ja pied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v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jumu paraksta</w:t>
      </w:r>
      <w:r w:rsidR="00905512" w:rsidRPr="006B250C">
        <w:rPr>
          <w:szCs w:val="24"/>
        </w:rPr>
        <w:t xml:space="preserve"> pretendenta pilnvarota persona;</w:t>
      </w:r>
    </w:p>
    <w:p w14:paraId="79EEA2BF" w14:textId="77777777" w:rsidR="00905512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Pieteikumam j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b</w:t>
      </w:r>
      <w:r w:rsidR="006D5C05" w:rsidRPr="006B250C">
        <w:rPr>
          <w:szCs w:val="24"/>
        </w:rPr>
        <w:t>ū</w:t>
      </w:r>
      <w:r w:rsidRPr="006B250C">
        <w:rPr>
          <w:szCs w:val="24"/>
        </w:rPr>
        <w:t>t sp</w:t>
      </w:r>
      <w:r w:rsidR="006D5C05" w:rsidRPr="006B250C">
        <w:rPr>
          <w:szCs w:val="24"/>
        </w:rPr>
        <w:t>ēkā</w:t>
      </w:r>
      <w:r w:rsidRPr="006B250C">
        <w:rPr>
          <w:szCs w:val="24"/>
        </w:rPr>
        <w:t xml:space="preserve"> vismaz 3 (tr</w:t>
      </w:r>
      <w:r w:rsidR="006D5C05" w:rsidRPr="006B250C">
        <w:rPr>
          <w:szCs w:val="24"/>
        </w:rPr>
        <w:t>ī</w:t>
      </w:r>
      <w:r w:rsidRPr="006B250C">
        <w:rPr>
          <w:szCs w:val="24"/>
        </w:rPr>
        <w:t>s) m</w:t>
      </w:r>
      <w:r w:rsidR="006D5C05" w:rsidRPr="006B250C">
        <w:rPr>
          <w:szCs w:val="24"/>
        </w:rPr>
        <w:t>ēnešus</w:t>
      </w:r>
      <w:r w:rsidRPr="006B250C">
        <w:rPr>
          <w:szCs w:val="24"/>
        </w:rPr>
        <w:t xml:space="preserve"> no Pieteikuma atv</w:t>
      </w:r>
      <w:r w:rsidR="006D5C05" w:rsidRPr="006B250C">
        <w:rPr>
          <w:szCs w:val="24"/>
        </w:rPr>
        <w:t xml:space="preserve">ēršanas </w:t>
      </w:r>
      <w:r w:rsidRPr="006B250C">
        <w:rPr>
          <w:szCs w:val="24"/>
        </w:rPr>
        <w:t xml:space="preserve"> b</w:t>
      </w:r>
      <w:r w:rsidR="006D5C05" w:rsidRPr="006B250C">
        <w:rPr>
          <w:szCs w:val="24"/>
        </w:rPr>
        <w:t>rīža</w:t>
      </w:r>
      <w:r w:rsidRPr="006B250C">
        <w:rPr>
          <w:szCs w:val="24"/>
        </w:rPr>
        <w:t>.</w:t>
      </w:r>
    </w:p>
    <w:p w14:paraId="502778D4" w14:textId="77777777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Visi dokumenti iesniedzami latviešu valod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 xml:space="preserve"> I (vien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) eksempl</w:t>
      </w:r>
      <w:r w:rsidR="006D5C05" w:rsidRPr="006B250C">
        <w:rPr>
          <w:szCs w:val="24"/>
        </w:rPr>
        <w:t>ārā</w:t>
      </w:r>
      <w:r w:rsidR="00513BA7" w:rsidRPr="006B250C">
        <w:rPr>
          <w:szCs w:val="24"/>
        </w:rPr>
        <w:t>. I</w:t>
      </w:r>
      <w:r w:rsidR="006D5C05" w:rsidRPr="006B250C">
        <w:rPr>
          <w:szCs w:val="24"/>
        </w:rPr>
        <w:t>esniegtie</w:t>
      </w:r>
      <w:r w:rsidRPr="006B250C">
        <w:rPr>
          <w:szCs w:val="24"/>
        </w:rPr>
        <w:t xml:space="preserve"> pieteikumi izsolei pretendentiem netiek atdoti atpaka</w:t>
      </w:r>
      <w:r w:rsidR="006D5C05" w:rsidRPr="006B250C">
        <w:rPr>
          <w:szCs w:val="24"/>
        </w:rPr>
        <w:t>ļ</w:t>
      </w:r>
      <w:r w:rsidRPr="006B250C">
        <w:rPr>
          <w:szCs w:val="24"/>
        </w:rPr>
        <w:t>.</w:t>
      </w:r>
    </w:p>
    <w:p w14:paraId="276E53F9" w14:textId="77777777" w:rsidR="00BC6684" w:rsidRPr="006B250C" w:rsidRDefault="00F75D80" w:rsidP="00BC6684">
      <w:pPr>
        <w:numPr>
          <w:ilvl w:val="0"/>
          <w:numId w:val="2"/>
        </w:numPr>
        <w:spacing w:after="0" w:line="240" w:lineRule="auto"/>
        <w:ind w:left="284" w:right="0" w:hanging="284"/>
        <w:rPr>
          <w:b/>
          <w:bCs/>
          <w:szCs w:val="24"/>
        </w:rPr>
      </w:pPr>
      <w:r w:rsidRPr="006B250C">
        <w:rPr>
          <w:b/>
          <w:bCs/>
          <w:szCs w:val="24"/>
        </w:rPr>
        <w:t>Pretendenta pied</w:t>
      </w:r>
      <w:r w:rsidR="006D5C05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v</w:t>
      </w:r>
      <w:r w:rsidR="006D5C05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juma noform</w:t>
      </w:r>
      <w:r w:rsidR="006D5C05" w:rsidRPr="006B250C">
        <w:rPr>
          <w:b/>
          <w:bCs/>
          <w:szCs w:val="24"/>
        </w:rPr>
        <w:t>ē</w:t>
      </w:r>
      <w:r w:rsidRPr="006B250C">
        <w:rPr>
          <w:b/>
          <w:bCs/>
          <w:szCs w:val="24"/>
        </w:rPr>
        <w:t>jums</w:t>
      </w:r>
    </w:p>
    <w:p w14:paraId="23214C3C" w14:textId="77777777" w:rsidR="00BC6684" w:rsidRPr="006B250C" w:rsidRDefault="00397E9D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Pied</w:t>
      </w:r>
      <w:r w:rsidR="006D5C05" w:rsidRPr="006B250C">
        <w:rPr>
          <w:szCs w:val="24"/>
        </w:rPr>
        <w:t>āvā</w:t>
      </w:r>
      <w:r w:rsidRPr="006B250C">
        <w:rPr>
          <w:szCs w:val="24"/>
        </w:rPr>
        <w:t>jumu ar Nolikuma 6.</w:t>
      </w:r>
      <w:r w:rsidR="006D5C05" w:rsidRPr="006B250C">
        <w:rPr>
          <w:szCs w:val="24"/>
        </w:rPr>
        <w:t>1</w:t>
      </w:r>
      <w:r w:rsidRPr="006B250C">
        <w:rPr>
          <w:szCs w:val="24"/>
        </w:rPr>
        <w:t xml:space="preserve"> .punkt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 xml:space="preserve"> nor</w:t>
      </w:r>
      <w:r w:rsidR="006D5C05" w:rsidRPr="006B250C">
        <w:rPr>
          <w:szCs w:val="24"/>
        </w:rPr>
        <w:t>ādīto</w:t>
      </w:r>
      <w:r w:rsidRPr="006B250C">
        <w:rPr>
          <w:szCs w:val="24"/>
        </w:rPr>
        <w:t xml:space="preserve"> inform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ciju pretendentam ir j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cauršauj un j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iesniedz aizl</w:t>
      </w:r>
      <w:r w:rsidR="006D5C05" w:rsidRPr="006B250C">
        <w:rPr>
          <w:szCs w:val="24"/>
        </w:rPr>
        <w:t>ī</w:t>
      </w:r>
      <w:r w:rsidRPr="006B250C">
        <w:rPr>
          <w:szCs w:val="24"/>
        </w:rPr>
        <w:t>m</w:t>
      </w:r>
      <w:r w:rsidR="006D5C05" w:rsidRPr="006B250C">
        <w:rPr>
          <w:szCs w:val="24"/>
        </w:rPr>
        <w:t>ētā</w:t>
      </w:r>
      <w:r w:rsidRPr="006B250C">
        <w:rPr>
          <w:szCs w:val="24"/>
        </w:rPr>
        <w:t xml:space="preserve"> aploksn</w:t>
      </w:r>
      <w:r w:rsidR="006D5C05" w:rsidRPr="006B250C">
        <w:rPr>
          <w:szCs w:val="24"/>
        </w:rPr>
        <w:t>ē</w:t>
      </w:r>
      <w:r w:rsidRPr="006B250C">
        <w:rPr>
          <w:szCs w:val="24"/>
        </w:rPr>
        <w:t xml:space="preserve"> ar nor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>di:</w:t>
      </w:r>
    </w:p>
    <w:p w14:paraId="2FE63DCD" w14:textId="492A010B" w:rsidR="00BC6684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adres</w:t>
      </w:r>
      <w:r w:rsidR="006D5C05" w:rsidRPr="006B250C">
        <w:rPr>
          <w:szCs w:val="24"/>
        </w:rPr>
        <w:t>ā</w:t>
      </w:r>
      <w:r w:rsidRPr="006B250C">
        <w:rPr>
          <w:szCs w:val="24"/>
        </w:rPr>
        <w:t xml:space="preserve">ts: </w:t>
      </w:r>
      <w:r w:rsidR="006D5C05" w:rsidRPr="006B250C">
        <w:rPr>
          <w:szCs w:val="24"/>
        </w:rPr>
        <w:t xml:space="preserve">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</w:t>
      </w:r>
      <w:r w:rsidR="006D5C05" w:rsidRPr="006B250C">
        <w:rPr>
          <w:szCs w:val="24"/>
        </w:rPr>
        <w:t xml:space="preserve"> universitātes aģentūra “Latvijas </w:t>
      </w:r>
      <w:proofErr w:type="spellStart"/>
      <w:r w:rsidR="001F361C" w:rsidRPr="006B250C">
        <w:rPr>
          <w:szCs w:val="24"/>
        </w:rPr>
        <w:t>Biozinātņu</w:t>
      </w:r>
      <w:proofErr w:type="spellEnd"/>
      <w:r w:rsidR="001F361C" w:rsidRPr="006B250C">
        <w:rPr>
          <w:szCs w:val="24"/>
        </w:rPr>
        <w:t xml:space="preserve"> un tehnoloģiju</w:t>
      </w:r>
      <w:r w:rsidR="00522358" w:rsidRPr="006B250C">
        <w:rPr>
          <w:szCs w:val="24"/>
        </w:rPr>
        <w:t xml:space="preserve"> universitātes Malnavas koledža”, Kļavu ielā 17,</w:t>
      </w:r>
      <w:r w:rsidR="000544B9" w:rsidRPr="006B250C">
        <w:rPr>
          <w:szCs w:val="24"/>
        </w:rPr>
        <w:t xml:space="preserve"> </w:t>
      </w:r>
      <w:r w:rsidR="00522358" w:rsidRPr="006B250C">
        <w:rPr>
          <w:szCs w:val="24"/>
        </w:rPr>
        <w:t>Malnava, Malnavas pag.,</w:t>
      </w:r>
      <w:r w:rsidR="00983D0A" w:rsidRPr="006B250C">
        <w:rPr>
          <w:szCs w:val="24"/>
        </w:rPr>
        <w:t xml:space="preserve"> </w:t>
      </w:r>
      <w:r w:rsidR="00522358" w:rsidRPr="006B250C">
        <w:rPr>
          <w:szCs w:val="24"/>
        </w:rPr>
        <w:t>Ludzas nov., LV-5750.</w:t>
      </w:r>
      <w:r w:rsidRPr="006B250C">
        <w:rPr>
          <w:szCs w:val="24"/>
        </w:rPr>
        <w:t>;</w:t>
      </w:r>
    </w:p>
    <w:p w14:paraId="19C9A6EB" w14:textId="416079FA" w:rsidR="00BC6684" w:rsidRPr="006B250C" w:rsidRDefault="00BC6684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“</w:t>
      </w:r>
      <w:r w:rsidR="00F75D80" w:rsidRPr="006B250C">
        <w:rPr>
          <w:szCs w:val="24"/>
        </w:rPr>
        <w:t>Pieteikums Nedz</w:t>
      </w:r>
      <w:r w:rsidR="00522358" w:rsidRPr="006B250C">
        <w:rPr>
          <w:szCs w:val="24"/>
        </w:rPr>
        <w:t>ī</w:t>
      </w:r>
      <w:r w:rsidR="00F75D80" w:rsidRPr="006B250C">
        <w:rPr>
          <w:szCs w:val="24"/>
        </w:rPr>
        <w:t xml:space="preserve">vojamo telpu </w:t>
      </w:r>
      <w:r w:rsidR="00522358" w:rsidRPr="006B250C">
        <w:rPr>
          <w:szCs w:val="24"/>
        </w:rPr>
        <w:t>Muižas ielā</w:t>
      </w:r>
      <w:r w:rsidR="00F75D80" w:rsidRPr="006B250C">
        <w:rPr>
          <w:szCs w:val="24"/>
        </w:rPr>
        <w:t xml:space="preserve"> </w:t>
      </w:r>
      <w:r w:rsidR="00522358" w:rsidRPr="006B250C">
        <w:rPr>
          <w:szCs w:val="24"/>
        </w:rPr>
        <w:t>4</w:t>
      </w:r>
      <w:r w:rsidR="00F75D80" w:rsidRPr="006B250C">
        <w:rPr>
          <w:szCs w:val="24"/>
        </w:rPr>
        <w:t xml:space="preserve">, </w:t>
      </w:r>
      <w:r w:rsidR="00522358" w:rsidRPr="006B250C">
        <w:rPr>
          <w:szCs w:val="24"/>
        </w:rPr>
        <w:t>Malnavā, Malnavas pag.</w:t>
      </w:r>
      <w:r w:rsidR="00F75D80" w:rsidRPr="006B250C">
        <w:rPr>
          <w:szCs w:val="24"/>
        </w:rPr>
        <w:t>,</w:t>
      </w:r>
      <w:r w:rsidR="00894FBC" w:rsidRPr="006B250C">
        <w:rPr>
          <w:szCs w:val="24"/>
        </w:rPr>
        <w:t xml:space="preserve"> </w:t>
      </w:r>
      <w:r w:rsidR="00522358" w:rsidRPr="006B250C">
        <w:rPr>
          <w:szCs w:val="24"/>
        </w:rPr>
        <w:t>Ludzas nov., LV-5750,</w:t>
      </w:r>
      <w:r w:rsidR="00F75D80" w:rsidRPr="006B250C">
        <w:rPr>
          <w:szCs w:val="24"/>
        </w:rPr>
        <w:t xml:space="preserve"> nomas ties</w:t>
      </w:r>
      <w:r w:rsidR="00522358" w:rsidRPr="006B250C">
        <w:rPr>
          <w:szCs w:val="24"/>
        </w:rPr>
        <w:t>ī</w:t>
      </w:r>
      <w:r w:rsidR="00F75D80" w:rsidRPr="006B250C">
        <w:rPr>
          <w:szCs w:val="24"/>
        </w:rPr>
        <w:t>bu izsolei (</w:t>
      </w:r>
      <w:proofErr w:type="spellStart"/>
      <w:r w:rsidR="00F75D80" w:rsidRPr="006B250C">
        <w:rPr>
          <w:szCs w:val="24"/>
        </w:rPr>
        <w:t>Id</w:t>
      </w:r>
      <w:proofErr w:type="spellEnd"/>
      <w:r w:rsidR="00F75D80" w:rsidRPr="006B250C">
        <w:rPr>
          <w:szCs w:val="24"/>
        </w:rPr>
        <w:t>.</w:t>
      </w:r>
      <w:r w:rsidR="001F361C" w:rsidRPr="006B250C">
        <w:rPr>
          <w:szCs w:val="24"/>
        </w:rPr>
        <w:t xml:space="preserve"> </w:t>
      </w:r>
      <w:r w:rsidR="00F75D80" w:rsidRPr="006B250C">
        <w:rPr>
          <w:szCs w:val="24"/>
        </w:rPr>
        <w:t>nr.</w:t>
      </w:r>
      <w:r w:rsidR="00983D0A" w:rsidRPr="006B250C">
        <w:rPr>
          <w:b/>
          <w:szCs w:val="24"/>
        </w:rPr>
        <w:t xml:space="preserve"> LBTUMK-2024/01TN1</w:t>
      </w:r>
      <w:r w:rsidR="00F75D80" w:rsidRPr="006B250C">
        <w:rPr>
          <w:szCs w:val="24"/>
        </w:rPr>
        <w:t>).</w:t>
      </w:r>
      <w:r w:rsidR="000544B9" w:rsidRPr="006B250C">
        <w:rPr>
          <w:szCs w:val="24"/>
        </w:rPr>
        <w:t>”</w:t>
      </w:r>
    </w:p>
    <w:p w14:paraId="16DB859E" w14:textId="48FD9F4B" w:rsidR="00BC6684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b/>
          <w:bCs/>
          <w:szCs w:val="24"/>
        </w:rPr>
        <w:t>Neatv</w:t>
      </w:r>
      <w:r w:rsidR="00522358" w:rsidRPr="006B250C">
        <w:rPr>
          <w:b/>
          <w:bCs/>
          <w:szCs w:val="24"/>
        </w:rPr>
        <w:t>ē</w:t>
      </w:r>
      <w:r w:rsidRPr="006B250C">
        <w:rPr>
          <w:b/>
          <w:bCs/>
          <w:szCs w:val="24"/>
        </w:rPr>
        <w:t>rt l</w:t>
      </w:r>
      <w:r w:rsidR="00522358" w:rsidRPr="006B250C">
        <w:rPr>
          <w:b/>
          <w:bCs/>
          <w:szCs w:val="24"/>
        </w:rPr>
        <w:t>ī</w:t>
      </w:r>
      <w:r w:rsidRPr="006B250C">
        <w:rPr>
          <w:b/>
          <w:bCs/>
          <w:szCs w:val="24"/>
        </w:rPr>
        <w:t>dz 202</w:t>
      </w:r>
      <w:r w:rsidR="001F361C" w:rsidRPr="006B250C">
        <w:rPr>
          <w:b/>
          <w:bCs/>
          <w:szCs w:val="24"/>
        </w:rPr>
        <w:t>4</w:t>
      </w:r>
      <w:r w:rsidRPr="006B250C">
        <w:rPr>
          <w:b/>
          <w:bCs/>
          <w:szCs w:val="24"/>
        </w:rPr>
        <w:t xml:space="preserve">.gada </w:t>
      </w:r>
      <w:r w:rsidR="005D0E3A">
        <w:rPr>
          <w:b/>
          <w:bCs/>
          <w:szCs w:val="24"/>
        </w:rPr>
        <w:t>7.augustam</w:t>
      </w:r>
      <w:r w:rsidR="00522358" w:rsidRPr="006B250C">
        <w:rPr>
          <w:b/>
          <w:bCs/>
          <w:szCs w:val="24"/>
        </w:rPr>
        <w:t xml:space="preserve"> plkst. </w:t>
      </w:r>
      <w:r w:rsidR="006B250C" w:rsidRPr="006B250C">
        <w:rPr>
          <w:b/>
          <w:bCs/>
          <w:szCs w:val="24"/>
        </w:rPr>
        <w:t>14</w:t>
      </w:r>
      <w:r w:rsidRPr="006B250C">
        <w:rPr>
          <w:b/>
          <w:bCs/>
          <w:szCs w:val="24"/>
        </w:rPr>
        <w:t>.00.</w:t>
      </w:r>
    </w:p>
    <w:p w14:paraId="27B2E937" w14:textId="77777777" w:rsidR="00BC6684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  <w:u w:val="single" w:color="000000"/>
        </w:rPr>
        <w:t>pretendenta nosaukums un jur</w:t>
      </w:r>
      <w:r w:rsidR="00522358" w:rsidRPr="006B250C">
        <w:rPr>
          <w:szCs w:val="24"/>
          <w:u w:val="single" w:color="000000"/>
        </w:rPr>
        <w:t>idiskā</w:t>
      </w:r>
      <w:r w:rsidRPr="006B250C">
        <w:rPr>
          <w:szCs w:val="24"/>
          <w:u w:val="single" w:color="000000"/>
        </w:rPr>
        <w:t xml:space="preserve"> adrese/deklar</w:t>
      </w:r>
      <w:r w:rsidR="00522358" w:rsidRPr="006B250C">
        <w:rPr>
          <w:szCs w:val="24"/>
          <w:u w:val="single" w:color="000000"/>
        </w:rPr>
        <w:t>ētā</w:t>
      </w:r>
      <w:r w:rsidRPr="006B250C">
        <w:rPr>
          <w:szCs w:val="24"/>
          <w:u w:val="single" w:color="000000"/>
        </w:rPr>
        <w:t xml:space="preserve"> d</w:t>
      </w:r>
      <w:r w:rsidR="00522358" w:rsidRPr="006B250C">
        <w:rPr>
          <w:szCs w:val="24"/>
          <w:u w:val="single" w:color="000000"/>
        </w:rPr>
        <w:t>zī</w:t>
      </w:r>
      <w:r w:rsidRPr="006B250C">
        <w:rPr>
          <w:szCs w:val="24"/>
          <w:u w:val="single" w:color="000000"/>
        </w:rPr>
        <w:t>vesvietas adrese</w:t>
      </w:r>
      <w:r w:rsidRPr="006B250C">
        <w:rPr>
          <w:szCs w:val="24"/>
        </w:rPr>
        <w:t>.</w:t>
      </w:r>
    </w:p>
    <w:p w14:paraId="6BE47B56" w14:textId="77777777" w:rsidR="00BC6684" w:rsidRPr="006B250C" w:rsidRDefault="00F75D80" w:rsidP="00BC6684">
      <w:pPr>
        <w:numPr>
          <w:ilvl w:val="0"/>
          <w:numId w:val="2"/>
        </w:numPr>
        <w:spacing w:after="0" w:line="240" w:lineRule="auto"/>
        <w:ind w:left="284" w:right="0" w:hanging="319"/>
        <w:rPr>
          <w:b/>
          <w:bCs/>
          <w:szCs w:val="24"/>
        </w:rPr>
      </w:pPr>
      <w:r w:rsidRPr="006B250C">
        <w:rPr>
          <w:b/>
          <w:bCs/>
          <w:szCs w:val="24"/>
        </w:rPr>
        <w:t>Pretendents pied</w:t>
      </w:r>
      <w:r w:rsidR="00522358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v</w:t>
      </w:r>
      <w:r w:rsidR="00522358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juma iesniegšanas k</w:t>
      </w:r>
      <w:r w:rsidR="00522358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rt</w:t>
      </w:r>
      <w:r w:rsidR="00522358" w:rsidRPr="006B250C">
        <w:rPr>
          <w:b/>
          <w:bCs/>
          <w:szCs w:val="24"/>
        </w:rPr>
        <w:t>ī</w:t>
      </w:r>
      <w:r w:rsidRPr="006B250C">
        <w:rPr>
          <w:b/>
          <w:bCs/>
          <w:szCs w:val="24"/>
        </w:rPr>
        <w:t>ba</w:t>
      </w:r>
    </w:p>
    <w:p w14:paraId="33AF7C5C" w14:textId="7690DA8D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Pretendents iesniedz pied</w:t>
      </w:r>
      <w:r w:rsidR="00522358" w:rsidRPr="006B250C">
        <w:rPr>
          <w:szCs w:val="24"/>
        </w:rPr>
        <w:t>ā</w:t>
      </w:r>
      <w:r w:rsidRPr="006B250C">
        <w:rPr>
          <w:szCs w:val="24"/>
        </w:rPr>
        <w:t>v</w:t>
      </w:r>
      <w:r w:rsidR="00522358" w:rsidRPr="006B250C">
        <w:rPr>
          <w:szCs w:val="24"/>
        </w:rPr>
        <w:t>ā</w:t>
      </w:r>
      <w:r w:rsidRPr="006B250C">
        <w:rPr>
          <w:szCs w:val="24"/>
        </w:rPr>
        <w:t>jumu p</w:t>
      </w:r>
      <w:r w:rsidR="00522358" w:rsidRPr="006B250C">
        <w:rPr>
          <w:szCs w:val="24"/>
        </w:rPr>
        <w:t>ē</w:t>
      </w:r>
      <w:r w:rsidRPr="006B250C">
        <w:rPr>
          <w:szCs w:val="24"/>
        </w:rPr>
        <w:t>c pazi</w:t>
      </w:r>
      <w:r w:rsidR="00522358" w:rsidRPr="006B250C">
        <w:rPr>
          <w:szCs w:val="24"/>
        </w:rPr>
        <w:t>ņojuma</w:t>
      </w:r>
      <w:r w:rsidRPr="006B250C">
        <w:rPr>
          <w:szCs w:val="24"/>
        </w:rPr>
        <w:t xml:space="preserve"> public</w:t>
      </w:r>
      <w:r w:rsidR="00522358" w:rsidRPr="006B250C">
        <w:rPr>
          <w:szCs w:val="24"/>
        </w:rPr>
        <w:t>ēšanas</w:t>
      </w:r>
      <w:r w:rsidRPr="006B250C">
        <w:rPr>
          <w:szCs w:val="24"/>
        </w:rPr>
        <w:t xml:space="preserve"> </w:t>
      </w:r>
      <w:r w:rsidR="00522358"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</w:t>
      </w:r>
      <w:proofErr w:type="spellStart"/>
      <w:r w:rsidR="00210012" w:rsidRPr="006B250C">
        <w:rPr>
          <w:szCs w:val="24"/>
        </w:rPr>
        <w:t>tehnoloģij</w:t>
      </w:r>
      <w:proofErr w:type="spellEnd"/>
      <w:r w:rsidR="00522358" w:rsidRPr="006B250C">
        <w:rPr>
          <w:szCs w:val="24"/>
        </w:rPr>
        <w:t xml:space="preserve"> universitātes aģentūras </w:t>
      </w:r>
      <w:r w:rsidR="00A3233C" w:rsidRPr="006B250C">
        <w:rPr>
          <w:szCs w:val="24"/>
        </w:rPr>
        <w:t xml:space="preserve">“Latvijas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A3233C" w:rsidRPr="006B250C">
        <w:rPr>
          <w:szCs w:val="24"/>
        </w:rPr>
        <w:t xml:space="preserve"> universitātes Malnavas koledža</w:t>
      </w:r>
      <w:r w:rsidRPr="006B250C">
        <w:rPr>
          <w:szCs w:val="24"/>
        </w:rPr>
        <w:t>” m</w:t>
      </w:r>
      <w:r w:rsidR="00A3233C" w:rsidRPr="006B250C">
        <w:rPr>
          <w:szCs w:val="24"/>
        </w:rPr>
        <w:t>ā</w:t>
      </w:r>
      <w:r w:rsidRPr="006B250C">
        <w:rPr>
          <w:szCs w:val="24"/>
        </w:rPr>
        <w:t>jaslap</w:t>
      </w:r>
      <w:r w:rsidR="00A3233C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r w:rsidRPr="006B250C">
        <w:rPr>
          <w:szCs w:val="24"/>
          <w:u w:val="single" w:color="000000"/>
        </w:rPr>
        <w:t>ww.</w:t>
      </w:r>
      <w:r w:rsidR="00A3233C" w:rsidRPr="006B250C">
        <w:rPr>
          <w:szCs w:val="24"/>
          <w:u w:val="single" w:color="000000"/>
        </w:rPr>
        <w:t>malnavaskoledza</w:t>
      </w:r>
      <w:r w:rsidRPr="006B250C">
        <w:rPr>
          <w:szCs w:val="24"/>
          <w:u w:val="single" w:color="000000"/>
        </w:rPr>
        <w:t>.lv</w:t>
      </w:r>
      <w:r w:rsidRPr="006B250C">
        <w:rPr>
          <w:szCs w:val="24"/>
        </w:rPr>
        <w:t xml:space="preserve"> un Valsts nekustamo </w:t>
      </w:r>
      <w:r w:rsidR="00A3233C" w:rsidRPr="006B250C">
        <w:rPr>
          <w:szCs w:val="24"/>
        </w:rPr>
        <w:t>īpašumu</w:t>
      </w:r>
      <w:r w:rsidRPr="006B250C">
        <w:rPr>
          <w:szCs w:val="24"/>
        </w:rPr>
        <w:t xml:space="preserve"> m</w:t>
      </w:r>
      <w:r w:rsidR="00A3233C" w:rsidRPr="006B250C">
        <w:rPr>
          <w:szCs w:val="24"/>
        </w:rPr>
        <w:t>ājas</w:t>
      </w:r>
      <w:r w:rsidRPr="006B250C">
        <w:rPr>
          <w:szCs w:val="24"/>
        </w:rPr>
        <w:t xml:space="preserve"> lap</w:t>
      </w:r>
      <w:r w:rsidR="00A3233C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hyperlink r:id="rId8" w:history="1">
        <w:r w:rsidR="00BC6684" w:rsidRPr="006B250C">
          <w:rPr>
            <w:rStyle w:val="Hyperlink"/>
            <w:szCs w:val="24"/>
            <w:u w:color="000000"/>
          </w:rPr>
          <w:t>www.vni.lv</w:t>
        </w:r>
      </w:hyperlink>
      <w:r w:rsidR="00BC6684" w:rsidRPr="006B250C">
        <w:rPr>
          <w:szCs w:val="24"/>
        </w:rPr>
        <w:t>.</w:t>
      </w:r>
    </w:p>
    <w:p w14:paraId="154FDDAA" w14:textId="7037ACDC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Izsoles pretendenti pied</w:t>
      </w:r>
      <w:r w:rsidR="00A3233C" w:rsidRPr="006B250C">
        <w:rPr>
          <w:szCs w:val="24"/>
        </w:rPr>
        <w:t>ā</w:t>
      </w:r>
      <w:r w:rsidRPr="006B250C">
        <w:rPr>
          <w:szCs w:val="24"/>
        </w:rPr>
        <w:t>v</w:t>
      </w:r>
      <w:r w:rsidR="00A3233C" w:rsidRPr="006B250C">
        <w:rPr>
          <w:szCs w:val="24"/>
        </w:rPr>
        <w:t>ā</w:t>
      </w:r>
      <w:r w:rsidRPr="006B250C">
        <w:rPr>
          <w:szCs w:val="24"/>
        </w:rPr>
        <w:t>jumus var iesniegt perso</w:t>
      </w:r>
      <w:r w:rsidR="00A3233C" w:rsidRPr="006B250C">
        <w:rPr>
          <w:szCs w:val="24"/>
        </w:rPr>
        <w:t xml:space="preserve">nīgi </w:t>
      </w:r>
      <w:r w:rsidRPr="006B250C">
        <w:rPr>
          <w:szCs w:val="24"/>
        </w:rPr>
        <w:t xml:space="preserve"> </w:t>
      </w:r>
      <w:r w:rsidR="00A3233C"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 </w:t>
      </w:r>
      <w:r w:rsidR="00A3233C" w:rsidRPr="006B250C">
        <w:rPr>
          <w:szCs w:val="24"/>
        </w:rPr>
        <w:t xml:space="preserve">universitātes aģentūras “Latvijas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A3233C" w:rsidRPr="006B250C">
        <w:rPr>
          <w:szCs w:val="24"/>
        </w:rPr>
        <w:t xml:space="preserve"> universitātes Malnavas koledža”</w:t>
      </w:r>
      <w:r w:rsidRPr="006B250C">
        <w:rPr>
          <w:szCs w:val="24"/>
        </w:rPr>
        <w:t xml:space="preserve"> </w:t>
      </w:r>
      <w:r w:rsidR="00A3233C" w:rsidRPr="006B250C">
        <w:rPr>
          <w:szCs w:val="24"/>
        </w:rPr>
        <w:t>, Kļavu ielā 17</w:t>
      </w:r>
      <w:r w:rsidRPr="006B250C">
        <w:rPr>
          <w:szCs w:val="24"/>
        </w:rPr>
        <w:t xml:space="preserve">, </w:t>
      </w:r>
      <w:r w:rsidR="00A3233C" w:rsidRPr="006B250C">
        <w:rPr>
          <w:szCs w:val="24"/>
        </w:rPr>
        <w:t>Malnava, Malnavas pag., Ludzas nov.</w:t>
      </w:r>
      <w:r w:rsidRPr="006B250C">
        <w:rPr>
          <w:szCs w:val="24"/>
        </w:rPr>
        <w:t xml:space="preserve">, </w:t>
      </w:r>
      <w:r w:rsidR="00A3233C" w:rsidRPr="006B250C">
        <w:rPr>
          <w:szCs w:val="24"/>
        </w:rPr>
        <w:t>6</w:t>
      </w:r>
      <w:r w:rsidRPr="006B250C">
        <w:rPr>
          <w:szCs w:val="24"/>
        </w:rPr>
        <w:t>1.</w:t>
      </w:r>
      <w:r w:rsidR="000544B9" w:rsidRPr="006B250C">
        <w:rPr>
          <w:szCs w:val="24"/>
        </w:rPr>
        <w:t xml:space="preserve"> </w:t>
      </w:r>
      <w:r w:rsidRPr="006B250C">
        <w:rPr>
          <w:szCs w:val="24"/>
        </w:rPr>
        <w:t>kabinet</w:t>
      </w:r>
      <w:r w:rsidR="00A3233C" w:rsidRPr="006B250C">
        <w:rPr>
          <w:szCs w:val="24"/>
        </w:rPr>
        <w:t>ā</w:t>
      </w:r>
      <w:r w:rsidRPr="006B250C">
        <w:rPr>
          <w:szCs w:val="24"/>
        </w:rPr>
        <w:t xml:space="preserve"> darba dien</w:t>
      </w:r>
      <w:r w:rsidR="00A3233C" w:rsidRPr="006B250C">
        <w:rPr>
          <w:szCs w:val="24"/>
        </w:rPr>
        <w:t>ā</w:t>
      </w:r>
      <w:r w:rsidRPr="006B250C">
        <w:rPr>
          <w:szCs w:val="24"/>
        </w:rPr>
        <w:t xml:space="preserve">s no plkst. </w:t>
      </w:r>
      <w:r w:rsidR="00A3233C" w:rsidRPr="006B250C">
        <w:rPr>
          <w:szCs w:val="24"/>
        </w:rPr>
        <w:t>8</w:t>
      </w:r>
      <w:r w:rsidRPr="006B250C">
        <w:rPr>
          <w:szCs w:val="24"/>
        </w:rPr>
        <w:t>.30 l</w:t>
      </w:r>
      <w:r w:rsidR="00A3233C" w:rsidRPr="006B250C">
        <w:rPr>
          <w:szCs w:val="24"/>
        </w:rPr>
        <w:t>ī</w:t>
      </w:r>
      <w:r w:rsidRPr="006B250C">
        <w:rPr>
          <w:szCs w:val="24"/>
        </w:rPr>
        <w:t>dz plkst. 16.</w:t>
      </w:r>
      <w:r w:rsidR="00A3233C" w:rsidRPr="006B250C">
        <w:rPr>
          <w:szCs w:val="24"/>
        </w:rPr>
        <w:t>30</w:t>
      </w:r>
      <w:r w:rsidRPr="006B250C">
        <w:rPr>
          <w:szCs w:val="24"/>
        </w:rPr>
        <w:t xml:space="preserve"> </w:t>
      </w:r>
      <w:r w:rsidRPr="006B250C">
        <w:rPr>
          <w:i/>
          <w:iCs/>
          <w:szCs w:val="24"/>
        </w:rPr>
        <w:t>vai</w:t>
      </w:r>
      <w:r w:rsidRPr="006B250C">
        <w:rPr>
          <w:szCs w:val="24"/>
        </w:rPr>
        <w:t xml:space="preserve"> nos</w:t>
      </w:r>
      <w:r w:rsidR="00A3233C" w:rsidRPr="006B250C">
        <w:rPr>
          <w:szCs w:val="24"/>
        </w:rPr>
        <w:t>ū</w:t>
      </w:r>
      <w:r w:rsidRPr="006B250C">
        <w:rPr>
          <w:szCs w:val="24"/>
        </w:rPr>
        <w:t>tot pa pastu uz adresi</w:t>
      </w:r>
      <w:r w:rsidR="00A3233C" w:rsidRPr="006B250C">
        <w:rPr>
          <w:szCs w:val="24"/>
        </w:rPr>
        <w:t>:</w:t>
      </w:r>
      <w:r w:rsidR="000544B9" w:rsidRPr="006B250C">
        <w:rPr>
          <w:szCs w:val="24"/>
        </w:rPr>
        <w:t xml:space="preserve"> </w:t>
      </w:r>
      <w:r w:rsidR="00A3233C" w:rsidRPr="006B250C">
        <w:rPr>
          <w:szCs w:val="24"/>
        </w:rPr>
        <w:t>Kļavu iela 17, Malnava, Malnavas pag.,</w:t>
      </w:r>
      <w:r w:rsidRPr="006B250C">
        <w:rPr>
          <w:szCs w:val="24"/>
        </w:rPr>
        <w:t xml:space="preserve"> </w:t>
      </w:r>
      <w:r w:rsidR="00A3233C" w:rsidRPr="006B250C">
        <w:rPr>
          <w:szCs w:val="24"/>
        </w:rPr>
        <w:t>Ludzas nov.,</w:t>
      </w:r>
      <w:r w:rsidR="000544B9" w:rsidRPr="006B250C">
        <w:rPr>
          <w:szCs w:val="24"/>
        </w:rPr>
        <w:t xml:space="preserve"> </w:t>
      </w:r>
      <w:r w:rsidRPr="006B250C">
        <w:rPr>
          <w:szCs w:val="24"/>
        </w:rPr>
        <w:t>LV-</w:t>
      </w:r>
      <w:r w:rsidR="00A3233C" w:rsidRPr="006B250C">
        <w:rPr>
          <w:szCs w:val="24"/>
        </w:rPr>
        <w:t>5750</w:t>
      </w:r>
      <w:r w:rsidR="000544B9" w:rsidRPr="006B250C">
        <w:rPr>
          <w:szCs w:val="24"/>
        </w:rPr>
        <w:t>,</w:t>
      </w:r>
      <w:r w:rsidRPr="006B250C">
        <w:rPr>
          <w:szCs w:val="24"/>
        </w:rPr>
        <w:t xml:space="preserve"> noform</w:t>
      </w:r>
      <w:r w:rsidR="00667E71" w:rsidRPr="006B250C">
        <w:rPr>
          <w:szCs w:val="24"/>
        </w:rPr>
        <w:t>ē</w:t>
      </w:r>
      <w:r w:rsidRPr="006B250C">
        <w:rPr>
          <w:szCs w:val="24"/>
        </w:rPr>
        <w:t>jot pied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v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jumu atbilstoši š</w:t>
      </w:r>
      <w:r w:rsidR="00667E71" w:rsidRPr="006B250C">
        <w:rPr>
          <w:szCs w:val="24"/>
        </w:rPr>
        <w:t xml:space="preserve">ī </w:t>
      </w:r>
      <w:r w:rsidRPr="006B250C">
        <w:rPr>
          <w:szCs w:val="24"/>
        </w:rPr>
        <w:t>Nolikuma 7.punkta nosac</w:t>
      </w:r>
      <w:r w:rsidR="00667E71" w:rsidRPr="006B250C">
        <w:rPr>
          <w:szCs w:val="24"/>
        </w:rPr>
        <w:t>ī</w:t>
      </w:r>
      <w:r w:rsidRPr="006B250C">
        <w:rPr>
          <w:szCs w:val="24"/>
        </w:rPr>
        <w:t>jumiem</w:t>
      </w:r>
      <w:r w:rsidR="000544B9" w:rsidRPr="006B250C">
        <w:rPr>
          <w:szCs w:val="24"/>
        </w:rPr>
        <w:t>.</w:t>
      </w:r>
    </w:p>
    <w:p w14:paraId="6361F0C2" w14:textId="7B5558A8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Pretendenta pied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v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jumu pie</w:t>
      </w:r>
      <w:r w:rsidR="00667E71" w:rsidRPr="006B250C">
        <w:rPr>
          <w:szCs w:val="24"/>
        </w:rPr>
        <w:t>ņ</w:t>
      </w:r>
      <w:r w:rsidRPr="006B250C">
        <w:rPr>
          <w:szCs w:val="24"/>
        </w:rPr>
        <w:t>emšana tiek p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rtraukta divas stundas pirms rakstisk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s izsoles s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kuma, tas ir</w:t>
      </w:r>
      <w:r w:rsidRPr="006B250C">
        <w:rPr>
          <w:b/>
          <w:bCs/>
          <w:szCs w:val="24"/>
        </w:rPr>
        <w:t>, 202</w:t>
      </w:r>
      <w:r w:rsidR="00210012" w:rsidRPr="006B250C">
        <w:rPr>
          <w:b/>
          <w:bCs/>
          <w:szCs w:val="24"/>
        </w:rPr>
        <w:t>4</w:t>
      </w:r>
      <w:r w:rsidRPr="006B250C">
        <w:rPr>
          <w:b/>
          <w:bCs/>
          <w:szCs w:val="24"/>
        </w:rPr>
        <w:t xml:space="preserve">.gada </w:t>
      </w:r>
      <w:r w:rsidR="005D0E3A">
        <w:rPr>
          <w:b/>
          <w:bCs/>
          <w:szCs w:val="24"/>
        </w:rPr>
        <w:t>7.augustam</w:t>
      </w:r>
      <w:r w:rsidRPr="006B250C">
        <w:rPr>
          <w:b/>
          <w:bCs/>
          <w:szCs w:val="24"/>
        </w:rPr>
        <w:t>, plkst.</w:t>
      </w:r>
      <w:r w:rsidR="006B250C" w:rsidRPr="006B250C">
        <w:rPr>
          <w:b/>
          <w:bCs/>
          <w:szCs w:val="24"/>
        </w:rPr>
        <w:t>12:00</w:t>
      </w:r>
      <w:r w:rsidRPr="006B250C">
        <w:rPr>
          <w:b/>
          <w:bCs/>
          <w:szCs w:val="24"/>
        </w:rPr>
        <w:t>.</w:t>
      </w:r>
    </w:p>
    <w:p w14:paraId="596962E1" w14:textId="17BEBFC9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lastRenderedPageBreak/>
        <w:t>Izsoles s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 xml:space="preserve">kums noteikts </w:t>
      </w:r>
      <w:r w:rsidRPr="006B250C">
        <w:rPr>
          <w:b/>
          <w:bCs/>
          <w:szCs w:val="24"/>
        </w:rPr>
        <w:t>202</w:t>
      </w:r>
      <w:r w:rsidR="00966C2A" w:rsidRPr="006B250C">
        <w:rPr>
          <w:b/>
          <w:bCs/>
          <w:szCs w:val="24"/>
        </w:rPr>
        <w:t>4</w:t>
      </w:r>
      <w:r w:rsidRPr="006B250C">
        <w:rPr>
          <w:b/>
          <w:bCs/>
          <w:szCs w:val="24"/>
        </w:rPr>
        <w:t xml:space="preserve">.gada </w:t>
      </w:r>
      <w:r w:rsidR="005D0E3A">
        <w:rPr>
          <w:b/>
          <w:bCs/>
          <w:szCs w:val="24"/>
        </w:rPr>
        <w:t>7.augusta</w:t>
      </w:r>
      <w:r w:rsidRPr="006B250C">
        <w:rPr>
          <w:b/>
          <w:bCs/>
          <w:szCs w:val="24"/>
        </w:rPr>
        <w:t>, plkst.</w:t>
      </w:r>
      <w:r w:rsidR="006B250C" w:rsidRPr="006B250C">
        <w:rPr>
          <w:b/>
          <w:bCs/>
          <w:szCs w:val="24"/>
        </w:rPr>
        <w:t>14.00</w:t>
      </w:r>
      <w:r w:rsidRPr="006B250C">
        <w:rPr>
          <w:b/>
          <w:bCs/>
          <w:szCs w:val="24"/>
        </w:rPr>
        <w:t>,</w:t>
      </w:r>
      <w:r w:rsidRPr="006B250C">
        <w:rPr>
          <w:szCs w:val="24"/>
        </w:rPr>
        <w:t xml:space="preserve"> </w:t>
      </w:r>
      <w:r w:rsidR="00667E71"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 </w:t>
      </w:r>
      <w:r w:rsidR="00667E71" w:rsidRPr="006B250C">
        <w:rPr>
          <w:szCs w:val="24"/>
        </w:rPr>
        <w:t xml:space="preserve">universitātes aģentūras “Latvijas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667E71" w:rsidRPr="006B250C">
        <w:rPr>
          <w:szCs w:val="24"/>
        </w:rPr>
        <w:t xml:space="preserve"> universitātes Malnavas koledža”</w:t>
      </w:r>
      <w:r w:rsidRPr="006B250C">
        <w:rPr>
          <w:szCs w:val="24"/>
        </w:rPr>
        <w:t xml:space="preserve"> </w:t>
      </w:r>
      <w:r w:rsidR="006B250C" w:rsidRPr="006B250C">
        <w:rPr>
          <w:szCs w:val="24"/>
        </w:rPr>
        <w:t>Muižas ielā 4, 2</w:t>
      </w:r>
      <w:r w:rsidRPr="006B250C">
        <w:rPr>
          <w:szCs w:val="24"/>
        </w:rPr>
        <w:t>.st</w:t>
      </w:r>
      <w:r w:rsidR="00667E71" w:rsidRPr="006B250C">
        <w:rPr>
          <w:szCs w:val="24"/>
        </w:rPr>
        <w:t>āva</w:t>
      </w:r>
      <w:r w:rsidRPr="006B250C">
        <w:rPr>
          <w:szCs w:val="24"/>
        </w:rPr>
        <w:t xml:space="preserve"> </w:t>
      </w:r>
      <w:r w:rsidR="00667E71" w:rsidRPr="006B250C">
        <w:rPr>
          <w:szCs w:val="24"/>
        </w:rPr>
        <w:t xml:space="preserve">, </w:t>
      </w:r>
      <w:r w:rsidR="006B250C" w:rsidRPr="006B250C">
        <w:rPr>
          <w:szCs w:val="24"/>
        </w:rPr>
        <w:t>56</w:t>
      </w:r>
      <w:r w:rsidR="00667E71" w:rsidRPr="006B250C">
        <w:rPr>
          <w:szCs w:val="24"/>
        </w:rPr>
        <w:t>.kabinetā.</w:t>
      </w:r>
    </w:p>
    <w:p w14:paraId="34530C21" w14:textId="77777777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Pretendenta pied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v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jums tiek re</w:t>
      </w:r>
      <w:r w:rsidR="00667E71" w:rsidRPr="006B250C">
        <w:rPr>
          <w:szCs w:val="24"/>
        </w:rPr>
        <w:t>ģ</w:t>
      </w:r>
      <w:r w:rsidRPr="006B250C">
        <w:rPr>
          <w:szCs w:val="24"/>
        </w:rPr>
        <w:t>istr</w:t>
      </w:r>
      <w:r w:rsidR="00667E71" w:rsidRPr="006B250C">
        <w:rPr>
          <w:szCs w:val="24"/>
        </w:rPr>
        <w:t>ē</w:t>
      </w:r>
      <w:r w:rsidRPr="006B250C">
        <w:rPr>
          <w:szCs w:val="24"/>
        </w:rPr>
        <w:t>ts nor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dot š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das zi</w:t>
      </w:r>
      <w:r w:rsidR="00667E71" w:rsidRPr="006B250C">
        <w:rPr>
          <w:szCs w:val="24"/>
        </w:rPr>
        <w:t>ņ</w:t>
      </w:r>
      <w:r w:rsidRPr="006B250C">
        <w:rPr>
          <w:szCs w:val="24"/>
        </w:rPr>
        <w:t>as:</w:t>
      </w:r>
    </w:p>
    <w:p w14:paraId="1E3E10FA" w14:textId="77777777" w:rsidR="00BC6684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pretendenta pilns nosaukums, pretendenta juridisk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 xml:space="preserve"> adrese un/vai kontaktadrese, pilnvarot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s personas vai p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rst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vja v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rds, uzv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rds;</w:t>
      </w:r>
    </w:p>
    <w:p w14:paraId="4295895B" w14:textId="7E5A3DAD" w:rsidR="000A7ADF" w:rsidRPr="006B250C" w:rsidRDefault="00F75D80" w:rsidP="00BC6684">
      <w:pPr>
        <w:numPr>
          <w:ilvl w:val="2"/>
          <w:numId w:val="2"/>
        </w:numPr>
        <w:spacing w:after="0" w:line="240" w:lineRule="auto"/>
        <w:ind w:left="1276" w:right="0" w:hanging="567"/>
        <w:rPr>
          <w:b/>
          <w:bCs/>
          <w:szCs w:val="24"/>
        </w:rPr>
      </w:pPr>
      <w:r w:rsidRPr="006B250C">
        <w:rPr>
          <w:szCs w:val="24"/>
        </w:rPr>
        <w:t>pretendenta pied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v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>juma iesniegšanas laiks un veids.</w:t>
      </w:r>
    </w:p>
    <w:p w14:paraId="752187F9" w14:textId="77777777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Pieteikumus, kas iesniegti p</w:t>
      </w:r>
      <w:r w:rsidR="00667E71" w:rsidRPr="006B250C">
        <w:rPr>
          <w:szCs w:val="24"/>
        </w:rPr>
        <w:t>ē</w:t>
      </w:r>
      <w:r w:rsidRPr="006B250C">
        <w:rPr>
          <w:szCs w:val="24"/>
        </w:rPr>
        <w:t>c Nolikuma 8.3.punktă noteikt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 xml:space="preserve"> termi</w:t>
      </w:r>
      <w:r w:rsidR="00667E71" w:rsidRPr="006B250C">
        <w:rPr>
          <w:szCs w:val="24"/>
        </w:rPr>
        <w:t>ņa</w:t>
      </w:r>
      <w:r w:rsidRPr="006B250C">
        <w:rPr>
          <w:szCs w:val="24"/>
        </w:rPr>
        <w:t xml:space="preserve"> tai skait</w:t>
      </w:r>
      <w:r w:rsidR="00667E71" w:rsidRPr="006B250C">
        <w:rPr>
          <w:szCs w:val="24"/>
        </w:rPr>
        <w:t>ā</w:t>
      </w:r>
      <w:r w:rsidRPr="006B250C">
        <w:rPr>
          <w:szCs w:val="24"/>
        </w:rPr>
        <w:t xml:space="preserve"> ar</w:t>
      </w:r>
      <w:r w:rsidR="00667E71" w:rsidRPr="006B250C">
        <w:rPr>
          <w:szCs w:val="24"/>
        </w:rPr>
        <w:t>ī</w:t>
      </w:r>
      <w:r w:rsidRPr="006B250C">
        <w:rPr>
          <w:szCs w:val="24"/>
        </w:rPr>
        <w:t xml:space="preserve"> s</w:t>
      </w:r>
      <w:r w:rsidR="00667E71" w:rsidRPr="006B250C">
        <w:rPr>
          <w:szCs w:val="24"/>
        </w:rPr>
        <w:t>ūtījumus</w:t>
      </w:r>
      <w:r w:rsidRPr="006B250C">
        <w:rPr>
          <w:szCs w:val="24"/>
        </w:rPr>
        <w:t xml:space="preserve"> pa pastu, Komisija nere</w:t>
      </w:r>
      <w:r w:rsidR="003E74AB" w:rsidRPr="006B250C">
        <w:rPr>
          <w:szCs w:val="24"/>
        </w:rPr>
        <w:t xml:space="preserve">ģistrē </w:t>
      </w:r>
      <w:r w:rsidRPr="006B250C">
        <w:rPr>
          <w:szCs w:val="24"/>
        </w:rPr>
        <w:t>un neatv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rtus atgriež atpaka</w:t>
      </w:r>
      <w:r w:rsidR="003E74AB" w:rsidRPr="006B250C">
        <w:rPr>
          <w:szCs w:val="24"/>
        </w:rPr>
        <w:t>ļ</w:t>
      </w:r>
      <w:r w:rsidRPr="006B250C">
        <w:rPr>
          <w:szCs w:val="24"/>
        </w:rPr>
        <w:t xml:space="preserve"> iesniedz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j</w:t>
      </w:r>
      <w:r w:rsidR="003E74AB" w:rsidRPr="006B250C">
        <w:rPr>
          <w:szCs w:val="24"/>
        </w:rPr>
        <w:t>am</w:t>
      </w:r>
      <w:r w:rsidRPr="006B250C">
        <w:rPr>
          <w:szCs w:val="24"/>
        </w:rPr>
        <w:t>.</w:t>
      </w:r>
    </w:p>
    <w:p w14:paraId="54133130" w14:textId="77777777" w:rsidR="00BC6684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Komisija pieteikumus glab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 xml:space="preserve"> neatv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rtus l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>dz izsoles s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kumam.</w:t>
      </w:r>
    </w:p>
    <w:p w14:paraId="6E05A9F5" w14:textId="6E8BE0A9" w:rsidR="000A7ADF" w:rsidRPr="006B250C" w:rsidRDefault="00F75D80" w:rsidP="00BC668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Zi</w:t>
      </w:r>
      <w:r w:rsidR="003E74AB" w:rsidRPr="006B250C">
        <w:rPr>
          <w:szCs w:val="24"/>
        </w:rPr>
        <w:t>ņ</w:t>
      </w:r>
      <w:r w:rsidRPr="006B250C">
        <w:rPr>
          <w:szCs w:val="24"/>
        </w:rPr>
        <w:t>as par pretendentiem un to skaitu netiek izpaustas l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>dz izsoles s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kumam.</w:t>
      </w:r>
    </w:p>
    <w:p w14:paraId="22398E7B" w14:textId="77777777" w:rsidR="00DC45B4" w:rsidRPr="006B250C" w:rsidRDefault="00F75D80" w:rsidP="00DC45B4">
      <w:pPr>
        <w:numPr>
          <w:ilvl w:val="0"/>
          <w:numId w:val="2"/>
        </w:numPr>
        <w:spacing w:after="0" w:line="240" w:lineRule="auto"/>
        <w:ind w:left="284" w:right="0" w:hanging="284"/>
        <w:rPr>
          <w:b/>
          <w:bCs/>
          <w:szCs w:val="24"/>
        </w:rPr>
      </w:pPr>
      <w:r w:rsidRPr="006B250C">
        <w:rPr>
          <w:b/>
          <w:bCs/>
          <w:szCs w:val="24"/>
        </w:rPr>
        <w:t>Pretendenta pied</w:t>
      </w:r>
      <w:r w:rsidR="003E74AB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v</w:t>
      </w:r>
      <w:r w:rsidR="003E74AB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jumu atv</w:t>
      </w:r>
      <w:r w:rsidR="003E74AB" w:rsidRPr="006B250C">
        <w:rPr>
          <w:b/>
          <w:bCs/>
          <w:szCs w:val="24"/>
        </w:rPr>
        <w:t>ē</w:t>
      </w:r>
      <w:r w:rsidRPr="006B250C">
        <w:rPr>
          <w:b/>
          <w:bCs/>
          <w:szCs w:val="24"/>
        </w:rPr>
        <w:t>ršana un iesniegt</w:t>
      </w:r>
      <w:r w:rsidR="003E74AB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s dokument</w:t>
      </w:r>
      <w:r w:rsidR="003E74AB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cijas izskat</w:t>
      </w:r>
      <w:r w:rsidR="003E74AB" w:rsidRPr="006B250C">
        <w:rPr>
          <w:b/>
          <w:bCs/>
          <w:szCs w:val="24"/>
        </w:rPr>
        <w:t>īšana</w:t>
      </w:r>
    </w:p>
    <w:p w14:paraId="61447E48" w14:textId="77777777" w:rsidR="00DC45B4" w:rsidRPr="006B250C" w:rsidRDefault="00F75D80" w:rsidP="00DC45B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Visi pretendentu pied</w:t>
      </w:r>
      <w:r w:rsidR="003E74AB" w:rsidRPr="006B250C">
        <w:rPr>
          <w:szCs w:val="24"/>
        </w:rPr>
        <w:t>āvā</w:t>
      </w:r>
      <w:r w:rsidRPr="006B250C">
        <w:rPr>
          <w:szCs w:val="24"/>
        </w:rPr>
        <w:t>jumi tiek atv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rti šaj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 xml:space="preserve"> Nolikum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 xml:space="preserve"> noteiktaj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 xml:space="preserve"> laik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 xml:space="preserve"> un viet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. Pied</w:t>
      </w:r>
      <w:r w:rsidR="003E74AB" w:rsidRPr="006B250C">
        <w:rPr>
          <w:szCs w:val="24"/>
        </w:rPr>
        <w:t>āvā</w:t>
      </w:r>
      <w:r w:rsidRPr="006B250C">
        <w:rPr>
          <w:szCs w:val="24"/>
        </w:rPr>
        <w:t>jumu atv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ršana ir atkl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ta.</w:t>
      </w:r>
    </w:p>
    <w:p w14:paraId="1615E8D5" w14:textId="77777777" w:rsidR="00DC45B4" w:rsidRPr="006B250C" w:rsidRDefault="00F75D80" w:rsidP="00DC45B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Komisija pied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v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jumu atv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ršanas norisi, pretendentu atlases un pied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v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jumu v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rt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šanas norisi, k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 xml:space="preserve"> ar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 xml:space="preserve"> pie</w:t>
      </w:r>
      <w:r w:rsidR="003E74AB" w:rsidRPr="006B250C">
        <w:rPr>
          <w:szCs w:val="24"/>
        </w:rPr>
        <w:t>ņ</w:t>
      </w:r>
      <w:r w:rsidRPr="006B250C">
        <w:rPr>
          <w:szCs w:val="24"/>
        </w:rPr>
        <w:t>emtos l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mumus protokol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.</w:t>
      </w:r>
    </w:p>
    <w:p w14:paraId="43428558" w14:textId="77777777" w:rsidR="00DC45B4" w:rsidRPr="006B250C" w:rsidRDefault="00F75D80" w:rsidP="00DC45B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Pretendentu pied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v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jumus Komisija atver to iesniegšanas sec</w:t>
      </w:r>
      <w:r w:rsidR="003E74AB" w:rsidRPr="006B250C">
        <w:rPr>
          <w:szCs w:val="24"/>
        </w:rPr>
        <w:t>ībā</w:t>
      </w:r>
      <w:r w:rsidRPr="006B250C">
        <w:rPr>
          <w:szCs w:val="24"/>
        </w:rPr>
        <w:t>, nosaucot nomas ties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>bu pretendentu, pieteikuma iesniegšanas datumu un laiku, k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 xml:space="preserve"> ar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 xml:space="preserve"> nomas ties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>bu pretendenta pied</w:t>
      </w:r>
      <w:r w:rsidR="003E74AB" w:rsidRPr="006B250C">
        <w:rPr>
          <w:szCs w:val="24"/>
        </w:rPr>
        <w:t>āvā</w:t>
      </w:r>
      <w:r w:rsidRPr="006B250C">
        <w:rPr>
          <w:szCs w:val="24"/>
        </w:rPr>
        <w:t>to nomas maksas apm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ru.</w:t>
      </w:r>
    </w:p>
    <w:p w14:paraId="7748D00C" w14:textId="77777777" w:rsidR="00DC45B4" w:rsidRPr="006B250C" w:rsidRDefault="00F75D80" w:rsidP="00DC45B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P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c katra pieteikuma atv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ršanas Komisijas priekšs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d</w:t>
      </w:r>
      <w:r w:rsidR="003E74AB" w:rsidRPr="006B250C">
        <w:rPr>
          <w:szCs w:val="24"/>
        </w:rPr>
        <w:t>ē</w:t>
      </w:r>
      <w:r w:rsidRPr="006B250C">
        <w:rPr>
          <w:szCs w:val="24"/>
        </w:rPr>
        <w:t>t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js un Komisijas locekli parakst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s uz pied</w:t>
      </w:r>
      <w:r w:rsidR="003E74AB" w:rsidRPr="006B250C">
        <w:rPr>
          <w:szCs w:val="24"/>
        </w:rPr>
        <w:t>āvā</w:t>
      </w:r>
      <w:r w:rsidRPr="006B250C">
        <w:rPr>
          <w:szCs w:val="24"/>
        </w:rPr>
        <w:t>juma.</w:t>
      </w:r>
    </w:p>
    <w:p w14:paraId="702E730C" w14:textId="77777777" w:rsidR="00DC45B4" w:rsidRPr="006B250C" w:rsidRDefault="00F75D80" w:rsidP="00DC45B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Komisija izskata pretendenta pied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v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juma atbilst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>bu izsoles Nolikuma pras</w:t>
      </w:r>
      <w:r w:rsidR="003E74AB" w:rsidRPr="006B250C">
        <w:rPr>
          <w:szCs w:val="24"/>
        </w:rPr>
        <w:t>ī</w:t>
      </w:r>
      <w:r w:rsidRPr="006B250C">
        <w:rPr>
          <w:szCs w:val="24"/>
        </w:rPr>
        <w:t>b</w:t>
      </w:r>
      <w:r w:rsidR="003E74AB" w:rsidRPr="006B250C">
        <w:rPr>
          <w:szCs w:val="24"/>
        </w:rPr>
        <w:t>ā</w:t>
      </w:r>
      <w:r w:rsidRPr="006B250C">
        <w:rPr>
          <w:szCs w:val="24"/>
        </w:rPr>
        <w:t>m.</w:t>
      </w:r>
    </w:p>
    <w:p w14:paraId="63C49993" w14:textId="62FBC7D7" w:rsidR="000A7ADF" w:rsidRPr="006B250C" w:rsidRDefault="00F75D80" w:rsidP="00DC45B4">
      <w:pPr>
        <w:numPr>
          <w:ilvl w:val="1"/>
          <w:numId w:val="2"/>
        </w:numPr>
        <w:spacing w:after="0" w:line="240" w:lineRule="auto"/>
        <w:ind w:left="709" w:right="0" w:hanging="425"/>
        <w:rPr>
          <w:b/>
          <w:bCs/>
          <w:szCs w:val="24"/>
        </w:rPr>
      </w:pPr>
      <w:r w:rsidRPr="006B250C">
        <w:rPr>
          <w:szCs w:val="24"/>
        </w:rPr>
        <w:t>Ja Komisija</w:t>
      </w:r>
      <w:r w:rsidR="00813D09" w:rsidRPr="006B250C">
        <w:rPr>
          <w:szCs w:val="24"/>
        </w:rPr>
        <w:t xml:space="preserve"> </w:t>
      </w:r>
      <w:r w:rsidRPr="006B250C">
        <w:rPr>
          <w:szCs w:val="24"/>
        </w:rPr>
        <w:t>jebkur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 xml:space="preserve"> pied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v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jumu v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rt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šanas stadij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 xml:space="preserve"> secina, ka k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da pretendenta pied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v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jums nav atbilstošs izsoles Nolikuma pras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b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m, tas tiek izsl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gts no t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l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kas v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rt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šanas. Komisija pie</w:t>
      </w:r>
      <w:r w:rsidR="00813D09" w:rsidRPr="006B250C">
        <w:rPr>
          <w:szCs w:val="24"/>
        </w:rPr>
        <w:t>ņ</w:t>
      </w:r>
      <w:r w:rsidRPr="006B250C">
        <w:rPr>
          <w:szCs w:val="24"/>
        </w:rPr>
        <w:t>em l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mumu par nomas ties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bu pretendenta izsl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gšanu no dal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bas rakstisk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 xml:space="preserve"> izsol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, to atspogu</w:t>
      </w:r>
      <w:r w:rsidR="00813D09" w:rsidRPr="006B250C">
        <w:rPr>
          <w:szCs w:val="24"/>
        </w:rPr>
        <w:t>ļ</w:t>
      </w:r>
      <w:r w:rsidRPr="006B250C">
        <w:rPr>
          <w:szCs w:val="24"/>
        </w:rPr>
        <w:t>ojot protokol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, š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dos gad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jumos, ja:</w:t>
      </w:r>
    </w:p>
    <w:p w14:paraId="084485D5" w14:textId="6F69FB32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pieteikums nav noform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ts atbilstoši Nolikuma 7.I .punktam vai pieteikum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 xml:space="preserve"> iztr</w:t>
      </w:r>
      <w:r w:rsidR="00813D09" w:rsidRPr="006B250C">
        <w:rPr>
          <w:szCs w:val="24"/>
        </w:rPr>
        <w:t>ū</w:t>
      </w:r>
      <w:r w:rsidRPr="006B250C">
        <w:rPr>
          <w:szCs w:val="24"/>
        </w:rPr>
        <w:t>kst Nolikum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 xml:space="preserve"> pras</w:t>
      </w:r>
      <w:r w:rsidR="00813D09" w:rsidRPr="006B250C">
        <w:rPr>
          <w:szCs w:val="24"/>
        </w:rPr>
        <w:t>ītā</w:t>
      </w:r>
      <w:r w:rsidRPr="006B250C">
        <w:rPr>
          <w:szCs w:val="24"/>
        </w:rPr>
        <w:t xml:space="preserve"> inform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cija;</w:t>
      </w:r>
    </w:p>
    <w:p w14:paraId="47CEDF4C" w14:textId="5CD48BA1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ja pied</w:t>
      </w:r>
      <w:r w:rsidR="00813D09" w:rsidRPr="006B250C">
        <w:rPr>
          <w:szCs w:val="24"/>
        </w:rPr>
        <w:t>āvā</w:t>
      </w:r>
      <w:r w:rsidRPr="006B250C">
        <w:rPr>
          <w:szCs w:val="24"/>
        </w:rPr>
        <w:t>tais nomas maksas apm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rs ir maz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ks par Nolikuma 3.3.punktâ noteikto nosac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to nomas maksu;</w:t>
      </w:r>
    </w:p>
    <w:p w14:paraId="665932CF" w14:textId="79B97F70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ja pretendents ir iesniedzis nepatiesu inform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ciju;</w:t>
      </w:r>
    </w:p>
    <w:p w14:paraId="06FF24FE" w14:textId="74CF5AEB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ja pieteikumu ir parakst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jusi persona bez pretendenta p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rst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v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bas ties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b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m;</w:t>
      </w:r>
    </w:p>
    <w:p w14:paraId="053AC612" w14:textId="2B08D776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ja pret pretendentu ir ierosin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ta maks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tnesp</w:t>
      </w:r>
      <w:r w:rsidR="00513BA7" w:rsidRPr="006B250C">
        <w:rPr>
          <w:szCs w:val="24"/>
        </w:rPr>
        <w:t>ē</w:t>
      </w:r>
      <w:r w:rsidRPr="006B250C">
        <w:rPr>
          <w:szCs w:val="24"/>
        </w:rPr>
        <w:t>ja, pretendents atrodas bankrota, likvid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cijas stadij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, pretendenta saimniecisk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 xml:space="preserve"> darb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ba ir aptur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ta vai izbeigta;</w:t>
      </w:r>
    </w:p>
    <w:p w14:paraId="71A7146D" w14:textId="3A55F0D8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ja pretendentam ir VID administr</w:t>
      </w:r>
      <w:r w:rsidR="00813D09" w:rsidRPr="006B250C">
        <w:rPr>
          <w:szCs w:val="24"/>
        </w:rPr>
        <w:t>ē</w:t>
      </w:r>
      <w:r w:rsidRPr="006B250C">
        <w:rPr>
          <w:szCs w:val="24"/>
        </w:rPr>
        <w:t>to nodok</w:t>
      </w:r>
      <w:r w:rsidR="00813D09" w:rsidRPr="006B250C">
        <w:rPr>
          <w:szCs w:val="24"/>
        </w:rPr>
        <w:t>ļ</w:t>
      </w:r>
      <w:r w:rsidRPr="006B250C">
        <w:rPr>
          <w:szCs w:val="24"/>
        </w:rPr>
        <w:t>u (nodevu) par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di un to summa p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 xml:space="preserve">rsniedz EUR150,00 (viens simts piecdesmit </w:t>
      </w:r>
      <w:proofErr w:type="spellStart"/>
      <w:r w:rsidRPr="006B250C">
        <w:rPr>
          <w:szCs w:val="24"/>
        </w:rPr>
        <w:t>euro</w:t>
      </w:r>
      <w:proofErr w:type="spellEnd"/>
      <w:r w:rsidRPr="006B250C">
        <w:rPr>
          <w:szCs w:val="24"/>
        </w:rPr>
        <w:t>, 00 centi);</w:t>
      </w:r>
    </w:p>
    <w:p w14:paraId="31C78280" w14:textId="326A679D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ja pretendentam ir neizpild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tas maks</w:t>
      </w:r>
      <w:r w:rsidR="00813D09" w:rsidRPr="006B250C">
        <w:rPr>
          <w:szCs w:val="24"/>
        </w:rPr>
        <w:t>ā</w:t>
      </w:r>
      <w:r w:rsidRPr="006B250C">
        <w:rPr>
          <w:szCs w:val="24"/>
        </w:rPr>
        <w:t>juma saist</w:t>
      </w:r>
      <w:r w:rsidR="00813D09" w:rsidRPr="006B250C">
        <w:rPr>
          <w:szCs w:val="24"/>
        </w:rPr>
        <w:t>ī</w:t>
      </w:r>
      <w:r w:rsidRPr="006B250C">
        <w:rPr>
          <w:szCs w:val="24"/>
        </w:rPr>
        <w:t>bas pret Iznom</w:t>
      </w:r>
      <w:r w:rsidR="00813D09" w:rsidRPr="006B250C">
        <w:rPr>
          <w:szCs w:val="24"/>
        </w:rPr>
        <w:t>ātā</w:t>
      </w:r>
      <w:r w:rsidRPr="006B250C">
        <w:rPr>
          <w:szCs w:val="24"/>
        </w:rPr>
        <w:t>ju, kur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m ir iest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jies samaksas termi</w:t>
      </w:r>
      <w:r w:rsidR="00D33A41" w:rsidRPr="006B250C">
        <w:rPr>
          <w:szCs w:val="24"/>
        </w:rPr>
        <w:t>ņ</w:t>
      </w:r>
      <w:r w:rsidRPr="006B250C">
        <w:rPr>
          <w:szCs w:val="24"/>
        </w:rPr>
        <w:t>š;</w:t>
      </w:r>
    </w:p>
    <w:p w14:paraId="4DE6275D" w14:textId="2DFDFE38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ja p</w:t>
      </w:r>
      <w:r w:rsidR="00D33A41" w:rsidRPr="006B250C">
        <w:rPr>
          <w:szCs w:val="24"/>
        </w:rPr>
        <w:t>ēdējā</w:t>
      </w:r>
      <w:r w:rsidRPr="006B250C">
        <w:rPr>
          <w:szCs w:val="24"/>
        </w:rPr>
        <w:t xml:space="preserve"> gada laik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 xml:space="preserve"> no pieteikuma iesniegšanas dienas Iznom</w:t>
      </w:r>
      <w:r w:rsidR="00D33A41" w:rsidRPr="006B250C">
        <w:rPr>
          <w:szCs w:val="24"/>
        </w:rPr>
        <w:t>ātājs</w:t>
      </w:r>
      <w:r w:rsidRPr="006B250C">
        <w:rPr>
          <w:szCs w:val="24"/>
        </w:rPr>
        <w:t xml:space="preserve"> ir vienpus</w:t>
      </w:r>
      <w:r w:rsidR="00D33A41" w:rsidRPr="006B250C">
        <w:rPr>
          <w:szCs w:val="24"/>
        </w:rPr>
        <w:t>ēji</w:t>
      </w:r>
      <w:r w:rsidRPr="006B250C">
        <w:rPr>
          <w:szCs w:val="24"/>
        </w:rPr>
        <w:t xml:space="preserve"> izbeidzis ar pretendentu citu l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 xml:space="preserve">gumu par 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pašuma lietošanu, t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p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>c, ka nomas ties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bu pretendents nav pild</w:t>
      </w:r>
      <w:r w:rsidR="00D33A41" w:rsidRPr="006B250C">
        <w:rPr>
          <w:szCs w:val="24"/>
        </w:rPr>
        <w:t>ījis</w:t>
      </w:r>
      <w:r w:rsidRPr="006B250C">
        <w:rPr>
          <w:szCs w:val="24"/>
        </w:rPr>
        <w:t xml:space="preserve"> l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gum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 xml:space="preserve"> noteiktos pien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kumus, vai st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jies sp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>k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 xml:space="preserve"> tiesas nol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>mums, uz kura pamata tiek izbeigts cits ar Iznom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t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ju nosl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>gts l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 xml:space="preserve">gums par 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pašuma lietošanu nomas ties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bu pretendenta r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c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bas d</w:t>
      </w:r>
      <w:r w:rsidR="00D33A41" w:rsidRPr="006B250C">
        <w:rPr>
          <w:szCs w:val="24"/>
        </w:rPr>
        <w:t>ēļ</w:t>
      </w:r>
      <w:r w:rsidRPr="006B250C">
        <w:rPr>
          <w:szCs w:val="24"/>
        </w:rPr>
        <w:t>.</w:t>
      </w:r>
    </w:p>
    <w:p w14:paraId="31642A89" w14:textId="77777777" w:rsidR="00DC45B4" w:rsidRPr="006B250C" w:rsidRDefault="00F75D80" w:rsidP="00DC45B4">
      <w:pPr>
        <w:numPr>
          <w:ilvl w:val="1"/>
          <w:numId w:val="9"/>
        </w:numPr>
        <w:spacing w:after="0" w:line="240" w:lineRule="auto"/>
        <w:ind w:left="709" w:right="23" w:hanging="425"/>
        <w:rPr>
          <w:szCs w:val="24"/>
        </w:rPr>
      </w:pPr>
      <w:r w:rsidRPr="006B250C">
        <w:rPr>
          <w:szCs w:val="24"/>
        </w:rPr>
        <w:t>Ja p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>c visu pieteikumu atv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>ršanas Komisija konstat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>, ka vair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ki pretendenti pied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v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juši vien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du augst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ko nomas maksu, Komisija veic vienu no š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d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m darb</w:t>
      </w:r>
      <w:r w:rsidR="00D33A41" w:rsidRPr="006B250C">
        <w:rPr>
          <w:szCs w:val="24"/>
        </w:rPr>
        <w:t>ī</w:t>
      </w:r>
      <w:r w:rsidRPr="006B250C">
        <w:rPr>
          <w:szCs w:val="24"/>
        </w:rPr>
        <w:t>b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m:</w:t>
      </w:r>
    </w:p>
    <w:p w14:paraId="05B01789" w14:textId="77777777" w:rsidR="00DC45B4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turpina izsoli, pie</w:t>
      </w:r>
      <w:r w:rsidR="00D33A41" w:rsidRPr="006B250C">
        <w:rPr>
          <w:szCs w:val="24"/>
        </w:rPr>
        <w:t>ņ</w:t>
      </w:r>
      <w:r w:rsidRPr="006B250C">
        <w:rPr>
          <w:szCs w:val="24"/>
        </w:rPr>
        <w:t>emot rakstiskus pied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v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jumus no pretendentiem vai to p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rst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vjiem, kas pied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v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ju</w:t>
      </w:r>
      <w:r w:rsidR="00D33A41" w:rsidRPr="006B250C">
        <w:rPr>
          <w:szCs w:val="24"/>
        </w:rPr>
        <w:t>š</w:t>
      </w:r>
      <w:r w:rsidRPr="006B250C">
        <w:rPr>
          <w:szCs w:val="24"/>
        </w:rPr>
        <w:t>i vien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du augst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ko nomas maksu, ja tie piedal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s pied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v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jumu atv</w:t>
      </w:r>
      <w:r w:rsidR="00D33A41" w:rsidRPr="006B250C">
        <w:rPr>
          <w:szCs w:val="24"/>
        </w:rPr>
        <w:t>ēršanā</w:t>
      </w:r>
      <w:r w:rsidRPr="006B250C">
        <w:rPr>
          <w:szCs w:val="24"/>
        </w:rPr>
        <w:t xml:space="preserve"> un organiz</w:t>
      </w:r>
      <w:r w:rsidR="00D33A41" w:rsidRPr="006B250C">
        <w:rPr>
          <w:szCs w:val="24"/>
        </w:rPr>
        <w:t>ē</w:t>
      </w:r>
      <w:r w:rsidRPr="006B250C">
        <w:rPr>
          <w:szCs w:val="24"/>
        </w:rPr>
        <w:t xml:space="preserve"> t</w:t>
      </w:r>
      <w:r w:rsidR="00D33A41" w:rsidRPr="006B250C">
        <w:rPr>
          <w:szCs w:val="24"/>
        </w:rPr>
        <w:t>ūlītēju</w:t>
      </w:r>
      <w:r w:rsidRPr="006B250C">
        <w:rPr>
          <w:szCs w:val="24"/>
        </w:rPr>
        <w:t xml:space="preserve"> pied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v</w:t>
      </w:r>
      <w:r w:rsidR="00D33A41" w:rsidRPr="006B250C">
        <w:rPr>
          <w:szCs w:val="24"/>
        </w:rPr>
        <w:t>ā</w:t>
      </w:r>
      <w:r w:rsidRPr="006B250C">
        <w:rPr>
          <w:szCs w:val="24"/>
        </w:rPr>
        <w:t>jumu atv</w:t>
      </w:r>
      <w:r w:rsidR="00D33A41" w:rsidRPr="006B250C">
        <w:rPr>
          <w:szCs w:val="24"/>
        </w:rPr>
        <w:t>ērš</w:t>
      </w:r>
      <w:r w:rsidRPr="006B250C">
        <w:rPr>
          <w:szCs w:val="24"/>
        </w:rPr>
        <w:t>anu;</w:t>
      </w:r>
    </w:p>
    <w:p w14:paraId="2A329BE3" w14:textId="4B9997FB" w:rsidR="000A7ADF" w:rsidRPr="006B250C" w:rsidRDefault="00F75D80" w:rsidP="00DC45B4">
      <w:pPr>
        <w:numPr>
          <w:ilvl w:val="2"/>
          <w:numId w:val="9"/>
        </w:numPr>
        <w:spacing w:after="0" w:line="240" w:lineRule="auto"/>
        <w:ind w:left="1276" w:right="23" w:hanging="567"/>
        <w:rPr>
          <w:szCs w:val="24"/>
        </w:rPr>
      </w:pPr>
      <w:r w:rsidRPr="006B250C">
        <w:rPr>
          <w:szCs w:val="24"/>
        </w:rPr>
        <w:t>rakstiski l</w:t>
      </w:r>
      <w:r w:rsidR="000073E0" w:rsidRPr="006B250C">
        <w:rPr>
          <w:szCs w:val="24"/>
        </w:rPr>
        <w:t>ū</w:t>
      </w:r>
      <w:r w:rsidRPr="006B250C">
        <w:rPr>
          <w:szCs w:val="24"/>
        </w:rPr>
        <w:t>dz pretendentus, kuri pied</w:t>
      </w:r>
      <w:r w:rsidR="000073E0" w:rsidRPr="006B250C">
        <w:rPr>
          <w:szCs w:val="24"/>
        </w:rPr>
        <w:t>āvājuši</w:t>
      </w:r>
      <w:r w:rsidRPr="006B250C">
        <w:rPr>
          <w:szCs w:val="24"/>
        </w:rPr>
        <w:t xml:space="preserve"> vien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du augst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ko nomas maksu, izteikt rakstiski savu pied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v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jumu par iesp</w:t>
      </w:r>
      <w:r w:rsidR="000073E0" w:rsidRPr="006B250C">
        <w:rPr>
          <w:szCs w:val="24"/>
        </w:rPr>
        <w:t>ē</w:t>
      </w:r>
      <w:r w:rsidRPr="006B250C">
        <w:rPr>
          <w:szCs w:val="24"/>
        </w:rPr>
        <w:t>jami augst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ko nomas maksu, nosakot pied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v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jumu iesnieg</w:t>
      </w:r>
      <w:r w:rsidR="000073E0" w:rsidRPr="006B250C">
        <w:rPr>
          <w:szCs w:val="24"/>
        </w:rPr>
        <w:t>š</w:t>
      </w:r>
      <w:r w:rsidRPr="006B250C">
        <w:rPr>
          <w:szCs w:val="24"/>
        </w:rPr>
        <w:t>anas un atv</w:t>
      </w:r>
      <w:r w:rsidR="000073E0" w:rsidRPr="006B250C">
        <w:rPr>
          <w:szCs w:val="24"/>
        </w:rPr>
        <w:t>ē</w:t>
      </w:r>
      <w:r w:rsidRPr="006B250C">
        <w:rPr>
          <w:szCs w:val="24"/>
        </w:rPr>
        <w:t>r</w:t>
      </w:r>
      <w:r w:rsidR="000073E0" w:rsidRPr="006B250C">
        <w:rPr>
          <w:szCs w:val="24"/>
        </w:rPr>
        <w:t>š</w:t>
      </w:r>
      <w:r w:rsidRPr="006B250C">
        <w:rPr>
          <w:szCs w:val="24"/>
        </w:rPr>
        <w:t>anas datumu, laiku, vietu un k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r</w:t>
      </w:r>
      <w:r w:rsidR="000073E0" w:rsidRPr="006B250C">
        <w:rPr>
          <w:szCs w:val="24"/>
        </w:rPr>
        <w:t>tī</w:t>
      </w:r>
      <w:r w:rsidRPr="006B250C">
        <w:rPr>
          <w:szCs w:val="24"/>
        </w:rPr>
        <w:t>bu.</w:t>
      </w:r>
      <w:r w:rsidR="00DC45B4" w:rsidRPr="006B250C">
        <w:rPr>
          <w:szCs w:val="24"/>
        </w:rPr>
        <w:t xml:space="preserve"> </w:t>
      </w:r>
      <w:r w:rsidRPr="006B250C">
        <w:rPr>
          <w:szCs w:val="24"/>
        </w:rPr>
        <w:t>Ja neviens no nomas ties</w:t>
      </w:r>
      <w:r w:rsidR="000073E0" w:rsidRPr="006B250C">
        <w:rPr>
          <w:szCs w:val="24"/>
        </w:rPr>
        <w:t>ī</w:t>
      </w:r>
      <w:r w:rsidRPr="006B250C">
        <w:rPr>
          <w:szCs w:val="24"/>
        </w:rPr>
        <w:t>bu pretendentiem, kuri pied</w:t>
      </w:r>
      <w:r w:rsidR="000073E0" w:rsidRPr="006B250C">
        <w:rPr>
          <w:szCs w:val="24"/>
        </w:rPr>
        <w:t>āvājuši</w:t>
      </w:r>
      <w:r w:rsidRPr="006B250C">
        <w:rPr>
          <w:szCs w:val="24"/>
        </w:rPr>
        <w:t xml:space="preserve"> augst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 xml:space="preserve">ko nomas maksu, </w:t>
      </w:r>
      <w:r w:rsidRPr="006B250C">
        <w:rPr>
          <w:szCs w:val="24"/>
        </w:rPr>
        <w:lastRenderedPageBreak/>
        <w:t>neiesniedz jaunu pied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v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jumu par augst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ku nomas maksu, tad Komisija pied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v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jumu iesnieg</w:t>
      </w:r>
      <w:r w:rsidR="000073E0" w:rsidRPr="006B250C">
        <w:rPr>
          <w:szCs w:val="24"/>
        </w:rPr>
        <w:t>š</w:t>
      </w:r>
      <w:r w:rsidRPr="006B250C">
        <w:rPr>
          <w:szCs w:val="24"/>
        </w:rPr>
        <w:t>anas sec</w:t>
      </w:r>
      <w:r w:rsidR="000073E0" w:rsidRPr="006B250C">
        <w:rPr>
          <w:szCs w:val="24"/>
        </w:rPr>
        <w:t>ībā</w:t>
      </w:r>
      <w:r w:rsidRPr="006B250C">
        <w:rPr>
          <w:szCs w:val="24"/>
        </w:rPr>
        <w:t xml:space="preserve"> rakstiski pied</w:t>
      </w:r>
      <w:r w:rsidR="000073E0" w:rsidRPr="006B250C">
        <w:rPr>
          <w:szCs w:val="24"/>
        </w:rPr>
        <w:t>āvā</w:t>
      </w:r>
      <w:r w:rsidRPr="006B250C">
        <w:rPr>
          <w:szCs w:val="24"/>
        </w:rPr>
        <w:t xml:space="preserve"> </w:t>
      </w:r>
      <w:r w:rsidR="000073E0" w:rsidRPr="006B250C">
        <w:rPr>
          <w:szCs w:val="24"/>
        </w:rPr>
        <w:t>š</w:t>
      </w:r>
      <w:r w:rsidRPr="006B250C">
        <w:rPr>
          <w:szCs w:val="24"/>
        </w:rPr>
        <w:t>iem pretendentiem sl</w:t>
      </w:r>
      <w:r w:rsidR="000073E0" w:rsidRPr="006B250C">
        <w:rPr>
          <w:szCs w:val="24"/>
        </w:rPr>
        <w:t>ē</w:t>
      </w:r>
      <w:r w:rsidRPr="006B250C">
        <w:rPr>
          <w:szCs w:val="24"/>
        </w:rPr>
        <w:t xml:space="preserve">gt nomas </w:t>
      </w:r>
      <w:r w:rsidR="000073E0" w:rsidRPr="006B250C">
        <w:rPr>
          <w:szCs w:val="24"/>
        </w:rPr>
        <w:t>lī</w:t>
      </w:r>
      <w:r w:rsidRPr="006B250C">
        <w:rPr>
          <w:szCs w:val="24"/>
        </w:rPr>
        <w:t>gumu atbilsto</w:t>
      </w:r>
      <w:r w:rsidR="000073E0" w:rsidRPr="006B250C">
        <w:rPr>
          <w:szCs w:val="24"/>
        </w:rPr>
        <w:t>š</w:t>
      </w:r>
      <w:r w:rsidRPr="006B250C">
        <w:rPr>
          <w:szCs w:val="24"/>
        </w:rPr>
        <w:t>i to nosol</w:t>
      </w:r>
      <w:r w:rsidR="000073E0" w:rsidRPr="006B250C">
        <w:rPr>
          <w:szCs w:val="24"/>
        </w:rPr>
        <w:t>ītajai</w:t>
      </w:r>
      <w:r w:rsidRPr="006B250C">
        <w:rPr>
          <w:szCs w:val="24"/>
        </w:rPr>
        <w:t xml:space="preserve"> nomas maksai.</w:t>
      </w:r>
    </w:p>
    <w:p w14:paraId="72932D3A" w14:textId="4FFB022C" w:rsidR="000A7ADF" w:rsidRPr="006B250C" w:rsidRDefault="00F75D80" w:rsidP="00DC45B4">
      <w:pPr>
        <w:numPr>
          <w:ilvl w:val="1"/>
          <w:numId w:val="7"/>
        </w:numPr>
        <w:spacing w:after="0" w:line="240" w:lineRule="auto"/>
        <w:ind w:left="709" w:right="23" w:hanging="425"/>
        <w:rPr>
          <w:szCs w:val="24"/>
        </w:rPr>
      </w:pPr>
      <w:r w:rsidRPr="006B250C">
        <w:rPr>
          <w:szCs w:val="24"/>
        </w:rPr>
        <w:t>Ja komisijai nepiecie</w:t>
      </w:r>
      <w:r w:rsidR="000073E0" w:rsidRPr="006B250C">
        <w:rPr>
          <w:szCs w:val="24"/>
        </w:rPr>
        <w:t>š</w:t>
      </w:r>
      <w:r w:rsidRPr="006B250C">
        <w:rPr>
          <w:szCs w:val="24"/>
        </w:rPr>
        <w:t>ams papildus laiks, lai izv</w:t>
      </w:r>
      <w:r w:rsidR="000073E0" w:rsidRPr="006B250C">
        <w:rPr>
          <w:szCs w:val="24"/>
        </w:rPr>
        <w:t>ērtētu</w:t>
      </w:r>
      <w:r w:rsidRPr="006B250C">
        <w:rPr>
          <w:szCs w:val="24"/>
        </w:rPr>
        <w:t xml:space="preserve"> pieteikumu atbils</w:t>
      </w:r>
      <w:r w:rsidR="000073E0" w:rsidRPr="006B250C">
        <w:rPr>
          <w:szCs w:val="24"/>
        </w:rPr>
        <w:t>tību</w:t>
      </w:r>
      <w:r w:rsidRPr="006B250C">
        <w:rPr>
          <w:szCs w:val="24"/>
        </w:rPr>
        <w:t xml:space="preserve"> public</w:t>
      </w:r>
      <w:r w:rsidR="000073E0" w:rsidRPr="006B250C">
        <w:rPr>
          <w:szCs w:val="24"/>
        </w:rPr>
        <w:t>ētajiem</w:t>
      </w:r>
      <w:r w:rsidRPr="006B250C">
        <w:rPr>
          <w:szCs w:val="24"/>
        </w:rPr>
        <w:t xml:space="preserve"> iznom</w:t>
      </w:r>
      <w:r w:rsidR="000073E0" w:rsidRPr="006B250C">
        <w:rPr>
          <w:szCs w:val="24"/>
        </w:rPr>
        <w:t>āšanas</w:t>
      </w:r>
      <w:r w:rsidRPr="006B250C">
        <w:rPr>
          <w:szCs w:val="24"/>
        </w:rPr>
        <w:t xml:space="preserve"> nosac</w:t>
      </w:r>
      <w:r w:rsidR="000073E0" w:rsidRPr="006B250C">
        <w:rPr>
          <w:szCs w:val="24"/>
        </w:rPr>
        <w:t>ī</w:t>
      </w:r>
      <w:r w:rsidRPr="006B250C">
        <w:rPr>
          <w:szCs w:val="24"/>
        </w:rPr>
        <w:t>jumiem, p</w:t>
      </w:r>
      <w:r w:rsidR="000073E0" w:rsidRPr="006B250C">
        <w:rPr>
          <w:szCs w:val="24"/>
        </w:rPr>
        <w:t>ē</w:t>
      </w:r>
      <w:r w:rsidRPr="006B250C">
        <w:rPr>
          <w:szCs w:val="24"/>
        </w:rPr>
        <w:t>c pieteikumu atv</w:t>
      </w:r>
      <w:r w:rsidR="000073E0" w:rsidRPr="006B250C">
        <w:rPr>
          <w:szCs w:val="24"/>
        </w:rPr>
        <w:t>ē</w:t>
      </w:r>
      <w:r w:rsidRPr="006B250C">
        <w:rPr>
          <w:szCs w:val="24"/>
        </w:rPr>
        <w:t>r</w:t>
      </w:r>
      <w:r w:rsidR="000073E0" w:rsidRPr="006B250C">
        <w:rPr>
          <w:szCs w:val="24"/>
        </w:rPr>
        <w:t>š</w:t>
      </w:r>
      <w:r w:rsidRPr="006B250C">
        <w:rPr>
          <w:szCs w:val="24"/>
        </w:rPr>
        <w:t>anas Komisija pazi</w:t>
      </w:r>
      <w:r w:rsidR="000073E0" w:rsidRPr="006B250C">
        <w:rPr>
          <w:szCs w:val="24"/>
        </w:rPr>
        <w:t>ņ</w:t>
      </w:r>
      <w:r w:rsidRPr="006B250C">
        <w:rPr>
          <w:szCs w:val="24"/>
        </w:rPr>
        <w:t>o laiku un vietu, kad tiks pazi</w:t>
      </w:r>
      <w:r w:rsidR="000073E0" w:rsidRPr="006B250C">
        <w:rPr>
          <w:szCs w:val="24"/>
        </w:rPr>
        <w:t>ņ</w:t>
      </w:r>
      <w:r w:rsidRPr="006B250C">
        <w:rPr>
          <w:szCs w:val="24"/>
        </w:rPr>
        <w:t>oti rakstiskas izsoles rezult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ti. Rakstisk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s izsoles rezult</w:t>
      </w:r>
      <w:r w:rsidR="000073E0" w:rsidRPr="006B250C">
        <w:rPr>
          <w:szCs w:val="24"/>
        </w:rPr>
        <w:t>ā</w:t>
      </w:r>
      <w:r w:rsidRPr="006B250C">
        <w:rPr>
          <w:szCs w:val="24"/>
        </w:rPr>
        <w:t>tu pazi</w:t>
      </w:r>
      <w:r w:rsidR="000073E0" w:rsidRPr="006B250C">
        <w:rPr>
          <w:szCs w:val="24"/>
        </w:rPr>
        <w:t>ņoš</w:t>
      </w:r>
      <w:r w:rsidRPr="006B250C">
        <w:rPr>
          <w:szCs w:val="24"/>
        </w:rPr>
        <w:t>anu protokol</w:t>
      </w:r>
      <w:r w:rsidR="000073E0" w:rsidRPr="006B250C">
        <w:rPr>
          <w:szCs w:val="24"/>
        </w:rPr>
        <w:t>ē</w:t>
      </w:r>
      <w:r w:rsidRPr="006B250C">
        <w:rPr>
          <w:szCs w:val="24"/>
        </w:rPr>
        <w:t>.</w:t>
      </w:r>
    </w:p>
    <w:p w14:paraId="133AFB24" w14:textId="25E6627E" w:rsidR="000A7ADF" w:rsidRPr="006B250C" w:rsidRDefault="000073E0" w:rsidP="00DC45B4">
      <w:pPr>
        <w:numPr>
          <w:ilvl w:val="1"/>
          <w:numId w:val="7"/>
        </w:numPr>
        <w:spacing w:after="0" w:line="240" w:lineRule="auto"/>
        <w:ind w:left="709" w:right="23" w:hanging="425"/>
        <w:rPr>
          <w:szCs w:val="24"/>
        </w:rPr>
      </w:pPr>
      <w:r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Pr="006B250C">
        <w:rPr>
          <w:szCs w:val="24"/>
        </w:rPr>
        <w:t xml:space="preserve"> universitātes aģentūra “Latvijas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 universitātes</w:t>
      </w:r>
      <w:r w:rsidRPr="006B250C">
        <w:rPr>
          <w:szCs w:val="24"/>
        </w:rPr>
        <w:t xml:space="preserve"> Malnavas koledža" un Komisija pied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v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jum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 xml:space="preserve"> ietverto inform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ciju izmanto tikai konkursa rezult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tu noteik</w:t>
      </w:r>
      <w:r w:rsidR="00251693" w:rsidRPr="006B250C">
        <w:rPr>
          <w:szCs w:val="24"/>
        </w:rPr>
        <w:t>š</w:t>
      </w:r>
      <w:r w:rsidRPr="006B250C">
        <w:rPr>
          <w:szCs w:val="24"/>
        </w:rPr>
        <w:t>anai un l</w:t>
      </w:r>
      <w:r w:rsidR="00251693" w:rsidRPr="006B250C">
        <w:rPr>
          <w:szCs w:val="24"/>
        </w:rPr>
        <w:t>ī</w:t>
      </w:r>
      <w:r w:rsidRPr="006B250C">
        <w:rPr>
          <w:szCs w:val="24"/>
        </w:rPr>
        <w:t>gumu sl</w:t>
      </w:r>
      <w:r w:rsidR="00251693" w:rsidRPr="006B250C">
        <w:rPr>
          <w:szCs w:val="24"/>
        </w:rPr>
        <w:t>ēgšanai</w:t>
      </w:r>
      <w:r w:rsidRPr="006B250C">
        <w:rPr>
          <w:szCs w:val="24"/>
        </w:rPr>
        <w:t>. Pied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v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jum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 xml:space="preserve"> ietvert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s inform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cijas izmanto</w:t>
      </w:r>
      <w:r w:rsidR="00251693" w:rsidRPr="006B250C">
        <w:rPr>
          <w:szCs w:val="24"/>
        </w:rPr>
        <w:t>š</w:t>
      </w:r>
      <w:r w:rsidRPr="006B250C">
        <w:rPr>
          <w:szCs w:val="24"/>
        </w:rPr>
        <w:t>anai citiem m</w:t>
      </w:r>
      <w:r w:rsidR="00251693" w:rsidRPr="006B250C">
        <w:rPr>
          <w:szCs w:val="24"/>
        </w:rPr>
        <w:t>ē</w:t>
      </w:r>
      <w:r w:rsidRPr="006B250C">
        <w:rPr>
          <w:szCs w:val="24"/>
        </w:rPr>
        <w:t>r</w:t>
      </w:r>
      <w:r w:rsidR="00251693" w:rsidRPr="006B250C">
        <w:rPr>
          <w:szCs w:val="24"/>
        </w:rPr>
        <w:t>ķ</w:t>
      </w:r>
      <w:r w:rsidRPr="006B250C">
        <w:rPr>
          <w:szCs w:val="24"/>
        </w:rPr>
        <w:t>iem nepiecie</w:t>
      </w:r>
      <w:r w:rsidR="00251693" w:rsidRPr="006B250C">
        <w:rPr>
          <w:szCs w:val="24"/>
        </w:rPr>
        <w:t>š</w:t>
      </w:r>
      <w:r w:rsidRPr="006B250C">
        <w:rPr>
          <w:szCs w:val="24"/>
        </w:rPr>
        <w:t>ama pied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v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juma iesniedz</w:t>
      </w:r>
      <w:r w:rsidR="00251693" w:rsidRPr="006B250C">
        <w:rPr>
          <w:szCs w:val="24"/>
        </w:rPr>
        <w:t>ē</w:t>
      </w:r>
      <w:r w:rsidRPr="006B250C">
        <w:rPr>
          <w:szCs w:val="24"/>
        </w:rPr>
        <w:t>ja piekri</w:t>
      </w:r>
      <w:r w:rsidR="00251693" w:rsidRPr="006B250C">
        <w:rPr>
          <w:szCs w:val="24"/>
        </w:rPr>
        <w:t>šana</w:t>
      </w:r>
      <w:r w:rsidRPr="006B250C">
        <w:rPr>
          <w:szCs w:val="24"/>
        </w:rPr>
        <w:t>.</w:t>
      </w:r>
    </w:p>
    <w:p w14:paraId="58C14B4D" w14:textId="49F225D4" w:rsidR="000A7ADF" w:rsidRPr="006B250C" w:rsidRDefault="00F75D80" w:rsidP="00DC45B4">
      <w:pPr>
        <w:pStyle w:val="ListParagraph"/>
        <w:numPr>
          <w:ilvl w:val="0"/>
          <w:numId w:val="2"/>
        </w:numPr>
        <w:spacing w:after="0" w:line="240" w:lineRule="auto"/>
        <w:ind w:left="426" w:right="23" w:hanging="426"/>
        <w:rPr>
          <w:szCs w:val="24"/>
        </w:rPr>
      </w:pPr>
      <w:r w:rsidRPr="006B250C">
        <w:rPr>
          <w:b/>
          <w:bCs/>
          <w:szCs w:val="24"/>
        </w:rPr>
        <w:t>L</w:t>
      </w:r>
      <w:r w:rsidR="00251693" w:rsidRPr="006B250C">
        <w:rPr>
          <w:b/>
          <w:bCs/>
          <w:szCs w:val="24"/>
        </w:rPr>
        <w:t>ē</w:t>
      </w:r>
      <w:r w:rsidRPr="006B250C">
        <w:rPr>
          <w:b/>
          <w:bCs/>
          <w:szCs w:val="24"/>
        </w:rPr>
        <w:t>mums par izsoles uzvar</w:t>
      </w:r>
      <w:r w:rsidR="00251693" w:rsidRPr="006B250C">
        <w:rPr>
          <w:b/>
          <w:bCs/>
          <w:szCs w:val="24"/>
        </w:rPr>
        <w:t>ē</w:t>
      </w:r>
      <w:r w:rsidRPr="006B250C">
        <w:rPr>
          <w:b/>
          <w:bCs/>
          <w:szCs w:val="24"/>
        </w:rPr>
        <w:t>t</w:t>
      </w:r>
      <w:r w:rsidR="00251693" w:rsidRPr="006B250C">
        <w:rPr>
          <w:b/>
          <w:bCs/>
          <w:szCs w:val="24"/>
        </w:rPr>
        <w:t>ā</w:t>
      </w:r>
      <w:r w:rsidRPr="006B250C">
        <w:rPr>
          <w:b/>
          <w:bCs/>
          <w:szCs w:val="24"/>
        </w:rPr>
        <w:t>ju un nomas l</w:t>
      </w:r>
      <w:r w:rsidR="00251693" w:rsidRPr="006B250C">
        <w:rPr>
          <w:b/>
          <w:bCs/>
          <w:szCs w:val="24"/>
        </w:rPr>
        <w:t>ī</w:t>
      </w:r>
      <w:r w:rsidRPr="006B250C">
        <w:rPr>
          <w:b/>
          <w:bCs/>
          <w:szCs w:val="24"/>
        </w:rPr>
        <w:t>guma sl</w:t>
      </w:r>
      <w:r w:rsidR="00251693" w:rsidRPr="006B250C">
        <w:rPr>
          <w:b/>
          <w:bCs/>
          <w:szCs w:val="24"/>
        </w:rPr>
        <w:t>ēgšana</w:t>
      </w:r>
    </w:p>
    <w:p w14:paraId="50378EA3" w14:textId="77777777" w:rsidR="00DC45B4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Par izsoles uzvar</w:t>
      </w:r>
      <w:r w:rsidR="00251693" w:rsidRPr="006B250C">
        <w:rPr>
          <w:szCs w:val="24"/>
        </w:rPr>
        <w:t>ē</w:t>
      </w:r>
      <w:r w:rsidRPr="006B250C">
        <w:rPr>
          <w:szCs w:val="24"/>
        </w:rPr>
        <w:t>t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ju tiek atz</w:t>
      </w:r>
      <w:r w:rsidR="00251693" w:rsidRPr="006B250C">
        <w:rPr>
          <w:szCs w:val="24"/>
        </w:rPr>
        <w:t>ī</w:t>
      </w:r>
      <w:r w:rsidRPr="006B250C">
        <w:rPr>
          <w:szCs w:val="24"/>
        </w:rPr>
        <w:t>ts pretendents, kur</w:t>
      </w:r>
      <w:r w:rsidR="00251693" w:rsidRPr="006B250C">
        <w:rPr>
          <w:szCs w:val="24"/>
        </w:rPr>
        <w:t>š</w:t>
      </w:r>
      <w:r w:rsidRPr="006B250C">
        <w:rPr>
          <w:szCs w:val="24"/>
        </w:rPr>
        <w:t xml:space="preserve"> atbilst izsoles Nolikum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 xml:space="preserve"> izvirz</w:t>
      </w:r>
      <w:r w:rsidR="00251693" w:rsidRPr="006B250C">
        <w:rPr>
          <w:szCs w:val="24"/>
        </w:rPr>
        <w:t>ī</w:t>
      </w:r>
      <w:r w:rsidRPr="006B250C">
        <w:rPr>
          <w:szCs w:val="24"/>
        </w:rPr>
        <w:t>taj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m pras</w:t>
      </w:r>
      <w:r w:rsidR="00251693" w:rsidRPr="006B250C">
        <w:rPr>
          <w:szCs w:val="24"/>
        </w:rPr>
        <w:t>ī</w:t>
      </w:r>
      <w:r w:rsidRPr="006B250C">
        <w:rPr>
          <w:szCs w:val="24"/>
        </w:rPr>
        <w:t>b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m un nosol</w:t>
      </w:r>
      <w:r w:rsidR="00251693" w:rsidRPr="006B250C">
        <w:rPr>
          <w:szCs w:val="24"/>
        </w:rPr>
        <w:t>ījis</w:t>
      </w:r>
      <w:r w:rsidRPr="006B250C">
        <w:rPr>
          <w:szCs w:val="24"/>
        </w:rPr>
        <w:t xml:space="preserve"> augst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ko nomas maksu. Komisija pazi</w:t>
      </w:r>
      <w:r w:rsidR="00251693" w:rsidRPr="006B250C">
        <w:rPr>
          <w:szCs w:val="24"/>
        </w:rPr>
        <w:t>ņo</w:t>
      </w:r>
      <w:r w:rsidRPr="006B250C">
        <w:rPr>
          <w:szCs w:val="24"/>
        </w:rPr>
        <w:t xml:space="preserve"> augst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ko iesniegto maksu par Objektu un pretendentu, kur</w:t>
      </w:r>
      <w:r w:rsidR="00251693" w:rsidRPr="006B250C">
        <w:rPr>
          <w:szCs w:val="24"/>
        </w:rPr>
        <w:t>š</w:t>
      </w:r>
      <w:r w:rsidRPr="006B250C">
        <w:rPr>
          <w:szCs w:val="24"/>
        </w:rPr>
        <w:t xml:space="preserve"> atbilst izsoles pras</w:t>
      </w:r>
      <w:r w:rsidR="00251693" w:rsidRPr="006B250C">
        <w:rPr>
          <w:szCs w:val="24"/>
        </w:rPr>
        <w:t>ī</w:t>
      </w:r>
      <w:r w:rsidRPr="006B250C">
        <w:rPr>
          <w:szCs w:val="24"/>
        </w:rPr>
        <w:t>b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m un kuram tiek pie</w:t>
      </w:r>
      <w:r w:rsidR="00251693" w:rsidRPr="006B250C">
        <w:rPr>
          <w:szCs w:val="24"/>
        </w:rPr>
        <w:t>šķirtas</w:t>
      </w:r>
      <w:r w:rsidRPr="006B250C">
        <w:rPr>
          <w:szCs w:val="24"/>
        </w:rPr>
        <w:t xml:space="preserve"> ties</w:t>
      </w:r>
      <w:r w:rsidR="00251693" w:rsidRPr="006B250C">
        <w:rPr>
          <w:szCs w:val="24"/>
        </w:rPr>
        <w:t>ī</w:t>
      </w:r>
      <w:r w:rsidRPr="006B250C">
        <w:rPr>
          <w:szCs w:val="24"/>
        </w:rPr>
        <w:t>bas sl</w:t>
      </w:r>
      <w:r w:rsidR="00251693" w:rsidRPr="006B250C">
        <w:rPr>
          <w:szCs w:val="24"/>
        </w:rPr>
        <w:t>ē</w:t>
      </w:r>
      <w:r w:rsidRPr="006B250C">
        <w:rPr>
          <w:szCs w:val="24"/>
        </w:rPr>
        <w:t>gt l</w:t>
      </w:r>
      <w:r w:rsidR="00251693" w:rsidRPr="006B250C">
        <w:rPr>
          <w:szCs w:val="24"/>
        </w:rPr>
        <w:t>ī</w:t>
      </w:r>
      <w:r w:rsidRPr="006B250C">
        <w:rPr>
          <w:szCs w:val="24"/>
        </w:rPr>
        <w:t>gumu par Nomas objekta nomu.</w:t>
      </w:r>
    </w:p>
    <w:p w14:paraId="020DCE78" w14:textId="694679B3" w:rsidR="00DC45B4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Komisijas l</w:t>
      </w:r>
      <w:r w:rsidR="00251693" w:rsidRPr="006B250C">
        <w:rPr>
          <w:szCs w:val="24"/>
        </w:rPr>
        <w:t>ē</w:t>
      </w:r>
      <w:r w:rsidRPr="006B250C">
        <w:rPr>
          <w:szCs w:val="24"/>
        </w:rPr>
        <w:t>mums tiek paz</w:t>
      </w:r>
      <w:r w:rsidR="00251693" w:rsidRPr="006B250C">
        <w:rPr>
          <w:szCs w:val="24"/>
        </w:rPr>
        <w:t>iņots</w:t>
      </w:r>
      <w:r w:rsidRPr="006B250C">
        <w:rPr>
          <w:szCs w:val="24"/>
        </w:rPr>
        <w:t xml:space="preserve"> visiem pretendentiem, kas iesniegu</w:t>
      </w:r>
      <w:r w:rsidR="00251693" w:rsidRPr="006B250C">
        <w:rPr>
          <w:szCs w:val="24"/>
        </w:rPr>
        <w:t>ši</w:t>
      </w:r>
      <w:r w:rsidRPr="006B250C">
        <w:rPr>
          <w:szCs w:val="24"/>
        </w:rPr>
        <w:t xml:space="preserve"> savus pied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v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>jumus konkursam, neatkar</w:t>
      </w:r>
      <w:r w:rsidR="00251693" w:rsidRPr="006B250C">
        <w:rPr>
          <w:szCs w:val="24"/>
        </w:rPr>
        <w:t>īgi</w:t>
      </w:r>
      <w:r w:rsidRPr="006B250C">
        <w:rPr>
          <w:szCs w:val="24"/>
        </w:rPr>
        <w:t xml:space="preserve"> no t</w:t>
      </w:r>
      <w:r w:rsidR="00251693" w:rsidRPr="006B250C">
        <w:rPr>
          <w:szCs w:val="24"/>
        </w:rPr>
        <w:t>ā</w:t>
      </w:r>
      <w:r w:rsidRPr="006B250C">
        <w:rPr>
          <w:szCs w:val="24"/>
        </w:rPr>
        <w:t xml:space="preserve">, vai </w:t>
      </w:r>
      <w:r w:rsidR="00251693" w:rsidRPr="006B250C">
        <w:rPr>
          <w:szCs w:val="24"/>
        </w:rPr>
        <w:t>viņi</w:t>
      </w:r>
      <w:r w:rsidRPr="006B250C">
        <w:rPr>
          <w:szCs w:val="24"/>
        </w:rPr>
        <w:t xml:space="preserve"> piedal</w:t>
      </w:r>
      <w:r w:rsidR="00251693" w:rsidRPr="006B250C">
        <w:rPr>
          <w:szCs w:val="24"/>
        </w:rPr>
        <w:t>ījušies</w:t>
      </w:r>
      <w:r w:rsidRPr="006B250C">
        <w:rPr>
          <w:szCs w:val="24"/>
        </w:rPr>
        <w:t xml:space="preserve"> pieteikumu atv</w:t>
      </w:r>
      <w:r w:rsidR="00251693" w:rsidRPr="006B250C">
        <w:rPr>
          <w:szCs w:val="24"/>
        </w:rPr>
        <w:t>ēršanā</w:t>
      </w:r>
      <w:r w:rsidRPr="006B250C">
        <w:rPr>
          <w:szCs w:val="24"/>
        </w:rPr>
        <w:t>, un tiek public</w:t>
      </w:r>
      <w:r w:rsidR="00251693" w:rsidRPr="006B250C">
        <w:rPr>
          <w:szCs w:val="24"/>
        </w:rPr>
        <w:t>ē</w:t>
      </w:r>
      <w:r w:rsidRPr="006B250C">
        <w:rPr>
          <w:szCs w:val="24"/>
        </w:rPr>
        <w:t xml:space="preserve">ts </w:t>
      </w:r>
      <w:r w:rsidR="00251693"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251693" w:rsidRPr="006B250C">
        <w:rPr>
          <w:szCs w:val="24"/>
        </w:rPr>
        <w:t xml:space="preserve"> universitātes aģentūras </w:t>
      </w:r>
      <w:r w:rsidR="00210012" w:rsidRPr="006B250C">
        <w:rPr>
          <w:szCs w:val="24"/>
        </w:rPr>
        <w:t>“</w:t>
      </w:r>
      <w:r w:rsidR="00251693"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251693" w:rsidRPr="006B250C">
        <w:rPr>
          <w:szCs w:val="24"/>
        </w:rPr>
        <w:t xml:space="preserve"> universitātes Malnavas koledža</w:t>
      </w:r>
      <w:r w:rsidRPr="006B250C">
        <w:rPr>
          <w:szCs w:val="24"/>
        </w:rPr>
        <w:t>" m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jas lap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r w:rsidR="001A5E17" w:rsidRPr="006B250C">
        <w:rPr>
          <w:szCs w:val="24"/>
          <w:u w:val="single" w:color="000000"/>
        </w:rPr>
        <w:t>w</w:t>
      </w:r>
      <w:r w:rsidRPr="006B250C">
        <w:rPr>
          <w:szCs w:val="24"/>
          <w:u w:val="single" w:color="000000"/>
        </w:rPr>
        <w:t>ww.</w:t>
      </w:r>
      <w:r w:rsidR="001A5E17" w:rsidRPr="006B250C">
        <w:rPr>
          <w:szCs w:val="24"/>
          <w:u w:val="single" w:color="000000"/>
        </w:rPr>
        <w:t>malnavaskoledza</w:t>
      </w:r>
      <w:r w:rsidRPr="006B250C">
        <w:rPr>
          <w:szCs w:val="24"/>
          <w:u w:val="single" w:color="000000"/>
        </w:rPr>
        <w:t>.lv</w:t>
      </w:r>
      <w:r w:rsidRPr="006B250C">
        <w:rPr>
          <w:szCs w:val="24"/>
        </w:rPr>
        <w:t xml:space="preserve"> un VAS „Valsts nekustamie </w:t>
      </w:r>
      <w:r w:rsidR="001A5E17" w:rsidRPr="006B250C">
        <w:rPr>
          <w:szCs w:val="24"/>
        </w:rPr>
        <w:t>īpašumi</w:t>
      </w:r>
      <w:r w:rsidRPr="006B250C">
        <w:rPr>
          <w:szCs w:val="24"/>
        </w:rPr>
        <w:t>" m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jas lap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hyperlink r:id="rId9" w:history="1">
        <w:r w:rsidR="00DC45B4" w:rsidRPr="006B250C">
          <w:rPr>
            <w:rStyle w:val="Hyperlink"/>
            <w:szCs w:val="24"/>
            <w:u w:color="000000"/>
          </w:rPr>
          <w:t>www.vni.lv</w:t>
        </w:r>
      </w:hyperlink>
      <w:r w:rsidRPr="006B250C">
        <w:rPr>
          <w:szCs w:val="24"/>
        </w:rPr>
        <w:t>.</w:t>
      </w:r>
    </w:p>
    <w:p w14:paraId="7CB0CC6A" w14:textId="586FBB94" w:rsidR="00DC45B4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Pamatojoties uz komisijas l</w:t>
      </w:r>
      <w:r w:rsidR="001A5E17" w:rsidRPr="006B250C">
        <w:rPr>
          <w:szCs w:val="24"/>
        </w:rPr>
        <w:t>ē</w:t>
      </w:r>
      <w:r w:rsidRPr="006B250C">
        <w:rPr>
          <w:szCs w:val="24"/>
        </w:rPr>
        <w:t xml:space="preserve">mumu, </w:t>
      </w:r>
      <w:r w:rsidR="001A5E17"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1A5E17" w:rsidRPr="006B250C">
        <w:rPr>
          <w:szCs w:val="24"/>
        </w:rPr>
        <w:t xml:space="preserve"> universitātes aģentūra “Latvijas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1A5E17" w:rsidRPr="006B250C">
        <w:rPr>
          <w:szCs w:val="24"/>
        </w:rPr>
        <w:t xml:space="preserve"> universitātes Malnavas koledža” </w:t>
      </w:r>
      <w:r w:rsidRPr="006B250C">
        <w:rPr>
          <w:szCs w:val="24"/>
        </w:rPr>
        <w:t xml:space="preserve"> pied</w:t>
      </w:r>
      <w:r w:rsidR="001A5E17" w:rsidRPr="006B250C">
        <w:rPr>
          <w:szCs w:val="24"/>
        </w:rPr>
        <w:t>āvā</w:t>
      </w:r>
      <w:r w:rsidRPr="006B250C">
        <w:rPr>
          <w:szCs w:val="24"/>
        </w:rPr>
        <w:t xml:space="preserve"> izsoles uzvar</w:t>
      </w:r>
      <w:r w:rsidR="001A5E17" w:rsidRPr="006B250C">
        <w:rPr>
          <w:szCs w:val="24"/>
        </w:rPr>
        <w:t>ētājam</w:t>
      </w:r>
      <w:r w:rsidRPr="006B250C">
        <w:rPr>
          <w:szCs w:val="24"/>
        </w:rPr>
        <w:t xml:space="preserve"> </w:t>
      </w:r>
      <w:r w:rsidRPr="006B250C">
        <w:rPr>
          <w:szCs w:val="24"/>
          <w:u w:val="single" w:color="000000"/>
        </w:rPr>
        <w:t>sl</w:t>
      </w:r>
      <w:r w:rsidR="001A5E17" w:rsidRPr="006B250C">
        <w:rPr>
          <w:szCs w:val="24"/>
          <w:u w:val="single" w:color="000000"/>
        </w:rPr>
        <w:t>ē</w:t>
      </w:r>
      <w:r w:rsidRPr="006B250C">
        <w:rPr>
          <w:szCs w:val="24"/>
          <w:u w:val="single" w:color="000000"/>
        </w:rPr>
        <w:t>gt nomas l</w:t>
      </w:r>
      <w:r w:rsidR="001A5E17" w:rsidRPr="006B250C">
        <w:rPr>
          <w:szCs w:val="24"/>
          <w:u w:val="single" w:color="000000"/>
        </w:rPr>
        <w:t>ī</w:t>
      </w:r>
      <w:r w:rsidRPr="006B250C">
        <w:rPr>
          <w:szCs w:val="24"/>
          <w:u w:val="single" w:color="000000"/>
        </w:rPr>
        <w:t>gumu</w:t>
      </w:r>
      <w:r w:rsidR="00210012" w:rsidRPr="006B250C">
        <w:rPr>
          <w:szCs w:val="24"/>
          <w:u w:val="single" w:color="000000"/>
        </w:rPr>
        <w:t xml:space="preserve"> </w:t>
      </w:r>
      <w:r w:rsidRPr="006B250C">
        <w:rPr>
          <w:szCs w:val="24"/>
          <w:u w:val="single" w:color="000000"/>
        </w:rPr>
        <w:t xml:space="preserve">- kuru pretendents paraksta </w:t>
      </w:r>
      <w:r w:rsidR="001A5E17" w:rsidRPr="006B250C">
        <w:rPr>
          <w:szCs w:val="24"/>
          <w:u w:val="single" w:color="000000"/>
        </w:rPr>
        <w:t>7</w:t>
      </w:r>
      <w:r w:rsidRPr="006B250C">
        <w:rPr>
          <w:szCs w:val="24"/>
          <w:u w:val="single" w:color="000000"/>
        </w:rPr>
        <w:t xml:space="preserve"> (sept</w:t>
      </w:r>
      <w:r w:rsidR="001A5E17" w:rsidRPr="006B250C">
        <w:rPr>
          <w:szCs w:val="24"/>
          <w:u w:val="single" w:color="000000"/>
        </w:rPr>
        <w:t>iņu</w:t>
      </w:r>
      <w:r w:rsidRPr="006B250C">
        <w:rPr>
          <w:szCs w:val="24"/>
          <w:u w:val="single" w:color="000000"/>
        </w:rPr>
        <w:t>) darbdienu laik</w:t>
      </w:r>
      <w:r w:rsidR="001A5E17" w:rsidRPr="006B250C">
        <w:rPr>
          <w:szCs w:val="24"/>
          <w:u w:val="single" w:color="000000"/>
        </w:rPr>
        <w:t>ā</w:t>
      </w:r>
      <w:r w:rsidRPr="006B250C">
        <w:rPr>
          <w:szCs w:val="24"/>
        </w:rPr>
        <w:t>.</w:t>
      </w:r>
    </w:p>
    <w:p w14:paraId="071791C5" w14:textId="77777777" w:rsidR="00DC45B4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Ja izsoles uzva</w:t>
      </w:r>
      <w:r w:rsidR="001A5E17" w:rsidRPr="006B250C">
        <w:rPr>
          <w:szCs w:val="24"/>
        </w:rPr>
        <w:t>rētā</w:t>
      </w:r>
      <w:r w:rsidRPr="006B250C">
        <w:rPr>
          <w:szCs w:val="24"/>
        </w:rPr>
        <w:t>js 10.3.punkt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 xml:space="preserve"> noteikt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 xml:space="preserve"> termi</w:t>
      </w:r>
      <w:r w:rsidR="001A5E17" w:rsidRPr="006B250C">
        <w:rPr>
          <w:szCs w:val="24"/>
        </w:rPr>
        <w:t>ņā</w:t>
      </w:r>
      <w:r w:rsidRPr="006B250C">
        <w:rPr>
          <w:szCs w:val="24"/>
        </w:rPr>
        <w:t xml:space="preserve"> ir rakstiski paz</w:t>
      </w:r>
      <w:r w:rsidR="001A5E17" w:rsidRPr="006B250C">
        <w:rPr>
          <w:szCs w:val="24"/>
        </w:rPr>
        <w:t>iņojis</w:t>
      </w:r>
      <w:r w:rsidRPr="006B250C">
        <w:rPr>
          <w:szCs w:val="24"/>
        </w:rPr>
        <w:t xml:space="preserve"> par atteikumu sl</w:t>
      </w:r>
      <w:r w:rsidR="001A5E17" w:rsidRPr="006B250C">
        <w:rPr>
          <w:szCs w:val="24"/>
        </w:rPr>
        <w:t>ē</w:t>
      </w:r>
      <w:r w:rsidRPr="006B250C">
        <w:rPr>
          <w:szCs w:val="24"/>
        </w:rPr>
        <w:t>gt nomas l</w:t>
      </w:r>
      <w:r w:rsidR="001A5E17" w:rsidRPr="006B250C">
        <w:rPr>
          <w:szCs w:val="24"/>
        </w:rPr>
        <w:t>ī</w:t>
      </w:r>
      <w:r w:rsidRPr="006B250C">
        <w:rPr>
          <w:szCs w:val="24"/>
        </w:rPr>
        <w:t>gumu vai nav ieradies uz l</w:t>
      </w:r>
      <w:r w:rsidR="001A5E17" w:rsidRPr="006B250C">
        <w:rPr>
          <w:szCs w:val="24"/>
        </w:rPr>
        <w:t>ī</w:t>
      </w:r>
      <w:r w:rsidRPr="006B250C">
        <w:rPr>
          <w:szCs w:val="24"/>
        </w:rPr>
        <w:t>guma nosl</w:t>
      </w:r>
      <w:r w:rsidR="001A5E17" w:rsidRPr="006B250C">
        <w:rPr>
          <w:szCs w:val="24"/>
        </w:rPr>
        <w:t>ē</w:t>
      </w:r>
      <w:r w:rsidRPr="006B250C">
        <w:rPr>
          <w:szCs w:val="24"/>
        </w:rPr>
        <w:t>g</w:t>
      </w:r>
      <w:r w:rsidR="001A5E17" w:rsidRPr="006B250C">
        <w:rPr>
          <w:szCs w:val="24"/>
        </w:rPr>
        <w:t>š</w:t>
      </w:r>
      <w:r w:rsidRPr="006B250C">
        <w:rPr>
          <w:szCs w:val="24"/>
        </w:rPr>
        <w:t>anu, uzskat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ms, ka nomas ties</w:t>
      </w:r>
      <w:r w:rsidR="001A5E17" w:rsidRPr="006B250C">
        <w:rPr>
          <w:szCs w:val="24"/>
        </w:rPr>
        <w:t>ī</w:t>
      </w:r>
      <w:r w:rsidRPr="006B250C">
        <w:rPr>
          <w:szCs w:val="24"/>
        </w:rPr>
        <w:t>bu pretendents no nomas l</w:t>
      </w:r>
      <w:r w:rsidR="001A5E17" w:rsidRPr="006B250C">
        <w:rPr>
          <w:szCs w:val="24"/>
        </w:rPr>
        <w:t>ī</w:t>
      </w:r>
      <w:r w:rsidRPr="006B250C">
        <w:rPr>
          <w:szCs w:val="24"/>
        </w:rPr>
        <w:t>guma sl</w:t>
      </w:r>
      <w:r w:rsidR="001A5E17" w:rsidRPr="006B250C">
        <w:rPr>
          <w:szCs w:val="24"/>
        </w:rPr>
        <w:t>ē</w:t>
      </w:r>
      <w:r w:rsidRPr="006B250C">
        <w:rPr>
          <w:szCs w:val="24"/>
        </w:rPr>
        <w:t>g</w:t>
      </w:r>
      <w:r w:rsidR="001A5E17" w:rsidRPr="006B250C">
        <w:rPr>
          <w:szCs w:val="24"/>
        </w:rPr>
        <w:t>š</w:t>
      </w:r>
      <w:r w:rsidRPr="006B250C">
        <w:rPr>
          <w:szCs w:val="24"/>
        </w:rPr>
        <w:t xml:space="preserve">anas ir atteicies. </w:t>
      </w:r>
      <w:r w:rsidR="001A5E17" w:rsidRPr="006B250C">
        <w:rPr>
          <w:szCs w:val="24"/>
        </w:rPr>
        <w:t>Šādā</w:t>
      </w:r>
      <w:r w:rsidRPr="006B250C">
        <w:rPr>
          <w:szCs w:val="24"/>
        </w:rPr>
        <w:t xml:space="preserve"> gad</w:t>
      </w:r>
      <w:r w:rsidR="001A5E17" w:rsidRPr="006B250C">
        <w:rPr>
          <w:szCs w:val="24"/>
        </w:rPr>
        <w:t>ījumā</w:t>
      </w:r>
      <w:r w:rsidRPr="006B250C">
        <w:rPr>
          <w:szCs w:val="24"/>
        </w:rPr>
        <w:t xml:space="preserve"> komisija ir ties</w:t>
      </w:r>
      <w:r w:rsidR="001A5E17" w:rsidRPr="006B250C">
        <w:rPr>
          <w:szCs w:val="24"/>
        </w:rPr>
        <w:t>ī</w:t>
      </w:r>
      <w:r w:rsidRPr="006B250C">
        <w:rPr>
          <w:szCs w:val="24"/>
        </w:rPr>
        <w:t>ga par izsoles uzvar</w:t>
      </w:r>
      <w:r w:rsidR="001A5E17" w:rsidRPr="006B250C">
        <w:rPr>
          <w:szCs w:val="24"/>
        </w:rPr>
        <w:t>ētāju</w:t>
      </w:r>
      <w:r w:rsidRPr="006B250C">
        <w:rPr>
          <w:szCs w:val="24"/>
        </w:rPr>
        <w:t xml:space="preserve"> atz</w:t>
      </w:r>
      <w:r w:rsidR="001A5E17" w:rsidRPr="006B250C">
        <w:rPr>
          <w:szCs w:val="24"/>
        </w:rPr>
        <w:t>ī</w:t>
      </w:r>
      <w:r w:rsidRPr="006B250C">
        <w:rPr>
          <w:szCs w:val="24"/>
        </w:rPr>
        <w:t>t n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kamo pretendentu ar liel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ko pied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v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to maksu. Nomas ties</w:t>
      </w:r>
      <w:r w:rsidR="001A5E17" w:rsidRPr="006B250C">
        <w:rPr>
          <w:szCs w:val="24"/>
        </w:rPr>
        <w:t>ī</w:t>
      </w:r>
      <w:r w:rsidRPr="006B250C">
        <w:rPr>
          <w:szCs w:val="24"/>
        </w:rPr>
        <w:t>bu pretendentam, kur</w:t>
      </w:r>
      <w:r w:rsidR="001A5E17" w:rsidRPr="006B250C">
        <w:rPr>
          <w:szCs w:val="24"/>
        </w:rPr>
        <w:t>š</w:t>
      </w:r>
      <w:r w:rsidRPr="006B250C">
        <w:rPr>
          <w:szCs w:val="24"/>
        </w:rPr>
        <w:t xml:space="preserve"> pied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v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jis n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>kamo augst</w:t>
      </w:r>
      <w:r w:rsidR="001A5E17" w:rsidRPr="006B250C">
        <w:rPr>
          <w:szCs w:val="24"/>
        </w:rPr>
        <w:t>ā</w:t>
      </w:r>
      <w:r w:rsidRPr="006B250C">
        <w:rPr>
          <w:szCs w:val="24"/>
        </w:rPr>
        <w:t xml:space="preserve">ko nomas maksu, atbildi uz </w:t>
      </w:r>
      <w:r w:rsidR="0073518D" w:rsidRPr="006B250C">
        <w:rPr>
          <w:szCs w:val="24"/>
        </w:rPr>
        <w:t>š</w:t>
      </w:r>
      <w:r w:rsidRPr="006B250C">
        <w:rPr>
          <w:szCs w:val="24"/>
        </w:rPr>
        <w:t>o pied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>v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>jumu j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>sniedz 10 (desmit) darbdienu laik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 xml:space="preserve"> p</w:t>
      </w:r>
      <w:r w:rsidR="0073518D" w:rsidRPr="006B250C">
        <w:rPr>
          <w:szCs w:val="24"/>
        </w:rPr>
        <w:t>ē</w:t>
      </w:r>
      <w:r w:rsidRPr="006B250C">
        <w:rPr>
          <w:szCs w:val="24"/>
        </w:rPr>
        <w:t>c t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 xml:space="preserve"> sa</w:t>
      </w:r>
      <w:r w:rsidR="0073518D" w:rsidRPr="006B250C">
        <w:rPr>
          <w:szCs w:val="24"/>
        </w:rPr>
        <w:t>ņ</w:t>
      </w:r>
      <w:r w:rsidRPr="006B250C">
        <w:rPr>
          <w:szCs w:val="24"/>
        </w:rPr>
        <w:t>em</w:t>
      </w:r>
      <w:r w:rsidR="0073518D" w:rsidRPr="006B250C">
        <w:rPr>
          <w:szCs w:val="24"/>
        </w:rPr>
        <w:t>š</w:t>
      </w:r>
      <w:r w:rsidRPr="006B250C">
        <w:rPr>
          <w:szCs w:val="24"/>
        </w:rPr>
        <w:t>anas dienas un j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>piekr</w:t>
      </w:r>
      <w:r w:rsidR="0073518D" w:rsidRPr="006B250C">
        <w:rPr>
          <w:szCs w:val="24"/>
        </w:rPr>
        <w:t>ī</w:t>
      </w:r>
      <w:r w:rsidRPr="006B250C">
        <w:rPr>
          <w:szCs w:val="24"/>
        </w:rPr>
        <w:t>t paraks</w:t>
      </w:r>
      <w:r w:rsidR="0073518D" w:rsidRPr="006B250C">
        <w:rPr>
          <w:szCs w:val="24"/>
        </w:rPr>
        <w:t>tīt</w:t>
      </w:r>
      <w:r w:rsidRPr="006B250C">
        <w:rPr>
          <w:szCs w:val="24"/>
        </w:rPr>
        <w:t xml:space="preserve"> nomas l</w:t>
      </w:r>
      <w:r w:rsidR="0073518D" w:rsidRPr="006B250C">
        <w:rPr>
          <w:szCs w:val="24"/>
        </w:rPr>
        <w:t>ī</w:t>
      </w:r>
      <w:r w:rsidRPr="006B250C">
        <w:rPr>
          <w:szCs w:val="24"/>
        </w:rPr>
        <w:t>gums par pa</w:t>
      </w:r>
      <w:r w:rsidR="0073518D" w:rsidRPr="006B250C">
        <w:rPr>
          <w:szCs w:val="24"/>
        </w:rPr>
        <w:t>š</w:t>
      </w:r>
      <w:r w:rsidRPr="006B250C">
        <w:rPr>
          <w:szCs w:val="24"/>
        </w:rPr>
        <w:t>a nosol</w:t>
      </w:r>
      <w:r w:rsidR="0073518D" w:rsidRPr="006B250C">
        <w:rPr>
          <w:szCs w:val="24"/>
        </w:rPr>
        <w:t>ī</w:t>
      </w:r>
      <w:r w:rsidRPr="006B250C">
        <w:rPr>
          <w:szCs w:val="24"/>
        </w:rPr>
        <w:t>to augst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>ko nomas maksu, sept</w:t>
      </w:r>
      <w:r w:rsidR="0073518D" w:rsidRPr="006B250C">
        <w:rPr>
          <w:szCs w:val="24"/>
        </w:rPr>
        <w:t>iņu</w:t>
      </w:r>
      <w:r w:rsidRPr="006B250C">
        <w:rPr>
          <w:szCs w:val="24"/>
        </w:rPr>
        <w:t xml:space="preserve"> darbdienu laik</w:t>
      </w:r>
      <w:r w:rsidR="0073518D" w:rsidRPr="006B250C">
        <w:rPr>
          <w:szCs w:val="24"/>
        </w:rPr>
        <w:t>ā</w:t>
      </w:r>
      <w:r w:rsidRPr="006B250C">
        <w:rPr>
          <w:szCs w:val="24"/>
        </w:rPr>
        <w:t xml:space="preserve"> p</w:t>
      </w:r>
      <w:r w:rsidR="0073518D" w:rsidRPr="006B250C">
        <w:rPr>
          <w:szCs w:val="24"/>
        </w:rPr>
        <w:t>ē</w:t>
      </w:r>
      <w:r w:rsidRPr="006B250C">
        <w:rPr>
          <w:szCs w:val="24"/>
        </w:rPr>
        <w:t>c min</w:t>
      </w:r>
      <w:r w:rsidR="0073518D" w:rsidRPr="006B250C">
        <w:rPr>
          <w:szCs w:val="24"/>
        </w:rPr>
        <w:t>ētā</w:t>
      </w:r>
      <w:r w:rsidRPr="006B250C">
        <w:rPr>
          <w:szCs w:val="24"/>
        </w:rPr>
        <w:t xml:space="preserve"> pazi</w:t>
      </w:r>
      <w:r w:rsidR="0073518D" w:rsidRPr="006B250C">
        <w:rPr>
          <w:szCs w:val="24"/>
        </w:rPr>
        <w:t>ņ</w:t>
      </w:r>
      <w:r w:rsidRPr="006B250C">
        <w:rPr>
          <w:szCs w:val="24"/>
        </w:rPr>
        <w:t>ojuma nos</w:t>
      </w:r>
      <w:r w:rsidR="0073518D" w:rsidRPr="006B250C">
        <w:rPr>
          <w:szCs w:val="24"/>
        </w:rPr>
        <w:t>ūtīšanas</w:t>
      </w:r>
      <w:r w:rsidRPr="006B250C">
        <w:rPr>
          <w:szCs w:val="24"/>
        </w:rPr>
        <w:t>. Ja iepriek</w:t>
      </w:r>
      <w:r w:rsidR="0073518D" w:rsidRPr="006B250C">
        <w:rPr>
          <w:szCs w:val="24"/>
        </w:rPr>
        <w:t>š</w:t>
      </w:r>
      <w:r w:rsidRPr="006B250C">
        <w:rPr>
          <w:szCs w:val="24"/>
        </w:rPr>
        <w:t xml:space="preserve"> min</w:t>
      </w:r>
      <w:r w:rsidR="0073518D" w:rsidRPr="006B250C">
        <w:rPr>
          <w:szCs w:val="24"/>
        </w:rPr>
        <w:t>ētajā</w:t>
      </w:r>
      <w:r w:rsidRPr="006B250C">
        <w:rPr>
          <w:szCs w:val="24"/>
        </w:rPr>
        <w:t xml:space="preserve"> termi</w:t>
      </w:r>
      <w:r w:rsidR="0073518D" w:rsidRPr="006B250C">
        <w:rPr>
          <w:szCs w:val="24"/>
        </w:rPr>
        <w:t>ņā</w:t>
      </w:r>
      <w:r w:rsidRPr="006B250C">
        <w:rPr>
          <w:szCs w:val="24"/>
        </w:rPr>
        <w:t xml:space="preserve"> nomas ties</w:t>
      </w:r>
      <w:r w:rsidR="0073518D" w:rsidRPr="006B250C">
        <w:rPr>
          <w:szCs w:val="24"/>
        </w:rPr>
        <w:t>ību</w:t>
      </w:r>
      <w:r w:rsidRPr="006B250C">
        <w:rPr>
          <w:szCs w:val="24"/>
        </w:rPr>
        <w:t xml:space="preserve"> pretendents, kur</w:t>
      </w:r>
      <w:r w:rsidR="0073518D" w:rsidRPr="006B250C">
        <w:rPr>
          <w:szCs w:val="24"/>
        </w:rPr>
        <w:t>š</w:t>
      </w:r>
      <w:r w:rsidRPr="006B250C">
        <w:rPr>
          <w:szCs w:val="24"/>
        </w:rPr>
        <w:t xml:space="preserve"> pied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v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jis n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kamo augst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ko nomas maksu, l</w:t>
      </w:r>
      <w:r w:rsidR="00742EA6" w:rsidRPr="006B250C">
        <w:rPr>
          <w:szCs w:val="24"/>
        </w:rPr>
        <w:t>ī</w:t>
      </w:r>
      <w:r w:rsidRPr="006B250C">
        <w:rPr>
          <w:szCs w:val="24"/>
        </w:rPr>
        <w:t>gumu neparaksta vai neiesniedz attiec</w:t>
      </w:r>
      <w:r w:rsidR="00742EA6" w:rsidRPr="006B250C">
        <w:rPr>
          <w:szCs w:val="24"/>
        </w:rPr>
        <w:t>ī</w:t>
      </w:r>
      <w:r w:rsidRPr="006B250C">
        <w:rPr>
          <w:szCs w:val="24"/>
        </w:rPr>
        <w:t>gu atteikumu, ir uzskat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ms, ka nomas ties</w:t>
      </w:r>
      <w:r w:rsidR="00742EA6" w:rsidRPr="006B250C">
        <w:rPr>
          <w:szCs w:val="24"/>
        </w:rPr>
        <w:t>ī</w:t>
      </w:r>
      <w:r w:rsidRPr="006B250C">
        <w:rPr>
          <w:szCs w:val="24"/>
        </w:rPr>
        <w:t>bu pretendents no nomas l</w:t>
      </w:r>
      <w:r w:rsidR="00742EA6" w:rsidRPr="006B250C">
        <w:rPr>
          <w:szCs w:val="24"/>
        </w:rPr>
        <w:t>ī</w:t>
      </w:r>
      <w:r w:rsidRPr="006B250C">
        <w:rPr>
          <w:szCs w:val="24"/>
        </w:rPr>
        <w:t>guma sl</w:t>
      </w:r>
      <w:r w:rsidR="00742EA6" w:rsidRPr="006B250C">
        <w:rPr>
          <w:szCs w:val="24"/>
        </w:rPr>
        <w:t>ē</w:t>
      </w:r>
      <w:r w:rsidRPr="006B250C">
        <w:rPr>
          <w:szCs w:val="24"/>
        </w:rPr>
        <w:t>g</w:t>
      </w:r>
      <w:r w:rsidR="00742EA6" w:rsidRPr="006B250C">
        <w:rPr>
          <w:szCs w:val="24"/>
        </w:rPr>
        <w:t>š</w:t>
      </w:r>
      <w:r w:rsidRPr="006B250C">
        <w:rPr>
          <w:szCs w:val="24"/>
        </w:rPr>
        <w:t>anas ir atteicies.</w:t>
      </w:r>
    </w:p>
    <w:p w14:paraId="6D9B4F94" w14:textId="77777777" w:rsidR="00DC45B4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Komisijai ir ties</w:t>
      </w:r>
      <w:r w:rsidR="00742EA6" w:rsidRPr="006B250C">
        <w:rPr>
          <w:szCs w:val="24"/>
        </w:rPr>
        <w:t>ī</w:t>
      </w:r>
      <w:r w:rsidRPr="006B250C">
        <w:rPr>
          <w:szCs w:val="24"/>
        </w:rPr>
        <w:t>bas p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rtraukt izsoli jebkur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 xml:space="preserve"> t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s stadij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 xml:space="preserve"> l</w:t>
      </w:r>
      <w:r w:rsidR="00742EA6" w:rsidRPr="006B250C">
        <w:rPr>
          <w:szCs w:val="24"/>
        </w:rPr>
        <w:t>ī</w:t>
      </w:r>
      <w:r w:rsidRPr="006B250C">
        <w:rPr>
          <w:szCs w:val="24"/>
        </w:rPr>
        <w:t>dz l</w:t>
      </w:r>
      <w:r w:rsidR="00742EA6" w:rsidRPr="006B250C">
        <w:rPr>
          <w:szCs w:val="24"/>
        </w:rPr>
        <w:t>ē</w:t>
      </w:r>
      <w:r w:rsidRPr="006B250C">
        <w:rPr>
          <w:szCs w:val="24"/>
        </w:rPr>
        <w:t>muma par uzvar</w:t>
      </w:r>
      <w:r w:rsidR="00742EA6" w:rsidRPr="006B250C">
        <w:rPr>
          <w:szCs w:val="24"/>
        </w:rPr>
        <w:t>ē</w:t>
      </w:r>
      <w:r w:rsidRPr="006B250C">
        <w:rPr>
          <w:szCs w:val="24"/>
        </w:rPr>
        <w:t>t</w:t>
      </w:r>
      <w:r w:rsidR="00742EA6" w:rsidRPr="006B250C">
        <w:rPr>
          <w:szCs w:val="24"/>
        </w:rPr>
        <w:t>ā</w:t>
      </w:r>
      <w:r w:rsidRPr="006B250C">
        <w:rPr>
          <w:szCs w:val="24"/>
        </w:rPr>
        <w:t>ja noteik</w:t>
      </w:r>
      <w:r w:rsidR="00742EA6" w:rsidRPr="006B250C">
        <w:rPr>
          <w:szCs w:val="24"/>
        </w:rPr>
        <w:t>š</w:t>
      </w:r>
      <w:r w:rsidRPr="006B250C">
        <w:rPr>
          <w:szCs w:val="24"/>
        </w:rPr>
        <w:t>anu pazi</w:t>
      </w:r>
      <w:r w:rsidR="00742EA6" w:rsidRPr="006B250C">
        <w:rPr>
          <w:szCs w:val="24"/>
        </w:rPr>
        <w:t>ņoš</w:t>
      </w:r>
      <w:r w:rsidRPr="006B250C">
        <w:rPr>
          <w:szCs w:val="24"/>
        </w:rPr>
        <w:t>anai.</w:t>
      </w:r>
    </w:p>
    <w:p w14:paraId="3FA9ECD6" w14:textId="2769EEA0" w:rsidR="000A7ADF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Iznom</w:t>
      </w:r>
      <w:r w:rsidR="003F37E4" w:rsidRPr="006B250C">
        <w:rPr>
          <w:szCs w:val="24"/>
        </w:rPr>
        <w:t>ātā</w:t>
      </w:r>
      <w:r w:rsidRPr="006B250C">
        <w:rPr>
          <w:szCs w:val="24"/>
        </w:rPr>
        <w:t>jam, iev</w:t>
      </w:r>
      <w:r w:rsidR="003F37E4" w:rsidRPr="006B250C">
        <w:rPr>
          <w:szCs w:val="24"/>
        </w:rPr>
        <w:t>ē</w:t>
      </w:r>
      <w:r w:rsidRPr="006B250C">
        <w:rPr>
          <w:szCs w:val="24"/>
        </w:rPr>
        <w:t>rojot sabied</w:t>
      </w:r>
      <w:r w:rsidR="00D7700F" w:rsidRPr="006B250C">
        <w:rPr>
          <w:szCs w:val="24"/>
        </w:rPr>
        <w:t>rības</w:t>
      </w:r>
      <w:r w:rsidRPr="006B250C">
        <w:rPr>
          <w:szCs w:val="24"/>
        </w:rPr>
        <w:t xml:space="preserve"> intereses un lietder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bas apsv</w:t>
      </w:r>
      <w:r w:rsidR="00D7700F" w:rsidRPr="006B250C">
        <w:rPr>
          <w:szCs w:val="24"/>
        </w:rPr>
        <w:t>ē</w:t>
      </w:r>
      <w:r w:rsidRPr="006B250C">
        <w:rPr>
          <w:szCs w:val="24"/>
        </w:rPr>
        <w:t>rumus, Nomas objektu ir ties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bas neiznom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t nomas ties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bu pretendentam, kur</w:t>
      </w:r>
      <w:r w:rsidR="00D7700F" w:rsidRPr="006B250C">
        <w:rPr>
          <w:szCs w:val="24"/>
        </w:rPr>
        <w:t>š</w:t>
      </w:r>
      <w:r w:rsidRPr="006B250C">
        <w:rPr>
          <w:szCs w:val="24"/>
        </w:rPr>
        <w:t xml:space="preserve"> atbilsto</w:t>
      </w:r>
      <w:r w:rsidR="00D7700F" w:rsidRPr="006B250C">
        <w:rPr>
          <w:szCs w:val="24"/>
        </w:rPr>
        <w:t>š</w:t>
      </w:r>
      <w:r w:rsidRPr="006B250C">
        <w:rPr>
          <w:szCs w:val="24"/>
        </w:rPr>
        <w:t>i Iznom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t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ja izstr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d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tajiem un apstiprin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tajiem potenci</w:t>
      </w:r>
      <w:r w:rsidR="00D7700F" w:rsidRPr="006B250C">
        <w:rPr>
          <w:szCs w:val="24"/>
        </w:rPr>
        <w:t>ālā</w:t>
      </w:r>
      <w:r w:rsidRPr="006B250C">
        <w:rPr>
          <w:szCs w:val="24"/>
        </w:rPr>
        <w:t xml:space="preserve"> nomas ties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bu pretendenta labtic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bas izv</w:t>
      </w:r>
      <w:r w:rsidR="00D7700F" w:rsidRPr="006B250C">
        <w:rPr>
          <w:szCs w:val="24"/>
        </w:rPr>
        <w:t>ērtēšanas</w:t>
      </w:r>
      <w:r w:rsidRPr="006B250C">
        <w:rPr>
          <w:szCs w:val="24"/>
        </w:rPr>
        <w:t xml:space="preserve"> krit</w:t>
      </w:r>
      <w:r w:rsidR="00D7700F" w:rsidRPr="006B250C">
        <w:rPr>
          <w:szCs w:val="24"/>
        </w:rPr>
        <w:t>ē</w:t>
      </w:r>
      <w:r w:rsidRPr="006B250C">
        <w:rPr>
          <w:szCs w:val="24"/>
        </w:rPr>
        <w:t>rijiem nav uzskat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ms par labtic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gu, tai skait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nomas ties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bu pretendents p</w:t>
      </w:r>
      <w:r w:rsidR="00D7700F" w:rsidRPr="006B250C">
        <w:rPr>
          <w:szCs w:val="24"/>
        </w:rPr>
        <w:t>ē</w:t>
      </w:r>
      <w:r w:rsidRPr="006B250C">
        <w:rPr>
          <w:szCs w:val="24"/>
        </w:rPr>
        <w:t>d</w:t>
      </w:r>
      <w:r w:rsidR="00D7700F" w:rsidRPr="006B250C">
        <w:rPr>
          <w:szCs w:val="24"/>
        </w:rPr>
        <w:t>ē</w:t>
      </w:r>
      <w:r w:rsidRPr="006B250C">
        <w:rPr>
          <w:szCs w:val="24"/>
        </w:rPr>
        <w:t>j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gada laik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no pieteikuma iesnieg</w:t>
      </w:r>
      <w:r w:rsidR="00D7700F" w:rsidRPr="006B250C">
        <w:rPr>
          <w:szCs w:val="24"/>
        </w:rPr>
        <w:t>š</w:t>
      </w:r>
      <w:r w:rsidRPr="006B250C">
        <w:rPr>
          <w:szCs w:val="24"/>
        </w:rPr>
        <w:t>anas nav labtic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gi pild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jis cit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ar Iznom</w:t>
      </w:r>
      <w:r w:rsidR="00D7700F" w:rsidRPr="006B250C">
        <w:rPr>
          <w:szCs w:val="24"/>
        </w:rPr>
        <w:t>ātā</w:t>
      </w:r>
      <w:r w:rsidRPr="006B250C">
        <w:rPr>
          <w:szCs w:val="24"/>
        </w:rPr>
        <w:t>ju nosl</w:t>
      </w:r>
      <w:r w:rsidR="00D7700F" w:rsidRPr="006B250C">
        <w:rPr>
          <w:szCs w:val="24"/>
        </w:rPr>
        <w:t>ē</w:t>
      </w:r>
      <w:r w:rsidRPr="006B250C">
        <w:rPr>
          <w:szCs w:val="24"/>
        </w:rPr>
        <w:t>gt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l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gum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noteiktos nomnieka pien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kumus — tam ir biju</w:t>
      </w:r>
      <w:r w:rsidR="00D7700F" w:rsidRPr="006B250C">
        <w:rPr>
          <w:szCs w:val="24"/>
        </w:rPr>
        <w:t>š</w:t>
      </w:r>
      <w:r w:rsidRPr="006B250C">
        <w:rPr>
          <w:szCs w:val="24"/>
        </w:rPr>
        <w:t>i vismaz tr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s maks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jumu kav</w:t>
      </w:r>
      <w:r w:rsidR="00D7700F" w:rsidRPr="006B250C">
        <w:rPr>
          <w:szCs w:val="24"/>
        </w:rPr>
        <w:t>ē</w:t>
      </w:r>
      <w:r w:rsidRPr="006B250C">
        <w:rPr>
          <w:szCs w:val="24"/>
        </w:rPr>
        <w:t>jumi, kas kop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p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rsniedz divu maks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jumu periodu, ja l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gum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noteikts viena m</w:t>
      </w:r>
      <w:r w:rsidR="00D7700F" w:rsidRPr="006B250C">
        <w:rPr>
          <w:szCs w:val="24"/>
        </w:rPr>
        <w:t>ē</w:t>
      </w:r>
      <w:r w:rsidRPr="006B250C">
        <w:rPr>
          <w:szCs w:val="24"/>
        </w:rPr>
        <w:t>ne</w:t>
      </w:r>
      <w:r w:rsidR="00D7700F" w:rsidRPr="006B250C">
        <w:rPr>
          <w:szCs w:val="24"/>
        </w:rPr>
        <w:t>š</w:t>
      </w:r>
      <w:r w:rsidRPr="006B250C">
        <w:rPr>
          <w:szCs w:val="24"/>
        </w:rPr>
        <w:t>a nomas maksas apr</w:t>
      </w:r>
      <w:r w:rsidR="00D7700F" w:rsidRPr="006B250C">
        <w:rPr>
          <w:szCs w:val="24"/>
        </w:rPr>
        <w:t>ēķina</w:t>
      </w:r>
      <w:r w:rsidRPr="006B250C">
        <w:rPr>
          <w:szCs w:val="24"/>
        </w:rPr>
        <w:t xml:space="preserve"> periods, vai vienu maks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juma periodu, ja l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gum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noteikts viena nomas maksas ap</w:t>
      </w:r>
      <w:r w:rsidR="00D7700F" w:rsidRPr="006B250C">
        <w:rPr>
          <w:szCs w:val="24"/>
        </w:rPr>
        <w:t>rēķina</w:t>
      </w:r>
      <w:r w:rsidRPr="006B250C">
        <w:rPr>
          <w:szCs w:val="24"/>
        </w:rPr>
        <w:t xml:space="preserve"> periods, vai Iznom</w:t>
      </w:r>
      <w:r w:rsidR="00D7700F" w:rsidRPr="006B250C">
        <w:rPr>
          <w:szCs w:val="24"/>
        </w:rPr>
        <w:t>ātā</w:t>
      </w:r>
      <w:r w:rsidRPr="006B250C">
        <w:rPr>
          <w:szCs w:val="24"/>
        </w:rPr>
        <w:t>jam zin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mi publiskas personas nekustam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 xml:space="preserve"> 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pa</w:t>
      </w:r>
      <w:r w:rsidR="00D7700F" w:rsidRPr="006B250C">
        <w:rPr>
          <w:szCs w:val="24"/>
        </w:rPr>
        <w:t>š</w:t>
      </w:r>
      <w:r w:rsidRPr="006B250C">
        <w:rPr>
          <w:szCs w:val="24"/>
        </w:rPr>
        <w:t>uma uztur</w:t>
      </w:r>
      <w:r w:rsidR="00D7700F" w:rsidRPr="006B250C">
        <w:rPr>
          <w:szCs w:val="24"/>
        </w:rPr>
        <w:t>ēšanai</w:t>
      </w:r>
      <w:r w:rsidRPr="006B250C">
        <w:rPr>
          <w:szCs w:val="24"/>
        </w:rPr>
        <w:t xml:space="preserve"> nepiecie</w:t>
      </w:r>
      <w:r w:rsidR="00D7700F" w:rsidRPr="006B250C">
        <w:rPr>
          <w:szCs w:val="24"/>
        </w:rPr>
        <w:t>šam</w:t>
      </w:r>
      <w:r w:rsidRPr="006B250C">
        <w:rPr>
          <w:szCs w:val="24"/>
        </w:rPr>
        <w:t>o pakalpojumu maks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jumu par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di, vai nomas ties</w:t>
      </w:r>
      <w:r w:rsidR="00D7700F" w:rsidRPr="006B250C">
        <w:rPr>
          <w:szCs w:val="24"/>
        </w:rPr>
        <w:t>ī</w:t>
      </w:r>
      <w:r w:rsidRPr="006B250C">
        <w:rPr>
          <w:szCs w:val="24"/>
        </w:rPr>
        <w:t>bu pretendentam ir jebk</w:t>
      </w:r>
      <w:r w:rsidR="00D7700F" w:rsidRPr="006B250C">
        <w:rPr>
          <w:szCs w:val="24"/>
        </w:rPr>
        <w:t>ā</w:t>
      </w:r>
      <w:r w:rsidRPr="006B250C">
        <w:rPr>
          <w:szCs w:val="24"/>
        </w:rPr>
        <w:t>das citas b</w:t>
      </w:r>
      <w:r w:rsidR="00D7700F" w:rsidRPr="006B250C">
        <w:rPr>
          <w:szCs w:val="24"/>
        </w:rPr>
        <w:t>ū</w:t>
      </w:r>
      <w:r w:rsidRPr="006B250C">
        <w:rPr>
          <w:szCs w:val="24"/>
        </w:rPr>
        <w:t>tiskas neizpild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tas l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gumsais</w:t>
      </w:r>
      <w:r w:rsidR="00836D23" w:rsidRPr="006B250C">
        <w:rPr>
          <w:szCs w:val="24"/>
        </w:rPr>
        <w:t>tī</w:t>
      </w:r>
      <w:r w:rsidRPr="006B250C">
        <w:rPr>
          <w:szCs w:val="24"/>
        </w:rPr>
        <w:t>bas pret Iznom</w:t>
      </w:r>
      <w:r w:rsidR="00836D23" w:rsidRPr="006B250C">
        <w:rPr>
          <w:szCs w:val="24"/>
        </w:rPr>
        <w:t>ātā</w:t>
      </w:r>
      <w:r w:rsidRPr="006B250C">
        <w:rPr>
          <w:szCs w:val="24"/>
        </w:rPr>
        <w:t>ju.</w:t>
      </w:r>
    </w:p>
    <w:p w14:paraId="74EFA435" w14:textId="72E950D9" w:rsidR="000A7ADF" w:rsidRPr="006B250C" w:rsidRDefault="00836D23" w:rsidP="00DC45B4">
      <w:pPr>
        <w:pStyle w:val="ListParagraph"/>
        <w:numPr>
          <w:ilvl w:val="0"/>
          <w:numId w:val="2"/>
        </w:numPr>
        <w:spacing w:after="0" w:line="240" w:lineRule="auto"/>
        <w:ind w:left="426" w:right="23" w:hanging="426"/>
        <w:rPr>
          <w:szCs w:val="24"/>
        </w:rPr>
      </w:pPr>
      <w:r w:rsidRPr="006B250C">
        <w:rPr>
          <w:b/>
          <w:bCs/>
          <w:szCs w:val="24"/>
        </w:rPr>
        <w:lastRenderedPageBreak/>
        <w:t>Īpašie noteikumi</w:t>
      </w:r>
    </w:p>
    <w:p w14:paraId="78771340" w14:textId="77777777" w:rsidR="00DC45B4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Nomas objekt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 xml:space="preserve"> aizliegta alkoholisko dz</w:t>
      </w:r>
      <w:r w:rsidR="00836D23" w:rsidRPr="006B250C">
        <w:rPr>
          <w:szCs w:val="24"/>
        </w:rPr>
        <w:t>ē</w:t>
      </w:r>
      <w:r w:rsidRPr="006B250C">
        <w:rPr>
          <w:szCs w:val="24"/>
        </w:rPr>
        <w:t>rienu, psihotropo vielu, tabakas izstr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d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jumu tirdzniec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ba un jebk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da darb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ba, kas neatbilst normat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vajiem aktiem vai nav saska</w:t>
      </w:r>
      <w:r w:rsidR="00836D23" w:rsidRPr="006B250C">
        <w:rPr>
          <w:szCs w:val="24"/>
        </w:rPr>
        <w:t>ņota</w:t>
      </w:r>
      <w:r w:rsidRPr="006B250C">
        <w:rPr>
          <w:szCs w:val="24"/>
        </w:rPr>
        <w:t xml:space="preserve"> ar Iznom</w:t>
      </w:r>
      <w:r w:rsidR="00836D23" w:rsidRPr="006B250C">
        <w:rPr>
          <w:szCs w:val="24"/>
        </w:rPr>
        <w:t>ātā</w:t>
      </w:r>
      <w:r w:rsidRPr="006B250C">
        <w:rPr>
          <w:szCs w:val="24"/>
        </w:rPr>
        <w:t>ju.</w:t>
      </w:r>
    </w:p>
    <w:p w14:paraId="238284DC" w14:textId="087B5F71" w:rsidR="000A7ADF" w:rsidRPr="006B250C" w:rsidRDefault="00F75D80" w:rsidP="00DC45B4">
      <w:pPr>
        <w:pStyle w:val="ListParagraph"/>
        <w:numPr>
          <w:ilvl w:val="1"/>
          <w:numId w:val="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Nomas objektu nav ties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bas ne da</w:t>
      </w:r>
      <w:r w:rsidR="00836D23" w:rsidRPr="006B250C">
        <w:rPr>
          <w:szCs w:val="24"/>
        </w:rPr>
        <w:t>ļē</w:t>
      </w:r>
      <w:r w:rsidRPr="006B250C">
        <w:rPr>
          <w:szCs w:val="24"/>
        </w:rPr>
        <w:t>ji, ne piln</w:t>
      </w:r>
      <w:r w:rsidR="00836D23" w:rsidRPr="006B250C">
        <w:rPr>
          <w:szCs w:val="24"/>
        </w:rPr>
        <w:t>ībā</w:t>
      </w:r>
      <w:r w:rsidRPr="006B250C">
        <w:rPr>
          <w:szCs w:val="24"/>
        </w:rPr>
        <w:t xml:space="preserve"> nodot apakšnom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 xml:space="preserve"> trešaj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m person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m.</w:t>
      </w:r>
    </w:p>
    <w:p w14:paraId="612FB041" w14:textId="72FD7FD2" w:rsidR="000A7ADF" w:rsidRPr="006B250C" w:rsidRDefault="00F75D80" w:rsidP="00DC45B4">
      <w:pPr>
        <w:pStyle w:val="ListParagraph"/>
        <w:numPr>
          <w:ilvl w:val="0"/>
          <w:numId w:val="2"/>
        </w:numPr>
        <w:spacing w:after="0" w:line="240" w:lineRule="auto"/>
        <w:ind w:left="426" w:right="23" w:hanging="426"/>
        <w:rPr>
          <w:szCs w:val="24"/>
        </w:rPr>
      </w:pPr>
      <w:r w:rsidRPr="006B250C">
        <w:rPr>
          <w:b/>
          <w:bCs/>
          <w:szCs w:val="24"/>
        </w:rPr>
        <w:t>Nenotikusi izsole</w:t>
      </w:r>
    </w:p>
    <w:p w14:paraId="7D89A0A0" w14:textId="21F225A7" w:rsidR="000A7ADF" w:rsidRPr="006B250C" w:rsidRDefault="00F75D80" w:rsidP="00DC45B4">
      <w:pPr>
        <w:numPr>
          <w:ilvl w:val="1"/>
          <w:numId w:val="1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Izsole atz</w:t>
      </w:r>
      <w:r w:rsidR="00836D23" w:rsidRPr="006B250C">
        <w:rPr>
          <w:szCs w:val="24"/>
        </w:rPr>
        <w:t>īs</w:t>
      </w:r>
      <w:r w:rsidRPr="006B250C">
        <w:rPr>
          <w:szCs w:val="24"/>
        </w:rPr>
        <w:t>tama par nenotikušu, ja:</w:t>
      </w:r>
    </w:p>
    <w:p w14:paraId="23E4135C" w14:textId="6280887B" w:rsidR="000A7ADF" w:rsidRPr="006B250C" w:rsidRDefault="00F75D80" w:rsidP="00DC45B4">
      <w:pPr>
        <w:numPr>
          <w:ilvl w:val="2"/>
          <w:numId w:val="12"/>
        </w:numPr>
        <w:spacing w:after="0" w:line="240" w:lineRule="auto"/>
        <w:ind w:left="1701" w:right="23" w:hanging="708"/>
        <w:rPr>
          <w:szCs w:val="24"/>
        </w:rPr>
      </w:pPr>
      <w:r w:rsidRPr="006B250C">
        <w:rPr>
          <w:szCs w:val="24"/>
        </w:rPr>
        <w:t>noteiktaj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 xml:space="preserve"> laik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 xml:space="preserve"> nav sa</w:t>
      </w:r>
      <w:r w:rsidR="00836D23" w:rsidRPr="006B250C">
        <w:rPr>
          <w:szCs w:val="24"/>
        </w:rPr>
        <w:t>ņ</w:t>
      </w:r>
      <w:r w:rsidRPr="006B250C">
        <w:rPr>
          <w:szCs w:val="24"/>
        </w:rPr>
        <w:t>emts neviens der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gs pretendenta pied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v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jums ar nomas maksu, kas vien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da vai liel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ka par izsoles s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kumcenu, kas nor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d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ta Nolikuma 3.3 .punkt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;</w:t>
      </w:r>
    </w:p>
    <w:p w14:paraId="7FC7865C" w14:textId="3B549264" w:rsidR="000A7ADF" w:rsidRPr="006B250C" w:rsidRDefault="00F75D80" w:rsidP="00DC45B4">
      <w:pPr>
        <w:numPr>
          <w:ilvl w:val="2"/>
          <w:numId w:val="12"/>
        </w:numPr>
        <w:spacing w:after="0" w:line="240" w:lineRule="auto"/>
        <w:ind w:left="1701" w:right="23" w:hanging="708"/>
        <w:rPr>
          <w:szCs w:val="24"/>
        </w:rPr>
      </w:pPr>
      <w:r w:rsidRPr="006B250C">
        <w:rPr>
          <w:szCs w:val="24"/>
        </w:rPr>
        <w:t>pretendents, kurš pied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v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jis augst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ko cenu, un n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kamais augst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k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s cenas pied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v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t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js atsak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s no Nomas l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guma nosl</w:t>
      </w:r>
      <w:r w:rsidR="00836D23" w:rsidRPr="006B250C">
        <w:rPr>
          <w:szCs w:val="24"/>
        </w:rPr>
        <w:t>ē</w:t>
      </w:r>
      <w:r w:rsidRPr="006B250C">
        <w:rPr>
          <w:szCs w:val="24"/>
        </w:rPr>
        <w:t>gšanas.</w:t>
      </w:r>
    </w:p>
    <w:p w14:paraId="247A84BD" w14:textId="77777777" w:rsidR="000A7ADF" w:rsidRPr="006B250C" w:rsidRDefault="00F75D80" w:rsidP="00BF27C3">
      <w:pPr>
        <w:numPr>
          <w:ilvl w:val="0"/>
          <w:numId w:val="12"/>
        </w:numPr>
        <w:spacing w:after="0" w:line="240" w:lineRule="auto"/>
        <w:ind w:right="0" w:hanging="346"/>
        <w:jc w:val="left"/>
        <w:rPr>
          <w:b/>
          <w:bCs/>
          <w:szCs w:val="24"/>
        </w:rPr>
      </w:pPr>
      <w:r w:rsidRPr="006B250C">
        <w:rPr>
          <w:b/>
          <w:bCs/>
          <w:szCs w:val="24"/>
        </w:rPr>
        <w:t>Pielikumi:</w:t>
      </w:r>
    </w:p>
    <w:p w14:paraId="0B431051" w14:textId="48F7EC34" w:rsidR="000A7ADF" w:rsidRPr="006B250C" w:rsidRDefault="00F75D80" w:rsidP="00DC45B4">
      <w:pPr>
        <w:numPr>
          <w:ilvl w:val="1"/>
          <w:numId w:val="1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Nomas l</w:t>
      </w:r>
      <w:r w:rsidR="00836D23" w:rsidRPr="006B250C">
        <w:rPr>
          <w:szCs w:val="24"/>
        </w:rPr>
        <w:t>ī</w:t>
      </w:r>
      <w:r w:rsidRPr="006B250C">
        <w:rPr>
          <w:szCs w:val="24"/>
        </w:rPr>
        <w:t>guma projekts uz 7 (sept</w:t>
      </w:r>
      <w:r w:rsidR="00836D23" w:rsidRPr="006B250C">
        <w:rPr>
          <w:szCs w:val="24"/>
        </w:rPr>
        <w:t>iņām</w:t>
      </w:r>
      <w:r w:rsidRPr="006B250C">
        <w:rPr>
          <w:szCs w:val="24"/>
        </w:rPr>
        <w:t>) lap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m;</w:t>
      </w:r>
    </w:p>
    <w:p w14:paraId="26D5BC1C" w14:textId="7B8DDB75" w:rsidR="000A7ADF" w:rsidRPr="006B250C" w:rsidRDefault="00F75D80" w:rsidP="00DC45B4">
      <w:pPr>
        <w:numPr>
          <w:ilvl w:val="1"/>
          <w:numId w:val="1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>Nomas objekta — Iznom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jamo telpu apraksts un izvietojums telpu pl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nojum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 xml:space="preserve"> uz 2 (div</w:t>
      </w:r>
      <w:r w:rsidR="00836D23" w:rsidRPr="006B250C">
        <w:rPr>
          <w:szCs w:val="24"/>
        </w:rPr>
        <w:t>ā</w:t>
      </w:r>
      <w:r w:rsidRPr="006B250C">
        <w:rPr>
          <w:szCs w:val="24"/>
        </w:rPr>
        <w:t>m) lap</w:t>
      </w:r>
      <w:r w:rsidR="00836D23" w:rsidRPr="006B250C">
        <w:rPr>
          <w:szCs w:val="24"/>
        </w:rPr>
        <w:t>ā</w:t>
      </w:r>
      <w:r w:rsidR="003701F1" w:rsidRPr="006B250C">
        <w:rPr>
          <w:szCs w:val="24"/>
        </w:rPr>
        <w:t>m;</w:t>
      </w:r>
    </w:p>
    <w:p w14:paraId="709E38FD" w14:textId="16F3F2D2" w:rsidR="000A7ADF" w:rsidRPr="006B250C" w:rsidRDefault="00F75D80" w:rsidP="00DC45B4">
      <w:pPr>
        <w:numPr>
          <w:ilvl w:val="1"/>
          <w:numId w:val="12"/>
        </w:numPr>
        <w:spacing w:after="0" w:line="240" w:lineRule="auto"/>
        <w:ind w:left="993" w:right="23" w:hanging="567"/>
        <w:rPr>
          <w:szCs w:val="24"/>
        </w:rPr>
      </w:pPr>
      <w:r w:rsidRPr="006B250C">
        <w:rPr>
          <w:szCs w:val="24"/>
        </w:rPr>
        <w:t xml:space="preserve">Pieteikuma paraugs uz </w:t>
      </w:r>
      <w:r w:rsidR="003701F1" w:rsidRPr="006B250C">
        <w:rPr>
          <w:szCs w:val="24"/>
        </w:rPr>
        <w:t>2 (divām) lapas.</w:t>
      </w:r>
    </w:p>
    <w:p w14:paraId="3D56B3BC" w14:textId="77777777" w:rsidR="00DC45B4" w:rsidRPr="006B250C" w:rsidRDefault="00DC45B4" w:rsidP="00BF27C3">
      <w:pPr>
        <w:spacing w:after="0" w:line="240" w:lineRule="auto"/>
        <w:ind w:left="47" w:right="2170"/>
        <w:rPr>
          <w:szCs w:val="24"/>
        </w:rPr>
      </w:pPr>
    </w:p>
    <w:p w14:paraId="2FA0BB0F" w14:textId="77777777" w:rsidR="00DC45B4" w:rsidRPr="006B250C" w:rsidRDefault="00DC45B4" w:rsidP="00BF27C3">
      <w:pPr>
        <w:spacing w:after="0" w:line="240" w:lineRule="auto"/>
        <w:ind w:left="47" w:right="2170"/>
        <w:rPr>
          <w:szCs w:val="24"/>
        </w:rPr>
      </w:pPr>
    </w:p>
    <w:p w14:paraId="615871E4" w14:textId="2A02C102" w:rsidR="00DC45B4" w:rsidRPr="006B250C" w:rsidRDefault="00836D23" w:rsidP="00BF27C3">
      <w:pPr>
        <w:spacing w:after="0" w:line="240" w:lineRule="auto"/>
        <w:ind w:left="47" w:right="2170"/>
        <w:rPr>
          <w:szCs w:val="24"/>
        </w:rPr>
      </w:pPr>
      <w:r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DC45B4" w:rsidRPr="006B250C">
        <w:rPr>
          <w:szCs w:val="24"/>
        </w:rPr>
        <w:t xml:space="preserve"> universitātes aģentūras</w:t>
      </w:r>
    </w:p>
    <w:p w14:paraId="00FD324F" w14:textId="69456B40" w:rsidR="000A7ADF" w:rsidRPr="006B250C" w:rsidRDefault="00DC45B4" w:rsidP="00DC45B4">
      <w:pPr>
        <w:spacing w:after="0" w:line="240" w:lineRule="auto"/>
        <w:ind w:left="47" w:right="-3"/>
        <w:rPr>
          <w:szCs w:val="24"/>
        </w:rPr>
      </w:pPr>
      <w:r w:rsidRPr="006B250C">
        <w:rPr>
          <w:szCs w:val="24"/>
        </w:rPr>
        <w:t>“</w:t>
      </w:r>
      <w:r w:rsidR="00836D23" w:rsidRPr="006B250C">
        <w:rPr>
          <w:szCs w:val="24"/>
        </w:rPr>
        <w:t xml:space="preserve">Latvijas </w:t>
      </w:r>
      <w:proofErr w:type="spellStart"/>
      <w:r w:rsidR="00210012" w:rsidRPr="006B250C">
        <w:rPr>
          <w:szCs w:val="24"/>
        </w:rPr>
        <w:t>Biozinātņu</w:t>
      </w:r>
      <w:proofErr w:type="spellEnd"/>
      <w:r w:rsidR="00210012" w:rsidRPr="006B250C">
        <w:rPr>
          <w:szCs w:val="24"/>
        </w:rPr>
        <w:t xml:space="preserve"> un tehnoloģiju</w:t>
      </w:r>
      <w:r w:rsidR="00836D23" w:rsidRPr="006B250C">
        <w:rPr>
          <w:szCs w:val="24"/>
        </w:rPr>
        <w:t xml:space="preserve"> universitātes Malnavas koledžas”</w:t>
      </w:r>
    </w:p>
    <w:p w14:paraId="0C7F9F80" w14:textId="71F2F15C" w:rsidR="000A7ADF" w:rsidRPr="00BF27C3" w:rsidRDefault="00F75D80" w:rsidP="00BF27C3">
      <w:pPr>
        <w:spacing w:after="0" w:line="240" w:lineRule="auto"/>
        <w:ind w:left="47" w:right="23"/>
        <w:rPr>
          <w:szCs w:val="24"/>
        </w:rPr>
      </w:pPr>
      <w:r w:rsidRPr="006B250C">
        <w:rPr>
          <w:szCs w:val="24"/>
        </w:rPr>
        <w:t>Nomas ties</w:t>
      </w:r>
      <w:r w:rsidR="00901C95" w:rsidRPr="006B250C">
        <w:rPr>
          <w:szCs w:val="24"/>
        </w:rPr>
        <w:t>ī</w:t>
      </w:r>
      <w:r w:rsidRPr="006B250C">
        <w:rPr>
          <w:szCs w:val="24"/>
        </w:rPr>
        <w:t>bu izsoles komisijas priekšs</w:t>
      </w:r>
      <w:r w:rsidR="00901C95" w:rsidRPr="006B250C">
        <w:rPr>
          <w:szCs w:val="24"/>
        </w:rPr>
        <w:t>ē</w:t>
      </w:r>
      <w:r w:rsidRPr="006B250C">
        <w:rPr>
          <w:szCs w:val="24"/>
        </w:rPr>
        <w:t>d</w:t>
      </w:r>
      <w:r w:rsidR="00901C95" w:rsidRPr="006B250C">
        <w:rPr>
          <w:szCs w:val="24"/>
        </w:rPr>
        <w:t>ētā</w:t>
      </w:r>
      <w:r w:rsidRPr="006B250C">
        <w:rPr>
          <w:szCs w:val="24"/>
        </w:rPr>
        <w:t>j</w:t>
      </w:r>
      <w:r w:rsidR="00901C95" w:rsidRPr="006B250C">
        <w:rPr>
          <w:szCs w:val="24"/>
        </w:rPr>
        <w:t>s</w:t>
      </w:r>
      <w:r w:rsidR="00DC45B4" w:rsidRPr="006B250C">
        <w:rPr>
          <w:szCs w:val="24"/>
        </w:rPr>
        <w:t xml:space="preserve">                                                                </w:t>
      </w:r>
      <w:proofErr w:type="spellStart"/>
      <w:r w:rsidR="00DC45B4" w:rsidRPr="006B250C">
        <w:rPr>
          <w:szCs w:val="24"/>
        </w:rPr>
        <w:t>Z.Silickis</w:t>
      </w:r>
      <w:proofErr w:type="spellEnd"/>
    </w:p>
    <w:sectPr w:rsidR="000A7ADF" w:rsidRPr="00BF27C3" w:rsidSect="00BF27C3">
      <w:footerReference w:type="even" r:id="rId10"/>
      <w:footerReference w:type="default" r:id="rId11"/>
      <w:footerReference w:type="first" r:id="rId12"/>
      <w:pgSz w:w="11904" w:h="16834"/>
      <w:pgMar w:top="1134" w:right="1134" w:bottom="1134" w:left="1701" w:header="720" w:footer="4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4119A" w14:textId="77777777" w:rsidR="000F7034" w:rsidRDefault="000F7034">
      <w:pPr>
        <w:spacing w:after="0" w:line="240" w:lineRule="auto"/>
      </w:pPr>
      <w:r>
        <w:separator/>
      </w:r>
    </w:p>
  </w:endnote>
  <w:endnote w:type="continuationSeparator" w:id="0">
    <w:p w14:paraId="1E80EB7D" w14:textId="77777777" w:rsidR="000F7034" w:rsidRDefault="000F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4DF5" w14:textId="77777777" w:rsidR="000A7ADF" w:rsidRDefault="00F75D80" w:rsidP="008532B6">
    <w:pPr>
      <w:spacing w:after="0" w:line="240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7BC2F" w14:textId="1F6AC90C" w:rsidR="000A7ADF" w:rsidRDefault="00F75D80" w:rsidP="008532B6">
    <w:pPr>
      <w:spacing w:after="0" w:line="240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3801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23F5" w14:textId="77777777" w:rsidR="000A7ADF" w:rsidRDefault="00F75D80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FA744" w14:textId="77777777" w:rsidR="000F7034" w:rsidRDefault="000F7034">
      <w:pPr>
        <w:spacing w:after="0" w:line="240" w:lineRule="auto"/>
      </w:pPr>
      <w:r>
        <w:separator/>
      </w:r>
    </w:p>
  </w:footnote>
  <w:footnote w:type="continuationSeparator" w:id="0">
    <w:p w14:paraId="5FAA4718" w14:textId="77777777" w:rsidR="000F7034" w:rsidRDefault="000F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57D"/>
    <w:multiLevelType w:val="multilevel"/>
    <w:tmpl w:val="1512A942"/>
    <w:lvl w:ilvl="0">
      <w:start w:val="6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72C79"/>
    <w:multiLevelType w:val="multilevel"/>
    <w:tmpl w:val="98BCCF0E"/>
    <w:lvl w:ilvl="0">
      <w:start w:val="6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E0616"/>
    <w:multiLevelType w:val="multilevel"/>
    <w:tmpl w:val="4432AB3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9C2E55"/>
    <w:multiLevelType w:val="hybridMultilevel"/>
    <w:tmpl w:val="50147D86"/>
    <w:lvl w:ilvl="0" w:tplc="FA7E75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89DA4">
      <w:start w:val="1"/>
      <w:numFmt w:val="bullet"/>
      <w:lvlText w:val="o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03F88">
      <w:start w:val="1"/>
      <w:numFmt w:val="bullet"/>
      <w:lvlText w:val="▪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ED5AE">
      <w:start w:val="1"/>
      <w:numFmt w:val="bullet"/>
      <w:lvlRestart w:val="0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8B528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E9044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CD8BC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8EF1C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E2CC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250EAA"/>
    <w:multiLevelType w:val="multilevel"/>
    <w:tmpl w:val="A104896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F64E00"/>
    <w:multiLevelType w:val="multilevel"/>
    <w:tmpl w:val="226259E2"/>
    <w:lvl w:ilvl="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84DE2"/>
    <w:multiLevelType w:val="multilevel"/>
    <w:tmpl w:val="4E06AB6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50AAF"/>
    <w:multiLevelType w:val="multilevel"/>
    <w:tmpl w:val="87FAFEE8"/>
    <w:lvl w:ilvl="0">
      <w:start w:val="1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F0588B"/>
    <w:multiLevelType w:val="multilevel"/>
    <w:tmpl w:val="1BEA4D46"/>
    <w:lvl w:ilvl="0">
      <w:start w:val="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390963"/>
    <w:multiLevelType w:val="multilevel"/>
    <w:tmpl w:val="D85E3960"/>
    <w:lvl w:ilvl="0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E425BF"/>
    <w:multiLevelType w:val="multilevel"/>
    <w:tmpl w:val="9252F9B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D95935"/>
    <w:multiLevelType w:val="multilevel"/>
    <w:tmpl w:val="2AD2409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DF"/>
    <w:rsid w:val="000073E0"/>
    <w:rsid w:val="000544B9"/>
    <w:rsid w:val="000777F6"/>
    <w:rsid w:val="000954AF"/>
    <w:rsid w:val="000A7ADF"/>
    <w:rsid w:val="000F7034"/>
    <w:rsid w:val="001A5E17"/>
    <w:rsid w:val="001F03A5"/>
    <w:rsid w:val="001F361C"/>
    <w:rsid w:val="00210012"/>
    <w:rsid w:val="00251693"/>
    <w:rsid w:val="003525BA"/>
    <w:rsid w:val="00365069"/>
    <w:rsid w:val="003701F1"/>
    <w:rsid w:val="00397E9D"/>
    <w:rsid w:val="003E40FA"/>
    <w:rsid w:val="003E74AB"/>
    <w:rsid w:val="003F37E4"/>
    <w:rsid w:val="00404B9B"/>
    <w:rsid w:val="00443F3E"/>
    <w:rsid w:val="00513BA7"/>
    <w:rsid w:val="00522358"/>
    <w:rsid w:val="00583701"/>
    <w:rsid w:val="005B5D6F"/>
    <w:rsid w:val="005D0E3A"/>
    <w:rsid w:val="005D59AE"/>
    <w:rsid w:val="00667E71"/>
    <w:rsid w:val="006B250C"/>
    <w:rsid w:val="006D5C05"/>
    <w:rsid w:val="00724BCC"/>
    <w:rsid w:val="0073518D"/>
    <w:rsid w:val="00742EA6"/>
    <w:rsid w:val="007608C2"/>
    <w:rsid w:val="007647C9"/>
    <w:rsid w:val="00813D09"/>
    <w:rsid w:val="00827E2A"/>
    <w:rsid w:val="00833C8B"/>
    <w:rsid w:val="00836D23"/>
    <w:rsid w:val="008532B6"/>
    <w:rsid w:val="00887425"/>
    <w:rsid w:val="00894FBC"/>
    <w:rsid w:val="00901C95"/>
    <w:rsid w:val="00905512"/>
    <w:rsid w:val="00966C2A"/>
    <w:rsid w:val="00983D0A"/>
    <w:rsid w:val="009D0E89"/>
    <w:rsid w:val="00A0750F"/>
    <w:rsid w:val="00A3233C"/>
    <w:rsid w:val="00A6427B"/>
    <w:rsid w:val="00B95D4B"/>
    <w:rsid w:val="00BC6684"/>
    <w:rsid w:val="00BF27C3"/>
    <w:rsid w:val="00C13801"/>
    <w:rsid w:val="00C32F27"/>
    <w:rsid w:val="00C4478C"/>
    <w:rsid w:val="00CB7397"/>
    <w:rsid w:val="00CD12E2"/>
    <w:rsid w:val="00CF3D04"/>
    <w:rsid w:val="00D33A41"/>
    <w:rsid w:val="00D640E1"/>
    <w:rsid w:val="00D7700F"/>
    <w:rsid w:val="00DC2340"/>
    <w:rsid w:val="00DC45B4"/>
    <w:rsid w:val="00E7755F"/>
    <w:rsid w:val="00E777D0"/>
    <w:rsid w:val="00EC302F"/>
    <w:rsid w:val="00F2762F"/>
    <w:rsid w:val="00F75D80"/>
    <w:rsid w:val="00F77EAB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8249"/>
  <w15:docId w15:val="{C435C360-CE78-4639-9CBC-41CCC45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0" w:line="252" w:lineRule="auto"/>
      <w:ind w:left="6072" w:right="14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C8B"/>
    <w:pPr>
      <w:spacing w:after="0" w:line="240" w:lineRule="auto"/>
      <w:ind w:left="6072" w:right="14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60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6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4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3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2B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n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2680</Words>
  <Characters>15278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Rebir Rebir</dc:creator>
  <cp:keywords/>
  <cp:lastModifiedBy>author</cp:lastModifiedBy>
  <cp:revision>9</cp:revision>
  <cp:lastPrinted>2022-08-04T07:32:00Z</cp:lastPrinted>
  <dcterms:created xsi:type="dcterms:W3CDTF">2024-06-03T08:43:00Z</dcterms:created>
  <dcterms:modified xsi:type="dcterms:W3CDTF">2024-07-10T11:40:00Z</dcterms:modified>
</cp:coreProperties>
</file>