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5" w14:textId="77777777" w:rsidR="00ED6F19" w:rsidRDefault="00000000">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6" w14:textId="77777777" w:rsidR="00ED6F19" w:rsidRDefault="000000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 sporta centrs”</w:t>
      </w:r>
    </w:p>
    <w:p w14:paraId="00000007" w14:textId="3339B30E" w:rsidR="00ED6F19" w:rsidRDefault="00000000">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komisijas 2024.gada 1</w:t>
      </w:r>
      <w:r w:rsidR="009D6D42">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w:t>
      </w:r>
      <w:r w:rsidR="009D6D42">
        <w:rPr>
          <w:rFonts w:ascii="Times New Roman" w:eastAsia="Times New Roman" w:hAnsi="Times New Roman" w:cs="Times New Roman"/>
          <w:sz w:val="20"/>
          <w:szCs w:val="20"/>
        </w:rPr>
        <w:t xml:space="preserve">decembra </w:t>
      </w:r>
      <w:r>
        <w:rPr>
          <w:rFonts w:ascii="Times New Roman" w:eastAsia="Times New Roman" w:hAnsi="Times New Roman" w:cs="Times New Roman"/>
          <w:sz w:val="20"/>
          <w:szCs w:val="20"/>
        </w:rPr>
        <w:t>sēdē</w:t>
      </w:r>
    </w:p>
    <w:p w14:paraId="00000008" w14:textId="567486CB" w:rsidR="00ED6F19" w:rsidRDefault="00000000">
      <w:pPr>
        <w:spacing w:after="0"/>
        <w:jc w:val="right"/>
        <w:rPr>
          <w:rFonts w:ascii="Times New Roman" w:eastAsia="Times New Roman" w:hAnsi="Times New Roman" w:cs="Times New Roman"/>
          <w:sz w:val="20"/>
          <w:szCs w:val="20"/>
          <w:shd w:val="clear" w:color="auto" w:fill="EFEFEF"/>
        </w:rPr>
      </w:pPr>
      <w:r>
        <w:rPr>
          <w:rFonts w:ascii="Times New Roman" w:eastAsia="Times New Roman" w:hAnsi="Times New Roman" w:cs="Times New Roman"/>
          <w:sz w:val="20"/>
          <w:szCs w:val="20"/>
        </w:rPr>
        <w:t>Protokols Nr.1-16.1/</w:t>
      </w:r>
      <w:r w:rsidR="009D6D42">
        <w:rPr>
          <w:rFonts w:ascii="Times New Roman" w:eastAsia="Times New Roman" w:hAnsi="Times New Roman" w:cs="Times New Roman"/>
          <w:sz w:val="20"/>
          <w:szCs w:val="20"/>
        </w:rPr>
        <w:t>65</w:t>
      </w:r>
    </w:p>
    <w:p w14:paraId="00000009" w14:textId="77777777" w:rsidR="00ED6F19" w:rsidRDefault="00ED6F19">
      <w:pPr>
        <w:spacing w:after="0"/>
        <w:jc w:val="right"/>
        <w:rPr>
          <w:rFonts w:ascii="Times New Roman" w:eastAsia="Times New Roman" w:hAnsi="Times New Roman" w:cs="Times New Roman"/>
        </w:rPr>
      </w:pPr>
    </w:p>
    <w:p w14:paraId="0000000A" w14:textId="77777777" w:rsidR="00ED6F19" w:rsidRDefault="00ED6F19">
      <w:pPr>
        <w:spacing w:after="0"/>
        <w:jc w:val="right"/>
        <w:rPr>
          <w:rFonts w:ascii="Times New Roman" w:eastAsia="Times New Roman" w:hAnsi="Times New Roman" w:cs="Times New Roman"/>
        </w:rPr>
      </w:pPr>
    </w:p>
    <w:p w14:paraId="0000000B" w14:textId="77777777" w:rsidR="00ED6F19"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C" w14:textId="77777777" w:rsidR="00ED6F19" w:rsidRDefault="00000000">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Nedzīvojamās telpas Nr.13 noma, kas atrodas Augšielā 1, Daugavas ledus hallē, Rīgā</w:t>
      </w:r>
    </w:p>
    <w:p w14:paraId="0000000D" w14:textId="77777777" w:rsidR="00ED6F19" w:rsidRDefault="00000000">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59,3 m</w:t>
      </w:r>
      <w:r>
        <w:rPr>
          <w:rFonts w:ascii="Times New Roman" w:eastAsia="Times New Roman" w:hAnsi="Times New Roman" w:cs="Times New Roman"/>
          <w:sz w:val="23"/>
          <w:szCs w:val="23"/>
          <w:vertAlign w:val="superscript"/>
        </w:rPr>
        <w:t>2</w:t>
      </w:r>
    </w:p>
    <w:p w14:paraId="0000000E" w14:textId="4C4A67B6" w:rsidR="00ED6F19" w:rsidRDefault="00000000">
      <w:pPr>
        <w:spacing w:after="0"/>
        <w:jc w:val="center"/>
        <w:rPr>
          <w:rFonts w:ascii="Times New Roman" w:eastAsia="Times New Roman" w:hAnsi="Times New Roman" w:cs="Times New Roman"/>
          <w:shd w:val="clear" w:color="auto" w:fill="EFEFEF"/>
        </w:rPr>
      </w:pPr>
      <w:r>
        <w:rPr>
          <w:rFonts w:ascii="Times New Roman" w:eastAsia="Times New Roman" w:hAnsi="Times New Roman" w:cs="Times New Roman"/>
        </w:rPr>
        <w:t>Izsoles identifikācijas Nr. 1-16.2/5</w:t>
      </w:r>
      <w:r w:rsidR="009D6D42">
        <w:rPr>
          <w:rFonts w:ascii="Times New Roman" w:eastAsia="Times New Roman" w:hAnsi="Times New Roman" w:cs="Times New Roman"/>
        </w:rPr>
        <w:t>4</w:t>
      </w:r>
    </w:p>
    <w:p w14:paraId="0000000F" w14:textId="77777777" w:rsidR="00ED6F19" w:rsidRDefault="00ED6F19">
      <w:pPr>
        <w:spacing w:after="0"/>
        <w:jc w:val="center"/>
        <w:rPr>
          <w:rFonts w:ascii="Times New Roman" w:eastAsia="Times New Roman" w:hAnsi="Times New Roman" w:cs="Times New Roman"/>
        </w:rPr>
      </w:pPr>
    </w:p>
    <w:p w14:paraId="00000010" w14:textId="77777777" w:rsidR="00ED6F19"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1"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abiedrība ar ierobežotu atbildību “Latvijas Nacionālais sporta centrs” (turpmāk – Sabiedrība), reģistrācijas Nr.50003140671, juridiskā adrese: Augšiela 1, Rīga, LV-1009.</w:t>
      </w:r>
    </w:p>
    <w:p w14:paraId="00000012" w14:textId="413D8E32"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eastAsia="Times New Roman" w:hAnsi="Times New Roman" w:cs="Times New Roman"/>
          <w:color w:val="000000"/>
        </w:rPr>
        <w:t xml:space="preserve"> Sabiedrības Nekustamā īpašuma un inventāra iznomāšanas komisija (turpmāk – Komisija), kas izveidota saskaņā ar Sabiedrības valdes</w:t>
      </w:r>
      <w:r w:rsidR="009D6D42">
        <w:rPr>
          <w:rFonts w:ascii="Times New Roman" w:eastAsia="Times New Roman" w:hAnsi="Times New Roman" w:cs="Times New Roman"/>
          <w:color w:val="000000"/>
        </w:rPr>
        <w:t xml:space="preserve"> </w:t>
      </w:r>
      <w:r w:rsidR="009D6D42" w:rsidRPr="00FA5B05">
        <w:rPr>
          <w:rFonts w:ascii="Times New Roman" w:eastAsia="Times New Roman" w:hAnsi="Times New Roman" w:cs="Times New Roman"/>
          <w:color w:val="222222"/>
          <w:sz w:val="24"/>
          <w:szCs w:val="24"/>
          <w:shd w:val="clear" w:color="auto" w:fill="FFFFFF"/>
        </w:rPr>
        <w:t>2024.gada 3.oktobra rīkojumu Nr.1-3/LNSC/24</w:t>
      </w:r>
      <w:r>
        <w:rPr>
          <w:rFonts w:ascii="Times New Roman" w:eastAsia="Times New Roman" w:hAnsi="Times New Roman" w:cs="Times New Roman"/>
          <w:color w:val="000000"/>
        </w:rPr>
        <w:t>.</w:t>
      </w:r>
    </w:p>
    <w:p w14:paraId="00000013"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eastAsia="Times New Roman" w:hAnsi="Times New Roman" w:cs="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14:textId="48936645"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Izsoles veids: </w:t>
      </w:r>
      <w:r w:rsidR="009D6D42" w:rsidRPr="009D6D42">
        <w:rPr>
          <w:rFonts w:ascii="Times New Roman" w:eastAsia="Times New Roman" w:hAnsi="Times New Roman" w:cs="Times New Roman"/>
          <w:bCs/>
          <w:color w:val="000000"/>
        </w:rPr>
        <w:t>ceturtā</w:t>
      </w:r>
      <w:r w:rsidR="009D6D42">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izsole, rakstiska izsole ar augšupejošu soli.</w:t>
      </w:r>
    </w:p>
    <w:p w14:paraId="00000015" w14:textId="15B69680"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1-16.2/5</w:t>
      </w:r>
      <w:r w:rsidR="009D6D42">
        <w:rPr>
          <w:rFonts w:ascii="Times New Roman" w:eastAsia="Times New Roman" w:hAnsi="Times New Roman" w:cs="Times New Roman"/>
          <w:b/>
          <w:color w:val="000000"/>
        </w:rPr>
        <w:t>4</w:t>
      </w:r>
    </w:p>
    <w:p w14:paraId="00000016" w14:textId="77777777" w:rsidR="00ED6F1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7" w14:textId="77777777" w:rsidR="00ED6F19"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9" w14:textId="77777777" w:rsidR="00ED6F19" w:rsidRDefault="00000000">
      <w:pPr>
        <w:numPr>
          <w:ilvl w:val="1"/>
          <w:numId w:val="4"/>
        </w:numPr>
        <w:pBdr>
          <w:top w:val="nil"/>
          <w:left w:val="nil"/>
          <w:bottom w:val="nil"/>
          <w:right w:val="nil"/>
          <w:between w:val="nil"/>
        </w:pBdr>
        <w:shd w:val="clear" w:color="auto" w:fill="FFFFFF"/>
        <w:spacing w:after="0"/>
        <w:ind w:left="426" w:hanging="426"/>
        <w:jc w:val="both"/>
        <w:rPr>
          <w:rFonts w:ascii="Times" w:eastAsia="Times" w:hAnsi="Times" w:cs="Times"/>
          <w:b/>
        </w:rPr>
      </w:pPr>
      <w:r>
        <w:rPr>
          <w:rFonts w:ascii="Times New Roman" w:eastAsia="Times New Roman" w:hAnsi="Times New Roman" w:cs="Times New Roman"/>
          <w:b/>
          <w:color w:val="000000"/>
        </w:rPr>
        <w:t xml:space="preserve">Izsoles objekts: </w:t>
      </w:r>
      <w:r>
        <w:rPr>
          <w:rFonts w:ascii="Times New Roman" w:eastAsia="Times New Roman" w:hAnsi="Times New Roman" w:cs="Times New Roman"/>
          <w:color w:val="000000"/>
        </w:rPr>
        <w:t>nomas tiesības uz nedzīvojamo telpu Nr.13 ar kopējo platību 59,3</w:t>
      </w:r>
      <w:r>
        <w:rPr>
          <w:rFonts w:ascii="Times New Roman" w:eastAsia="Times New Roman" w:hAnsi="Times New Roman" w:cs="Times New Roman"/>
          <w:b/>
        </w:rPr>
        <w:t xml:space="preserve"> </w:t>
      </w:r>
      <w:r>
        <w:rPr>
          <w:rFonts w:ascii="Times New Roman" w:eastAsia="Times New Roman" w:hAnsi="Times New Roman" w:cs="Times New Roman"/>
          <w:color w:val="000000"/>
        </w:rPr>
        <w:t>m</w:t>
      </w: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Augšielā 1, Daugavas ledus hallē, Rīgā </w:t>
      </w:r>
      <w:r>
        <w:rPr>
          <w:rFonts w:ascii="Times New Roman" w:eastAsia="Times New Roman" w:hAnsi="Times New Roman" w:cs="Times New Roman"/>
        </w:rPr>
        <w:t>(turpmāk – Nomas objekts)</w:t>
      </w:r>
      <w:r>
        <w:rPr>
          <w:rFonts w:ascii="Times New Roman" w:eastAsia="Times New Roman" w:hAnsi="Times New Roman" w:cs="Times New Roman"/>
          <w:color w:val="000000"/>
        </w:rPr>
        <w:t>.</w:t>
      </w:r>
      <w:r>
        <w:rPr>
          <w:rFonts w:ascii="Times New Roman" w:eastAsia="Times New Roman" w:hAnsi="Times New Roman" w:cs="Times New Roman"/>
        </w:rPr>
        <w:t xml:space="preserve"> Zemes gabala platība proporcionāli Telpu platībai.</w:t>
      </w:r>
    </w:p>
    <w:p w14:paraId="0000001A" w14:textId="77777777" w:rsidR="00ED6F19" w:rsidRDefault="00000000">
      <w:pPr>
        <w:numPr>
          <w:ilvl w:val="1"/>
          <w:numId w:val="4"/>
        </w:numPr>
        <w:pBdr>
          <w:top w:val="nil"/>
          <w:left w:val="nil"/>
          <w:bottom w:val="nil"/>
          <w:right w:val="nil"/>
          <w:between w:val="nil"/>
        </w:pBdr>
        <w:shd w:val="clear" w:color="auto" w:fill="FFFFFF"/>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b/>
          <w:bCs/>
        </w:rPr>
        <w:t>Sporta preču mazumtirdzniecība vai biroja telpas, sporta nodarbību telpas.</w:t>
      </w:r>
    </w:p>
    <w:p w14:paraId="0000001B"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rPr>
        <w:t>Telpas i</w:t>
      </w:r>
      <w:r>
        <w:rPr>
          <w:rFonts w:ascii="Times New Roman" w:eastAsia="Times New Roman" w:hAnsi="Times New Roman" w:cs="Times New Roman"/>
          <w:b/>
          <w:color w:val="000000"/>
        </w:rPr>
        <w:t>zsoles sākumcena: EUR</w:t>
      </w:r>
      <w:r>
        <w:rPr>
          <w:rFonts w:ascii="Times New Roman" w:eastAsia="Times New Roman" w:hAnsi="Times New Roman" w:cs="Times New Roman"/>
          <w:b/>
        </w:rPr>
        <w:t xml:space="preserve"> 444.75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(četri simti četrdesmit četri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w:t>
      </w:r>
      <w:r>
        <w:rPr>
          <w:rFonts w:ascii="Times New Roman" w:eastAsia="Times New Roman" w:hAnsi="Times New Roman" w:cs="Times New Roman"/>
        </w:rPr>
        <w:t>75</w:t>
      </w:r>
      <w:r>
        <w:rPr>
          <w:rFonts w:ascii="Times New Roman" w:eastAsia="Times New Roman" w:hAnsi="Times New Roman" w:cs="Times New Roman"/>
          <w:color w:val="000000"/>
        </w:rPr>
        <w:t xml:space="preserve">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1C"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w:t>
      </w:r>
      <w:r>
        <w:rPr>
          <w:rFonts w:ascii="Times New Roman" w:eastAsia="Times New Roman" w:hAnsi="Times New Roman" w:cs="Times New Roman"/>
        </w:rPr>
        <w:t>40</w:t>
      </w:r>
      <w:r>
        <w:rPr>
          <w:rFonts w:ascii="Times New Roman" w:eastAsia="Times New Roman" w:hAnsi="Times New Roman" w:cs="Times New Roman"/>
          <w:color w:val="000000"/>
        </w:rPr>
        <w:t xml:space="preserve">,00  (četrdesmit eiro un </w:t>
      </w:r>
      <w:r>
        <w:rPr>
          <w:rFonts w:ascii="Times New Roman" w:eastAsia="Times New Roman" w:hAnsi="Times New Roman" w:cs="Times New Roman"/>
        </w:rPr>
        <w:t>0</w:t>
      </w:r>
      <w:r>
        <w:rPr>
          <w:rFonts w:ascii="Times New Roman" w:eastAsia="Times New Roman" w:hAnsi="Times New Roman" w:cs="Times New Roman"/>
          <w:color w:val="000000"/>
        </w:rPr>
        <w:t xml:space="preserve">0 centi) par </w:t>
      </w:r>
      <w:r>
        <w:rPr>
          <w:rFonts w:ascii="Times New Roman" w:eastAsia="Times New Roman" w:hAnsi="Times New Roman" w:cs="Times New Roman"/>
        </w:rPr>
        <w:t>telpu nomu</w:t>
      </w:r>
      <w:r>
        <w:rPr>
          <w:rFonts w:ascii="Times New Roman" w:eastAsia="Times New Roman" w:hAnsi="Times New Roman" w:cs="Times New Roman"/>
          <w:color w:val="000000"/>
        </w:rPr>
        <w:t xml:space="preserve"> mēnesī.</w:t>
      </w:r>
    </w:p>
    <w:p w14:paraId="0000001D"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3</w:t>
      </w:r>
      <w:r>
        <w:rPr>
          <w:rFonts w:ascii="Times New Roman" w:eastAsia="Times New Roman" w:hAnsi="Times New Roman" w:cs="Times New Roman"/>
        </w:rPr>
        <w:t xml:space="preserve"> </w:t>
      </w:r>
      <w:r>
        <w:rPr>
          <w:rFonts w:ascii="Times New Roman" w:eastAsia="Times New Roman" w:hAnsi="Times New Roman" w:cs="Times New Roman"/>
          <w:color w:val="000000"/>
        </w:rPr>
        <w:t>(trīs) gadi.</w:t>
      </w:r>
    </w:p>
    <w:p w14:paraId="0000001E"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 </w:t>
      </w:r>
    </w:p>
    <w:p w14:paraId="0000001F"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Papildu Telpu nomas maksai nomnieks maksā apsaimniekošanas maksu, maksu par  komunālajiem un citiem pakalpojumiem (piemēram, sakaru pakalpojumiem), ja Sabiedrība šādus pakalpojumus nodrošina.</w:t>
      </w:r>
    </w:p>
    <w:p w14:paraId="00000020"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Telpu vai to daļu apakšnomā trešajām personām.</w:t>
      </w:r>
    </w:p>
    <w:p w14:paraId="00000021"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Telpu pretendents var apskatīt tā atrašanās vietā, apskates laiku (darba dienās) iepriekš saskaņojot ar </w:t>
      </w:r>
      <w:r>
        <w:rPr>
          <w:rFonts w:ascii="Times New Roman" w:eastAsia="Times New Roman" w:hAnsi="Times New Roman" w:cs="Times New Roman"/>
        </w:rPr>
        <w:t>Kārli Trankali</w:t>
      </w:r>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karlis.trankalis@lnsc.lv</w:t>
      </w:r>
    </w:p>
    <w:p w14:paraId="00000022" w14:textId="77777777" w:rsidR="00ED6F19" w:rsidRDefault="00ED6F19">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23"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Informācija par izsoles publicēšanu</w:t>
      </w:r>
    </w:p>
    <w:p w14:paraId="00000024"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2" w:name="_heading=h.1fob9te"/>
      <w:bookmarkEnd w:id="2"/>
      <w:r>
        <w:rPr>
          <w:rFonts w:ascii="Times New Roman" w:eastAsia="Times New Roman" w:hAnsi="Times New Roman" w:cs="Times New Roman"/>
          <w:color w:val="000000"/>
        </w:rPr>
        <w:t xml:space="preserve">Sludinājumu par izsoli un nolikumu Sabiedrība publicē savā mājaslapas internetā </w:t>
      </w:r>
      <w:hyperlink r:id="rId7" w:history="1">
        <w:r>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apakšsadaļā “Iepirkumi un izsoles”.</w:t>
      </w:r>
    </w:p>
    <w:p w14:paraId="00000025"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8"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26" w14:textId="77777777" w:rsidR="00ED6F19" w:rsidRDefault="00ED6F1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27"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28" w14:textId="769F8A64"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eastAsia="Times New Roman" w:hAnsi="Times New Roman" w:cs="Times New Roman"/>
        </w:rPr>
        <w:t xml:space="preserve"> </w:t>
      </w:r>
      <w:r w:rsidR="009D6D42">
        <w:rPr>
          <w:rFonts w:ascii="Times New Roman" w:eastAsia="Times New Roman" w:hAnsi="Times New Roman" w:cs="Times New Roman"/>
        </w:rPr>
        <w:t>07</w:t>
      </w:r>
      <w:r>
        <w:rPr>
          <w:rFonts w:ascii="Times New Roman" w:eastAsia="Times New Roman" w:hAnsi="Times New Roman" w:cs="Times New Roman"/>
        </w:rPr>
        <w:t>.</w:t>
      </w:r>
      <w:r w:rsidR="009D6D42">
        <w:rPr>
          <w:rFonts w:ascii="Times New Roman" w:eastAsia="Times New Roman" w:hAnsi="Times New Roman" w:cs="Times New Roman"/>
        </w:rPr>
        <w:t>01</w:t>
      </w:r>
      <w:r>
        <w:rPr>
          <w:rFonts w:ascii="Times New Roman" w:eastAsia="Times New Roman" w:hAnsi="Times New Roman" w:cs="Times New Roman"/>
        </w:rPr>
        <w:t>.202</w:t>
      </w:r>
      <w:r w:rsidR="009D6D42">
        <w:rPr>
          <w:rFonts w:ascii="Times New Roman" w:eastAsia="Times New Roman" w:hAnsi="Times New Roman" w:cs="Times New Roman"/>
        </w:rPr>
        <w:t>5</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eastAsia="Times New Roman" w:hAnsi="Times New Roman" w:cs="Times New Roman"/>
        </w:rPr>
        <w:t xml:space="preserve"> </w:t>
      </w:r>
      <w:r w:rsidR="009D6D42">
        <w:rPr>
          <w:rFonts w:ascii="Times New Roman" w:eastAsia="Times New Roman" w:hAnsi="Times New Roman" w:cs="Times New Roman"/>
        </w:rPr>
        <w:t>07</w:t>
      </w:r>
      <w:r>
        <w:rPr>
          <w:rFonts w:ascii="Times New Roman" w:eastAsia="Times New Roman" w:hAnsi="Times New Roman" w:cs="Times New Roman"/>
        </w:rPr>
        <w:t>.</w:t>
      </w:r>
      <w:r w:rsidR="009D6D42">
        <w:rPr>
          <w:rFonts w:ascii="Times New Roman" w:eastAsia="Times New Roman" w:hAnsi="Times New Roman" w:cs="Times New Roman"/>
        </w:rPr>
        <w:t>01</w:t>
      </w:r>
      <w:r>
        <w:rPr>
          <w:rFonts w:ascii="Times New Roman" w:eastAsia="Times New Roman" w:hAnsi="Times New Roman" w:cs="Times New Roman"/>
        </w:rPr>
        <w:t>.2024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w:t>
      </w:r>
    </w:p>
    <w:p w14:paraId="00000029"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Pretendents piedāvājumu noformē, aizpildot “Pieteikums izsolei” (Nolikuma 1.pielikums), kurā norāda:</w:t>
      </w:r>
    </w:p>
    <w:p w14:paraId="0000002A" w14:textId="77777777" w:rsidR="00ED6F19" w:rsidRDefault="00000000">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2B" w14:textId="77777777" w:rsidR="00ED6F19" w:rsidRDefault="00000000">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2C" w14:textId="77777777" w:rsidR="00ED6F19" w:rsidRDefault="00000000">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eastAsia="Times New Roman" w:hAnsi="Times New Roman" w:cs="Times New Roman"/>
          <w:color w:val="000000"/>
        </w:rPr>
        <w:lastRenderedPageBreak/>
        <w:t>jābūt  norādītam, ka persona ir pilnvarota piedalīties Telpu nomas tiesību izsolē. Fiziskās personas izsniegtai pilnvarai ir jābūt apliecinātai notariāli;</w:t>
      </w:r>
    </w:p>
    <w:p w14:paraId="0000002D" w14:textId="77777777" w:rsidR="00ED6F1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2E" w14:textId="77777777" w:rsidR="00ED6F1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2F" w14:textId="77777777" w:rsidR="00ED6F19" w:rsidRDefault="00000000">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30" w14:textId="77777777" w:rsidR="00ED6F19" w:rsidRDefault="00000000">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piedāvāto nomas maksas apmēru par vienu iznomājamās platības kvadrātmetru mēnesī bez pievienotās vērtības nodokļa.</w:t>
      </w:r>
    </w:p>
    <w:p w14:paraId="00000031"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var iesniegt vienu piedāvājuma variantu.</w:t>
      </w:r>
    </w:p>
    <w:p w14:paraId="00000032"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Piedāvājumam jābūt spēkā vismaz 1 (vienu) mēnesi no piedāvājuma atvēršanas brīža.</w:t>
      </w:r>
    </w:p>
    <w:p w14:paraId="00000033"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36" w14:textId="77777777" w:rsidR="00ED6F19" w:rsidRDefault="00000000">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sidRPr="009D6D42">
        <w:rPr>
          <w:rFonts w:ascii="Times New Roman" w:eastAsia="Times New Roman" w:hAnsi="Times New Roman" w:cs="Times New Roman"/>
          <w:b/>
          <w:bCs/>
          <w:color w:val="000000"/>
        </w:rPr>
        <w:t>Adresāts:</w:t>
      </w:r>
      <w:r>
        <w:rPr>
          <w:rFonts w:ascii="Times New Roman" w:eastAsia="Times New Roman" w:hAnsi="Times New Roman" w:cs="Times New Roman"/>
          <w:b/>
          <w:color w:val="000000"/>
        </w:rPr>
        <w:t xml:space="preserve"> SIA „ Latvijas Nacionālais sporta centrs”, Augšiela 1, Rīga, LV-1009;</w:t>
      </w:r>
    </w:p>
    <w:p w14:paraId="00000037" w14:textId="7EDBCD83" w:rsidR="00ED6F19" w:rsidRDefault="00000000">
      <w:pPr>
        <w:numPr>
          <w:ilvl w:val="2"/>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„Nedzīvojamās telpas Nr.13 noma, kas atrodas Augšielā 1, Daugavas ledus hallē, Rīgā ar kopējo platību 59,3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Nr.1-16.2/5</w:t>
      </w:r>
      <w:r w:rsidR="009D6D42">
        <w:rPr>
          <w:rFonts w:ascii="Times New Roman" w:eastAsia="Times New Roman" w:hAnsi="Times New Roman" w:cs="Times New Roman"/>
          <w:b/>
          <w:color w:val="000000"/>
        </w:rPr>
        <w:t>4</w:t>
      </w:r>
      <w:r>
        <w:rPr>
          <w:rFonts w:ascii="Times New Roman" w:eastAsia="Times New Roman" w:hAnsi="Times New Roman" w:cs="Times New Roman"/>
          <w:b/>
          <w:color w:val="000000"/>
        </w:rPr>
        <w:t>”</w:t>
      </w:r>
    </w:p>
    <w:p w14:paraId="00000038" w14:textId="77777777" w:rsidR="00ED6F19" w:rsidRDefault="00000000">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„Neatvērt pirms piedāvājumu atvēršanas sanāksmes”;</w:t>
      </w:r>
    </w:p>
    <w:p w14:paraId="00000039" w14:textId="77777777" w:rsidR="00ED6F19" w:rsidRDefault="00000000">
      <w:pPr>
        <w:numPr>
          <w:ilvl w:val="2"/>
          <w:numId w:val="2"/>
        </w:numPr>
        <w:pBdr>
          <w:top w:val="nil"/>
          <w:left w:val="nil"/>
          <w:bottom w:val="nil"/>
          <w:right w:val="nil"/>
          <w:between w:val="nil"/>
        </w:pBdr>
        <w:spacing w:after="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Pretendenta nosaukums un juridiskā/deklarētā dzīvesvietas adrese.</w:t>
      </w:r>
    </w:p>
    <w:p w14:paraId="0000003A"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3C"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3D"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Ziņas par pretendentiem un to skaitu netiek izpaustas līdz izsoles sākumam.</w:t>
      </w:r>
    </w:p>
    <w:p w14:paraId="0000003E" w14:textId="77777777" w:rsidR="00ED6F19" w:rsidRDefault="00ED6F1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F"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40" w14:textId="77E44490"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w:t>
      </w:r>
      <w:r>
        <w:rPr>
          <w:rFonts w:ascii="Times New Roman" w:eastAsia="Times New Roman" w:hAnsi="Times New Roman" w:cs="Times New Roman"/>
        </w:rPr>
        <w:t xml:space="preserve"> </w:t>
      </w:r>
      <w:r w:rsidR="009D6D42">
        <w:rPr>
          <w:rFonts w:ascii="Times New Roman" w:eastAsia="Times New Roman" w:hAnsi="Times New Roman" w:cs="Times New Roman"/>
        </w:rPr>
        <w:t>07</w:t>
      </w:r>
      <w:r>
        <w:rPr>
          <w:rFonts w:ascii="Times New Roman" w:eastAsia="Times New Roman" w:hAnsi="Times New Roman" w:cs="Times New Roman"/>
        </w:rPr>
        <w:t>.</w:t>
      </w:r>
      <w:r w:rsidR="009D6D42">
        <w:rPr>
          <w:rFonts w:ascii="Times New Roman" w:eastAsia="Times New Roman" w:hAnsi="Times New Roman" w:cs="Times New Roman"/>
        </w:rPr>
        <w:t>01</w:t>
      </w:r>
      <w:r>
        <w:rPr>
          <w:rFonts w:ascii="Times New Roman" w:eastAsia="Times New Roman" w:hAnsi="Times New Roman" w:cs="Times New Roman"/>
        </w:rPr>
        <w:t>.2024</w:t>
      </w:r>
      <w:r>
        <w:rPr>
          <w:rFonts w:ascii="Times New Roman" w:eastAsia="Times New Roman" w:hAnsi="Times New Roman" w:cs="Times New Roman"/>
          <w:b/>
        </w:rPr>
        <w:t>.</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w:t>
      </w:r>
      <w:r w:rsidR="009D6D42">
        <w:rPr>
          <w:rFonts w:ascii="Times New Roman" w:eastAsia="Times New Roman" w:hAnsi="Times New Roman" w:cs="Times New Roman"/>
          <w:b/>
        </w:rPr>
        <w:t>0</w:t>
      </w:r>
      <w:r>
        <w:rPr>
          <w:rFonts w:ascii="Times New Roman" w:eastAsia="Times New Roman" w:hAnsi="Times New Roman" w:cs="Times New Roman"/>
          <w:b/>
        </w:rPr>
        <w:t>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41"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42"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43"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44"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6" w14:textId="77777777" w:rsidR="00ED6F19" w:rsidRDefault="00000000">
      <w:pPr>
        <w:numPr>
          <w:ilvl w:val="1"/>
          <w:numId w:val="4"/>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47"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piedāvājums nav noformēts atbilstoši Nolikuma 4.2.punktam vai piedāvājumā iztrūkst pieprasītā informācija;</w:t>
      </w:r>
    </w:p>
    <w:p w14:paraId="00000048"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49"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4A"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4B"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lastRenderedPageBreak/>
        <w:t>ja pret pretendentu ir ierosināta maksātnespēja, pretendents atrodas bankrota, likvidācijas stadijā, pretendenta saimnieciskā darbība ir apturēta vai izbeigta;</w:t>
      </w:r>
    </w:p>
    <w:p w14:paraId="0000004C" w14:textId="77777777" w:rsidR="00ED6F19" w:rsidRDefault="00000000">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4D"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4E"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4F" w14:textId="77777777" w:rsidR="00ED6F19" w:rsidRDefault="0000000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14:textId="77777777" w:rsidR="00ED6F19" w:rsidRDefault="00000000">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53"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54" w14:textId="77777777" w:rsidR="00ED6F19" w:rsidRDefault="0000000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55" w14:textId="77777777" w:rsidR="00ED6F19" w:rsidRDefault="00000000">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ja neviens no pretendentiem, kurš ieguvis tiesības slēgt nomas līgumu, nenoslēdz to noteiktajā termiņā;</w:t>
      </w:r>
    </w:p>
    <w:p w14:paraId="00000056" w14:textId="77777777" w:rsidR="00ED6F19" w:rsidRDefault="00000000">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57"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5A" w14:textId="77777777" w:rsidR="00ED6F19" w:rsidRDefault="00000000">
      <w:pPr>
        <w:numPr>
          <w:ilvl w:val="1"/>
          <w:numId w:val="4"/>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5B" w14:textId="77777777" w:rsidR="00ED6F19" w:rsidRDefault="00ED6F19">
      <w:pPr>
        <w:spacing w:after="0"/>
        <w:jc w:val="both"/>
        <w:rPr>
          <w:rFonts w:ascii="Times New Roman" w:eastAsia="Times New Roman" w:hAnsi="Times New Roman" w:cs="Times New Roman"/>
          <w:b/>
          <w:i/>
        </w:rPr>
      </w:pPr>
    </w:p>
    <w:p w14:paraId="0000005C"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5D"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5E"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60"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14:textId="77777777" w:rsidR="00ED6F19" w:rsidRDefault="00000000">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9" w:history="1">
        <w:r>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apakšsadaļā “Iepirkumi un izsoles”, kā arī VAS „Valsts nekustamie īpašumi” mājaslapā internetā </w:t>
      </w:r>
      <w:hyperlink r:id="rId10" w:history="1">
        <w:r>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62" w14:textId="77777777" w:rsidR="00ED6F19" w:rsidRDefault="00000000">
      <w:pPr>
        <w:rPr>
          <w:rFonts w:ascii="Times New Roman" w:eastAsia="Times New Roman" w:hAnsi="Times New Roman" w:cs="Times New Roman"/>
          <w:color w:val="000000"/>
        </w:rPr>
      </w:pPr>
      <w:r>
        <w:br w:type="page"/>
      </w:r>
    </w:p>
    <w:p w14:paraId="00000063" w14:textId="77777777" w:rsidR="00ED6F19" w:rsidRDefault="00000000">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Pielikumi</w:t>
      </w:r>
    </w:p>
    <w:p w14:paraId="00000064" w14:textId="77777777" w:rsidR="00ED6F1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65" w14:textId="77777777" w:rsidR="00ED6F19" w:rsidRDefault="00000000">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r>
        <w:rPr>
          <w:rFonts w:ascii="Times New Roman" w:eastAsia="Times New Roman" w:hAnsi="Times New Roman" w:cs="Times New Roman"/>
          <w:color w:val="000000"/>
        </w:rPr>
        <w:t>2.pielikums -  Nedzīvojamo telpu nomas līguma projekts ar pielikumu uz 6 lapām.</w:t>
      </w:r>
    </w:p>
    <w:p w14:paraId="00000066" w14:textId="77777777" w:rsidR="00ED6F19" w:rsidRDefault="00ED6F19">
      <w:pPr>
        <w:spacing w:after="0"/>
        <w:jc w:val="both"/>
        <w:rPr>
          <w:rFonts w:ascii="Times New Roman" w:eastAsia="Times New Roman" w:hAnsi="Times New Roman" w:cs="Times New Roman"/>
          <w:b/>
          <w:i/>
        </w:rPr>
      </w:pPr>
    </w:p>
    <w:p w14:paraId="00000067" w14:textId="77777777" w:rsidR="00ED6F19" w:rsidRDefault="00ED6F19">
      <w:pPr>
        <w:spacing w:after="0"/>
        <w:jc w:val="both"/>
        <w:rPr>
          <w:rFonts w:ascii="Times New Roman" w:eastAsia="Times New Roman" w:hAnsi="Times New Roman" w:cs="Times New Roman"/>
          <w:b/>
          <w:i/>
        </w:rPr>
      </w:pPr>
    </w:p>
    <w:p w14:paraId="00000068" w14:textId="77777777" w:rsidR="00ED6F19" w:rsidRDefault="00ED6F19">
      <w:pPr>
        <w:spacing w:after="0"/>
        <w:jc w:val="both"/>
        <w:rPr>
          <w:rFonts w:ascii="Times New Roman" w:eastAsia="Times New Roman" w:hAnsi="Times New Roman" w:cs="Times New Roman"/>
          <w:b/>
          <w:i/>
        </w:rPr>
      </w:pPr>
    </w:p>
    <w:p w14:paraId="00000069" w14:textId="77777777" w:rsidR="00ED6F19"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6A" w14:textId="77777777" w:rsidR="00ED6F19" w:rsidRDefault="00ED6F19"/>
    <w:p w14:paraId="0000006B" w14:textId="77777777" w:rsidR="00ED6F19" w:rsidRDefault="00ED6F19"/>
    <w:sectPr w:rsidR="00ED6F19">
      <w:headerReference w:type="default" r:id="rId11"/>
      <w:footerReference w:type="first" r:id="rId1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358" w14:textId="77777777" w:rsidR="00E41035" w:rsidRDefault="00E41035">
      <w:pPr>
        <w:spacing w:after="0" w:line="240" w:lineRule="auto"/>
      </w:pPr>
      <w:r>
        <w:separator/>
      </w:r>
    </w:p>
  </w:endnote>
  <w:endnote w:type="continuationSeparator" w:id="0">
    <w:p w14:paraId="7472F430" w14:textId="77777777" w:rsidR="00E41035" w:rsidRDefault="00E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E" w14:textId="77777777" w:rsidR="00ED6F19" w:rsidRDefault="00000000">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6F" w14:textId="77777777" w:rsidR="00ED6F19" w:rsidRDefault="00ED6F19">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F6095" w14:textId="77777777" w:rsidR="00E41035" w:rsidRDefault="00E41035">
      <w:pPr>
        <w:spacing w:after="0" w:line="240" w:lineRule="auto"/>
      </w:pPr>
      <w:r>
        <w:separator/>
      </w:r>
    </w:p>
  </w:footnote>
  <w:footnote w:type="continuationSeparator" w:id="0">
    <w:p w14:paraId="151FEABD" w14:textId="77777777" w:rsidR="00E41035" w:rsidRDefault="00E4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C" w14:textId="77777777" w:rsidR="00ED6F19"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6D" w14:textId="77777777" w:rsidR="00ED6F19" w:rsidRDefault="00ED6F1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1BF9"/>
    <w:multiLevelType w:val="multilevel"/>
    <w:tmpl w:val="89C4B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164BF7"/>
    <w:multiLevelType w:val="multilevel"/>
    <w:tmpl w:val="07CEAAA8"/>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0F6E40"/>
    <w:multiLevelType w:val="multilevel"/>
    <w:tmpl w:val="DDE887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DD4493"/>
    <w:multiLevelType w:val="multilevel"/>
    <w:tmpl w:val="D93212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277D63"/>
    <w:multiLevelType w:val="multilevel"/>
    <w:tmpl w:val="17CEC1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6217276">
    <w:abstractNumId w:val="0"/>
  </w:num>
  <w:num w:numId="2" w16cid:durableId="1148983403">
    <w:abstractNumId w:val="2"/>
  </w:num>
  <w:num w:numId="3" w16cid:durableId="419839504">
    <w:abstractNumId w:val="3"/>
  </w:num>
  <w:num w:numId="4" w16cid:durableId="1550460560">
    <w:abstractNumId w:val="1"/>
  </w:num>
  <w:num w:numId="5" w16cid:durableId="118902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917AA"/>
    <w:rsid w:val="001E4E4C"/>
    <w:rsid w:val="00231148"/>
    <w:rsid w:val="002C5C34"/>
    <w:rsid w:val="003823AF"/>
    <w:rsid w:val="003B0B9E"/>
    <w:rsid w:val="00494E41"/>
    <w:rsid w:val="005207A7"/>
    <w:rsid w:val="00643C1C"/>
    <w:rsid w:val="00672B99"/>
    <w:rsid w:val="00686B3E"/>
    <w:rsid w:val="00861D66"/>
    <w:rsid w:val="008C475D"/>
    <w:rsid w:val="00924DC5"/>
    <w:rsid w:val="009D6D42"/>
    <w:rsid w:val="00DF46C6"/>
    <w:rsid w:val="00E41035"/>
    <w:rsid w:val="00ED6F19"/>
    <w:rsid w:val="00F2139B"/>
    <w:rsid w:val="00F715CE"/>
    <w:rsid w:val="00F74C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sc.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www.daugavasstadio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7319</Words>
  <Characters>4173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2</cp:revision>
  <dcterms:created xsi:type="dcterms:W3CDTF">2024-12-10T10:54:00Z</dcterms:created>
  <dcterms:modified xsi:type="dcterms:W3CDTF">2024-12-10T10:56:00Z</dcterms:modified>
</cp:coreProperties>
</file>