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352E3" w14:textId="77777777" w:rsidR="002920B2" w:rsidRDefault="002920B2" w:rsidP="005F4AE1">
      <w:pPr>
        <w:jc w:val="center"/>
        <w:rPr>
          <w:b/>
          <w:szCs w:val="24"/>
          <w:lang w:val="lv-LV"/>
        </w:rPr>
      </w:pPr>
    </w:p>
    <w:p w14:paraId="2660184A" w14:textId="2230EB8A" w:rsidR="005F4AE1" w:rsidRDefault="005F4AE1" w:rsidP="005F4AE1">
      <w:pPr>
        <w:jc w:val="center"/>
        <w:rPr>
          <w:b/>
          <w:szCs w:val="24"/>
          <w:lang w:val="lv-LV"/>
        </w:rPr>
      </w:pPr>
      <w:r w:rsidRPr="00187474">
        <w:rPr>
          <w:b/>
          <w:szCs w:val="24"/>
          <w:lang w:val="lv-LV"/>
        </w:rPr>
        <w:t xml:space="preserve">LĪGUMS </w:t>
      </w:r>
      <w:smartTag w:uri="urn:schemas-microsoft-com:office:smarttags" w:element="stockticker">
        <w:r w:rsidRPr="00187474">
          <w:rPr>
            <w:b/>
            <w:szCs w:val="24"/>
            <w:lang w:val="lv-LV"/>
          </w:rPr>
          <w:t>PAR</w:t>
        </w:r>
      </w:smartTag>
      <w:r w:rsidRPr="00187474">
        <w:rPr>
          <w:b/>
          <w:szCs w:val="24"/>
          <w:lang w:val="lv-LV"/>
        </w:rPr>
        <w:t xml:space="preserve"> </w:t>
      </w:r>
      <w:r w:rsidR="00A85194">
        <w:rPr>
          <w:b/>
          <w:szCs w:val="24"/>
          <w:lang w:val="lv-LV"/>
        </w:rPr>
        <w:t>JUMTA DAĻAS</w:t>
      </w:r>
      <w:bookmarkStart w:id="0" w:name="_GoBack"/>
      <w:bookmarkEnd w:id="0"/>
      <w:r w:rsidRPr="00187474">
        <w:rPr>
          <w:b/>
          <w:szCs w:val="24"/>
          <w:lang w:val="lv-LV"/>
        </w:rPr>
        <w:t xml:space="preserve"> NOMU</w:t>
      </w:r>
    </w:p>
    <w:p w14:paraId="4F908641" w14:textId="77777777" w:rsidR="00E25164" w:rsidRPr="00187474" w:rsidRDefault="00E25164" w:rsidP="005F4AE1">
      <w:pPr>
        <w:jc w:val="center"/>
        <w:rPr>
          <w:b/>
          <w:szCs w:val="24"/>
          <w:lang w:val="lv-LV"/>
        </w:rPr>
      </w:pPr>
      <w:r>
        <w:rPr>
          <w:b/>
          <w:szCs w:val="24"/>
          <w:lang w:val="lv-LV"/>
        </w:rPr>
        <w:t>(</w:t>
      </w:r>
      <w:proofErr w:type="spellStart"/>
      <w:r>
        <w:rPr>
          <w:b/>
          <w:szCs w:val="24"/>
          <w:lang w:val="lv-LV"/>
        </w:rPr>
        <w:t>reģ</w:t>
      </w:r>
      <w:proofErr w:type="spellEnd"/>
      <w:r>
        <w:rPr>
          <w:b/>
          <w:szCs w:val="24"/>
          <w:lang w:val="lv-LV"/>
        </w:rPr>
        <w:t>.</w:t>
      </w:r>
      <w:r w:rsidR="00ED4EDE">
        <w:rPr>
          <w:b/>
          <w:szCs w:val="24"/>
          <w:lang w:val="lv-LV"/>
        </w:rPr>
        <w:t xml:space="preserve"> </w:t>
      </w:r>
      <w:r>
        <w:rPr>
          <w:b/>
          <w:szCs w:val="24"/>
          <w:lang w:val="lv-LV"/>
        </w:rPr>
        <w:t>Nr.______________)</w:t>
      </w:r>
    </w:p>
    <w:p w14:paraId="767B4E5E" w14:textId="77777777" w:rsidR="005F4AE1" w:rsidRDefault="005F4AE1" w:rsidP="005F4AE1">
      <w:pPr>
        <w:jc w:val="center"/>
        <w:rPr>
          <w:szCs w:val="24"/>
          <w:lang w:val="lv-LV"/>
        </w:rPr>
      </w:pPr>
    </w:p>
    <w:p w14:paraId="737A556B" w14:textId="2971C1EA" w:rsidR="005F4AE1" w:rsidRPr="00187474" w:rsidRDefault="008170D5" w:rsidP="003B75DC">
      <w:pPr>
        <w:ind w:right="-1"/>
        <w:rPr>
          <w:szCs w:val="24"/>
          <w:lang w:val="lv-LV"/>
        </w:rPr>
      </w:pPr>
      <w:r>
        <w:rPr>
          <w:i/>
          <w:szCs w:val="24"/>
          <w:lang w:val="lv-LV"/>
        </w:rPr>
        <w:t>Rīga,</w:t>
      </w:r>
      <w:r w:rsidR="005F4AE1" w:rsidRPr="00187474">
        <w:rPr>
          <w:szCs w:val="24"/>
          <w:lang w:val="lv-LV"/>
        </w:rPr>
        <w:tab/>
      </w:r>
      <w:r w:rsidR="005F4AE1" w:rsidRPr="00187474">
        <w:rPr>
          <w:szCs w:val="24"/>
          <w:lang w:val="lv-LV"/>
        </w:rPr>
        <w:tab/>
      </w:r>
      <w:r w:rsidR="005F4AE1" w:rsidRPr="00187474">
        <w:rPr>
          <w:szCs w:val="24"/>
          <w:lang w:val="lv-LV"/>
        </w:rPr>
        <w:tab/>
      </w:r>
      <w:r w:rsidR="000C422F">
        <w:rPr>
          <w:szCs w:val="24"/>
          <w:lang w:val="lv-LV"/>
        </w:rPr>
        <w:tab/>
      </w:r>
      <w:r w:rsidR="000C422F">
        <w:rPr>
          <w:szCs w:val="24"/>
          <w:lang w:val="lv-LV"/>
        </w:rPr>
        <w:tab/>
      </w:r>
      <w:r w:rsidR="000C422F">
        <w:rPr>
          <w:szCs w:val="24"/>
          <w:lang w:val="lv-LV"/>
        </w:rPr>
        <w:tab/>
      </w:r>
      <w:r w:rsidR="006C2952">
        <w:rPr>
          <w:szCs w:val="24"/>
          <w:lang w:val="lv-LV"/>
        </w:rPr>
        <w:tab/>
      </w:r>
      <w:r w:rsidR="000C422F">
        <w:rPr>
          <w:szCs w:val="24"/>
          <w:lang w:val="lv-LV"/>
        </w:rPr>
        <w:tab/>
      </w:r>
      <w:r w:rsidR="003B75DC" w:rsidRPr="00A84F8E">
        <w:rPr>
          <w:szCs w:val="24"/>
          <w:lang w:val="lv-LV"/>
        </w:rPr>
        <w:t>20</w:t>
      </w:r>
      <w:r w:rsidR="00465B81">
        <w:rPr>
          <w:szCs w:val="24"/>
          <w:lang w:val="lv-LV"/>
        </w:rPr>
        <w:t>2</w:t>
      </w:r>
      <w:r w:rsidR="00D2227C">
        <w:rPr>
          <w:szCs w:val="24"/>
          <w:lang w:val="lv-LV"/>
        </w:rPr>
        <w:t>4</w:t>
      </w:r>
      <w:r w:rsidR="005F4AE1" w:rsidRPr="00A84F8E">
        <w:rPr>
          <w:szCs w:val="24"/>
          <w:lang w:val="lv-LV"/>
        </w:rPr>
        <w:t xml:space="preserve">.gada </w:t>
      </w:r>
      <w:r w:rsidR="00D2227C">
        <w:rPr>
          <w:szCs w:val="24"/>
          <w:lang w:val="lv-LV"/>
        </w:rPr>
        <w:t>______________</w:t>
      </w:r>
    </w:p>
    <w:p w14:paraId="2365E22E" w14:textId="77777777" w:rsidR="008352C7" w:rsidRPr="00187474" w:rsidRDefault="008352C7" w:rsidP="005F4AE1">
      <w:pPr>
        <w:rPr>
          <w:szCs w:val="24"/>
          <w:lang w:val="lv-LV"/>
        </w:rPr>
      </w:pPr>
    </w:p>
    <w:p w14:paraId="2BF05EF1" w14:textId="5329F1AF" w:rsidR="005F4AE1" w:rsidRPr="002F659E" w:rsidRDefault="00173EE3" w:rsidP="00ED4EDE">
      <w:pPr>
        <w:jc w:val="both"/>
        <w:rPr>
          <w:szCs w:val="24"/>
          <w:lang w:val="lv-LV"/>
        </w:rPr>
      </w:pPr>
      <w:r w:rsidRPr="00173EE3">
        <w:rPr>
          <w:b/>
          <w:bCs/>
          <w:sz w:val="22"/>
          <w:szCs w:val="22"/>
          <w:lang w:val="lv-LV"/>
        </w:rPr>
        <w:t>Latvijas Universitātes aģentūra “Latvijas Universitātes Rīgas 1.medicīnas koledža”,</w:t>
      </w:r>
      <w:r w:rsidRPr="00173EE3">
        <w:rPr>
          <w:sz w:val="22"/>
          <w:szCs w:val="22"/>
          <w:lang w:val="lv-LV"/>
        </w:rPr>
        <w:t xml:space="preserve"> ko pārstāv</w:t>
      </w:r>
      <w:r w:rsidRPr="00173EE3" w:rsidDel="00204430">
        <w:rPr>
          <w:sz w:val="22"/>
          <w:szCs w:val="22"/>
          <w:lang w:val="lv-LV"/>
        </w:rPr>
        <w:t xml:space="preserve"> </w:t>
      </w:r>
      <w:r w:rsidR="00D2227C">
        <w:rPr>
          <w:sz w:val="22"/>
          <w:szCs w:val="22"/>
          <w:lang w:val="lv-LV"/>
        </w:rPr>
        <w:t>_____________________________</w:t>
      </w:r>
      <w:r>
        <w:rPr>
          <w:szCs w:val="24"/>
          <w:lang w:val="lv-LV"/>
        </w:rPr>
        <w:t xml:space="preserve">, </w:t>
      </w:r>
      <w:r w:rsidR="005F4AE1" w:rsidRPr="00C17177">
        <w:rPr>
          <w:szCs w:val="24"/>
          <w:lang w:val="lv-LV"/>
        </w:rPr>
        <w:t xml:space="preserve">turpmāk – </w:t>
      </w:r>
      <w:r w:rsidR="005305F1" w:rsidRPr="00C17177">
        <w:rPr>
          <w:szCs w:val="24"/>
          <w:lang w:val="lv-LV"/>
        </w:rPr>
        <w:t>Iznomātājs</w:t>
      </w:r>
      <w:r w:rsidR="005F4AE1" w:rsidRPr="00C17177">
        <w:rPr>
          <w:szCs w:val="24"/>
          <w:lang w:val="lv-LV"/>
        </w:rPr>
        <w:t>, no vienas puses, un</w:t>
      </w:r>
    </w:p>
    <w:p w14:paraId="3F771513" w14:textId="1B378AE8" w:rsidR="005F4AE1" w:rsidRDefault="00F653B2" w:rsidP="00984D23">
      <w:pPr>
        <w:jc w:val="both"/>
        <w:rPr>
          <w:szCs w:val="24"/>
          <w:lang w:val="lv-LV"/>
        </w:rPr>
      </w:pPr>
      <w:r>
        <w:rPr>
          <w:b/>
          <w:szCs w:val="24"/>
          <w:lang w:val="lv-LV"/>
        </w:rPr>
        <w:t>_________________________,</w:t>
      </w:r>
      <w:r w:rsidR="008170D5">
        <w:rPr>
          <w:szCs w:val="24"/>
          <w:lang w:val="lv-LV"/>
        </w:rPr>
        <w:t xml:space="preserve"> </w:t>
      </w:r>
      <w:proofErr w:type="spellStart"/>
      <w:r w:rsidR="001C7306" w:rsidRPr="008B25E5">
        <w:rPr>
          <w:szCs w:val="24"/>
          <w:lang w:val="lv-LV"/>
        </w:rPr>
        <w:t>Re</w:t>
      </w:r>
      <w:r w:rsidR="000C4BCC" w:rsidRPr="008B25E5">
        <w:rPr>
          <w:szCs w:val="24"/>
          <w:lang w:val="lv-LV"/>
        </w:rPr>
        <w:t>ģ</w:t>
      </w:r>
      <w:proofErr w:type="spellEnd"/>
      <w:r w:rsidR="000C4BCC" w:rsidRPr="008B25E5">
        <w:rPr>
          <w:szCs w:val="24"/>
          <w:lang w:val="lv-LV"/>
        </w:rPr>
        <w:t>.</w:t>
      </w:r>
      <w:r w:rsidR="00A32057" w:rsidRPr="008B25E5">
        <w:rPr>
          <w:szCs w:val="24"/>
          <w:lang w:val="lv-LV"/>
        </w:rPr>
        <w:t xml:space="preserve"> </w:t>
      </w:r>
      <w:r w:rsidR="000C4BCC" w:rsidRPr="008B25E5">
        <w:rPr>
          <w:szCs w:val="24"/>
          <w:lang w:val="lv-LV"/>
        </w:rPr>
        <w:t>Nr.</w:t>
      </w:r>
      <w:r>
        <w:rPr>
          <w:szCs w:val="24"/>
          <w:lang w:val="lv-LV"/>
        </w:rPr>
        <w:t>________________________</w:t>
      </w:r>
      <w:r w:rsidR="008170D5" w:rsidRPr="008170D5">
        <w:rPr>
          <w:szCs w:val="24"/>
          <w:lang w:val="lv-LV"/>
        </w:rPr>
        <w:t xml:space="preserve">, </w:t>
      </w:r>
      <w:r w:rsidR="00A32057" w:rsidRPr="00A84F8E">
        <w:rPr>
          <w:szCs w:val="24"/>
          <w:lang w:val="lv-LV"/>
        </w:rPr>
        <w:t xml:space="preserve">juridiskā </w:t>
      </w:r>
      <w:proofErr w:type="spellStart"/>
      <w:r w:rsidR="00A32057" w:rsidRPr="00A84F8E">
        <w:rPr>
          <w:szCs w:val="24"/>
          <w:lang w:val="lv-LV"/>
        </w:rPr>
        <w:t>adres</w:t>
      </w:r>
      <w:proofErr w:type="spellEnd"/>
      <w:r w:rsidR="00173EE3">
        <w:rPr>
          <w:szCs w:val="24"/>
          <w:lang w:val="lv-LV"/>
        </w:rPr>
        <w:t xml:space="preserve">: </w:t>
      </w:r>
      <w:r>
        <w:rPr>
          <w:szCs w:val="24"/>
          <w:lang w:val="lv-LV"/>
        </w:rPr>
        <w:t>_______________</w:t>
      </w:r>
      <w:r w:rsidR="008170D5" w:rsidRPr="008170D5">
        <w:rPr>
          <w:szCs w:val="24"/>
          <w:lang w:val="lv-LV"/>
        </w:rPr>
        <w:t xml:space="preserve">, </w:t>
      </w:r>
      <w:r w:rsidR="005F4AE1" w:rsidRPr="008900D3">
        <w:rPr>
          <w:szCs w:val="24"/>
          <w:lang w:val="lv-LV"/>
        </w:rPr>
        <w:t xml:space="preserve">turpmāk – </w:t>
      </w:r>
      <w:r w:rsidR="005305F1" w:rsidRPr="008170D5">
        <w:rPr>
          <w:szCs w:val="24"/>
          <w:lang w:val="lv-LV"/>
        </w:rPr>
        <w:t>Nomnieks</w:t>
      </w:r>
      <w:r w:rsidR="005F4AE1" w:rsidRPr="008900D3">
        <w:rPr>
          <w:szCs w:val="24"/>
          <w:lang w:val="lv-LV"/>
        </w:rPr>
        <w:t>,</w:t>
      </w:r>
      <w:r w:rsidR="003D389A" w:rsidRPr="008900D3">
        <w:rPr>
          <w:szCs w:val="24"/>
          <w:lang w:val="lv-LV"/>
        </w:rPr>
        <w:t xml:space="preserve"> </w:t>
      </w:r>
      <w:r>
        <w:rPr>
          <w:szCs w:val="24"/>
          <w:lang w:val="lv-LV"/>
        </w:rPr>
        <w:t>__________________________</w:t>
      </w:r>
      <w:r w:rsidR="00E47024" w:rsidRPr="008900D3">
        <w:rPr>
          <w:szCs w:val="24"/>
          <w:lang w:val="lv-LV"/>
        </w:rPr>
        <w:t xml:space="preserve"> </w:t>
      </w:r>
      <w:r w:rsidR="00E47024">
        <w:rPr>
          <w:szCs w:val="24"/>
          <w:lang w:val="lv-LV"/>
        </w:rPr>
        <w:t>personā</w:t>
      </w:r>
      <w:r w:rsidR="00E47024" w:rsidRPr="00BD3757">
        <w:rPr>
          <w:szCs w:val="24"/>
          <w:lang w:val="lv-LV"/>
        </w:rPr>
        <w:t>,</w:t>
      </w:r>
      <w:r w:rsidR="00E47024" w:rsidRPr="00087455">
        <w:rPr>
          <w:szCs w:val="24"/>
          <w:lang w:val="lv-LV"/>
        </w:rPr>
        <w:t xml:space="preserve"> </w:t>
      </w:r>
      <w:r w:rsidR="00E47024" w:rsidRPr="009A2229">
        <w:rPr>
          <w:szCs w:val="24"/>
          <w:lang w:val="lv-LV"/>
        </w:rPr>
        <w:t xml:space="preserve">kura darbojas saskaņā ar </w:t>
      </w:r>
      <w:r w:rsidR="00E47024" w:rsidRPr="008170D5">
        <w:rPr>
          <w:szCs w:val="24"/>
          <w:lang w:val="lv-LV"/>
        </w:rPr>
        <w:t>Nomnieka</w:t>
      </w:r>
      <w:r w:rsidR="00E47024" w:rsidRPr="00BD3757">
        <w:rPr>
          <w:szCs w:val="24"/>
          <w:lang w:val="lv-LV"/>
        </w:rPr>
        <w:t xml:space="preserve"> </w:t>
      </w:r>
      <w:r w:rsidR="008170D5">
        <w:rPr>
          <w:szCs w:val="24"/>
          <w:lang w:val="lv-LV"/>
        </w:rPr>
        <w:t>statūtiem</w:t>
      </w:r>
      <w:r w:rsidR="00E47024">
        <w:rPr>
          <w:szCs w:val="24"/>
          <w:lang w:val="lv-LV"/>
        </w:rPr>
        <w:t>,</w:t>
      </w:r>
      <w:r w:rsidR="005F4AE1" w:rsidRPr="009F7111">
        <w:rPr>
          <w:szCs w:val="24"/>
          <w:lang w:val="lv-LV"/>
        </w:rPr>
        <w:t xml:space="preserve"> </w:t>
      </w:r>
      <w:r w:rsidR="005F4AE1" w:rsidRPr="00CF5F6A">
        <w:rPr>
          <w:szCs w:val="24"/>
          <w:lang w:val="lv-LV"/>
        </w:rPr>
        <w:t>no otras puses,</w:t>
      </w:r>
    </w:p>
    <w:p w14:paraId="532E8821" w14:textId="77777777" w:rsidR="00B11488" w:rsidRPr="00CF5F6A" w:rsidRDefault="00B11488" w:rsidP="00984D23">
      <w:pPr>
        <w:jc w:val="both"/>
        <w:rPr>
          <w:b/>
          <w:szCs w:val="24"/>
          <w:lang w:val="lv-LV"/>
        </w:rPr>
      </w:pPr>
    </w:p>
    <w:p w14:paraId="5670455B" w14:textId="77777777" w:rsidR="003923A5" w:rsidRDefault="005F4AE1" w:rsidP="009A2229">
      <w:pPr>
        <w:jc w:val="both"/>
        <w:rPr>
          <w:szCs w:val="24"/>
          <w:lang w:val="lv-LV"/>
        </w:rPr>
      </w:pPr>
      <w:r w:rsidRPr="00E1109B">
        <w:rPr>
          <w:szCs w:val="24"/>
          <w:lang w:val="lv-LV"/>
        </w:rPr>
        <w:t>turpmāk abi kopā – Puses, bet katrs atsevišķi – Puse,</w:t>
      </w:r>
      <w:r w:rsidRPr="00187474">
        <w:rPr>
          <w:szCs w:val="24"/>
          <w:lang w:val="lv-LV"/>
        </w:rPr>
        <w:t xml:space="preserve"> </w:t>
      </w:r>
    </w:p>
    <w:p w14:paraId="585F1827" w14:textId="77777777" w:rsidR="00B11488" w:rsidRDefault="00B11488" w:rsidP="009A2229">
      <w:pPr>
        <w:jc w:val="both"/>
        <w:rPr>
          <w:szCs w:val="24"/>
          <w:lang w:val="lv-LV"/>
        </w:rPr>
      </w:pPr>
    </w:p>
    <w:p w14:paraId="2C218A87" w14:textId="6FD02AB2" w:rsidR="005F4AE1" w:rsidRDefault="005F4AE1" w:rsidP="00A32057">
      <w:pPr>
        <w:jc w:val="both"/>
        <w:rPr>
          <w:szCs w:val="24"/>
          <w:lang w:val="lv-LV"/>
        </w:rPr>
      </w:pPr>
      <w:r w:rsidRPr="00187474">
        <w:rPr>
          <w:szCs w:val="24"/>
          <w:lang w:val="lv-LV"/>
        </w:rPr>
        <w:t>izsakot savu brīvi radušos gribu, bez maldiem</w:t>
      </w:r>
      <w:r w:rsidR="00FD007E">
        <w:rPr>
          <w:szCs w:val="24"/>
          <w:lang w:val="lv-LV"/>
        </w:rPr>
        <w:t>,</w:t>
      </w:r>
      <w:r w:rsidRPr="00187474">
        <w:rPr>
          <w:szCs w:val="24"/>
          <w:lang w:val="lv-LV"/>
        </w:rPr>
        <w:t xml:space="preserve"> viltus</w:t>
      </w:r>
      <w:r w:rsidR="00FD007E">
        <w:rPr>
          <w:szCs w:val="24"/>
          <w:lang w:val="lv-LV"/>
        </w:rPr>
        <w:t xml:space="preserve"> un spaidiem</w:t>
      </w:r>
      <w:r w:rsidRPr="00187474">
        <w:rPr>
          <w:szCs w:val="24"/>
          <w:lang w:val="lv-LV"/>
        </w:rPr>
        <w:t>, noslēdz Pusēm un to tiesību un pienākumu pārņēmējiem saistošu līgumu, turpmāk – Līgums, par turpmāko.</w:t>
      </w:r>
    </w:p>
    <w:p w14:paraId="563AB41C" w14:textId="77777777" w:rsidR="00D25E67" w:rsidRPr="00187474" w:rsidRDefault="00D25E67" w:rsidP="005F4AE1">
      <w:pPr>
        <w:jc w:val="both"/>
        <w:rPr>
          <w:szCs w:val="24"/>
          <w:lang w:val="lv-LV"/>
        </w:rPr>
      </w:pPr>
    </w:p>
    <w:p w14:paraId="2C8CEC8F" w14:textId="45CDB548" w:rsidR="007905EB" w:rsidRDefault="005F4AE1" w:rsidP="00D2490B">
      <w:pPr>
        <w:pStyle w:val="Heading1"/>
        <w:numPr>
          <w:ilvl w:val="0"/>
          <w:numId w:val="1"/>
        </w:numPr>
        <w:spacing w:line="360" w:lineRule="auto"/>
        <w:rPr>
          <w:szCs w:val="24"/>
        </w:rPr>
      </w:pPr>
      <w:r w:rsidRPr="00187474">
        <w:rPr>
          <w:szCs w:val="24"/>
        </w:rPr>
        <w:t>LĪGUMA PRIEKŠMETS</w:t>
      </w:r>
    </w:p>
    <w:p w14:paraId="197CADAF" w14:textId="015D47E0" w:rsidR="002C4F58" w:rsidRPr="002C4F58" w:rsidRDefault="002605D1" w:rsidP="002C4F58">
      <w:pPr>
        <w:pStyle w:val="ListParagraph"/>
        <w:numPr>
          <w:ilvl w:val="1"/>
          <w:numId w:val="1"/>
        </w:numPr>
        <w:ind w:left="567" w:hanging="567"/>
        <w:jc w:val="both"/>
        <w:rPr>
          <w:i/>
          <w:szCs w:val="24"/>
          <w:lang w:val="lv-LV"/>
        </w:rPr>
      </w:pPr>
      <w:r w:rsidRPr="00173EE3">
        <w:rPr>
          <w:i/>
          <w:szCs w:val="24"/>
          <w:lang w:val="lv-LV"/>
        </w:rPr>
        <w:t>Iznomātājs</w:t>
      </w:r>
      <w:r w:rsidRPr="00173EE3">
        <w:rPr>
          <w:szCs w:val="24"/>
          <w:lang w:val="lv-LV"/>
        </w:rPr>
        <w:t xml:space="preserve"> </w:t>
      </w:r>
      <w:r w:rsidR="005F4AE1" w:rsidRPr="00173EE3">
        <w:rPr>
          <w:szCs w:val="24"/>
          <w:lang w:val="lv-LV"/>
        </w:rPr>
        <w:t xml:space="preserve">nodod un </w:t>
      </w:r>
      <w:r w:rsidRPr="007A2786">
        <w:rPr>
          <w:szCs w:val="24"/>
          <w:lang w:val="lv-LV"/>
        </w:rPr>
        <w:t>Nomnieks</w:t>
      </w:r>
      <w:r w:rsidRPr="00173EE3">
        <w:rPr>
          <w:szCs w:val="24"/>
          <w:lang w:val="lv-LV"/>
        </w:rPr>
        <w:t xml:space="preserve"> </w:t>
      </w:r>
      <w:r w:rsidR="005F4AE1" w:rsidRPr="00173EE3">
        <w:rPr>
          <w:szCs w:val="24"/>
          <w:lang w:val="lv-LV"/>
        </w:rPr>
        <w:t>pi</w:t>
      </w:r>
      <w:r w:rsidR="00AE5C6B" w:rsidRPr="00173EE3">
        <w:rPr>
          <w:szCs w:val="24"/>
          <w:lang w:val="lv-LV"/>
        </w:rPr>
        <w:t xml:space="preserve">eņem lietošanā par maksu </w:t>
      </w:r>
      <w:r w:rsidR="00DB29A6" w:rsidRPr="00173EE3">
        <w:rPr>
          <w:szCs w:val="24"/>
          <w:lang w:val="lv-LV"/>
        </w:rPr>
        <w:t>nekustamā īpašuma (nekustamā īpašuma kadastra Nr.</w:t>
      </w:r>
      <w:r w:rsidR="00B9309E" w:rsidRPr="007A2786">
        <w:rPr>
          <w:szCs w:val="24"/>
          <w:lang w:val="lv-LV"/>
        </w:rPr>
        <w:t xml:space="preserve"> </w:t>
      </w:r>
      <w:hyperlink r:id="rId8" w:history="1">
        <w:r w:rsidR="004E7C88" w:rsidRPr="007A2786">
          <w:rPr>
            <w:szCs w:val="24"/>
            <w:lang w:val="lv-LV"/>
          </w:rPr>
          <w:t>01005240040</w:t>
        </w:r>
      </w:hyperlink>
      <w:r w:rsidR="00DB29A6" w:rsidRPr="00173EE3">
        <w:rPr>
          <w:szCs w:val="24"/>
          <w:lang w:val="lv-LV"/>
        </w:rPr>
        <w:t>)</w:t>
      </w:r>
      <w:r w:rsidR="00B9309E" w:rsidRPr="00173EE3">
        <w:rPr>
          <w:szCs w:val="24"/>
          <w:lang w:val="lv-LV"/>
        </w:rPr>
        <w:t xml:space="preserve"> </w:t>
      </w:r>
      <w:r w:rsidR="00B9309E" w:rsidRPr="007A2786">
        <w:rPr>
          <w:szCs w:val="24"/>
          <w:lang w:val="lv-LV"/>
        </w:rPr>
        <w:t>Rīgā Tomsona ielā 3</w:t>
      </w:r>
      <w:r w:rsidR="004E7C88" w:rsidRPr="007A2786">
        <w:rPr>
          <w:szCs w:val="24"/>
          <w:lang w:val="lv-LV"/>
        </w:rPr>
        <w:t>9</w:t>
      </w:r>
      <w:r w:rsidR="00B9309E" w:rsidRPr="00173EE3">
        <w:rPr>
          <w:szCs w:val="24"/>
          <w:lang w:val="lv-LV"/>
        </w:rPr>
        <w:t xml:space="preserve"> </w:t>
      </w:r>
      <w:r w:rsidR="00DB29A6" w:rsidRPr="00173EE3">
        <w:rPr>
          <w:szCs w:val="24"/>
          <w:lang w:val="lv-LV"/>
        </w:rPr>
        <w:t xml:space="preserve">sastāvā esošās būves (būves kadastra apzīmējums </w:t>
      </w:r>
      <w:hyperlink r:id="rId9" w:history="1">
        <w:r w:rsidR="004E7C88" w:rsidRPr="007A2786">
          <w:rPr>
            <w:szCs w:val="24"/>
            <w:lang w:val="lv-LV"/>
          </w:rPr>
          <w:t>01000242058001</w:t>
        </w:r>
      </w:hyperlink>
      <w:r w:rsidR="00DB29A6" w:rsidRPr="00173EE3">
        <w:rPr>
          <w:szCs w:val="24"/>
          <w:lang w:val="lv-LV"/>
        </w:rPr>
        <w:t xml:space="preserve">) </w:t>
      </w:r>
      <w:r w:rsidR="00B9309E" w:rsidRPr="007A2786">
        <w:rPr>
          <w:szCs w:val="24"/>
          <w:lang w:val="lv-LV"/>
        </w:rPr>
        <w:t>Rīgā Tomsona ielā 3</w:t>
      </w:r>
      <w:r w:rsidR="004E7C88" w:rsidRPr="007A2786">
        <w:rPr>
          <w:szCs w:val="24"/>
          <w:lang w:val="lv-LV"/>
        </w:rPr>
        <w:t>9</w:t>
      </w:r>
      <w:r w:rsidR="00B9309E" w:rsidRPr="00173EE3">
        <w:rPr>
          <w:szCs w:val="24"/>
          <w:lang w:val="lv-LV"/>
        </w:rPr>
        <w:t xml:space="preserve"> </w:t>
      </w:r>
      <w:r w:rsidR="00274865" w:rsidRPr="00173EE3">
        <w:rPr>
          <w:szCs w:val="24"/>
          <w:lang w:val="lv-LV"/>
        </w:rPr>
        <w:t xml:space="preserve">(turpmāk – Būve) </w:t>
      </w:r>
      <w:r w:rsidR="004E7C88">
        <w:rPr>
          <w:szCs w:val="24"/>
          <w:lang w:val="lv-LV"/>
        </w:rPr>
        <w:t xml:space="preserve">jumta </w:t>
      </w:r>
      <w:r w:rsidR="00DB29A6" w:rsidRPr="007A2786">
        <w:rPr>
          <w:szCs w:val="24"/>
          <w:lang w:val="lv-LV"/>
        </w:rPr>
        <w:t xml:space="preserve">daļu </w:t>
      </w:r>
      <w:r w:rsidR="00465B81" w:rsidRPr="00173EE3">
        <w:rPr>
          <w:szCs w:val="24"/>
          <w:lang w:val="lv-LV"/>
        </w:rPr>
        <w:t xml:space="preserve">ar platību </w:t>
      </w:r>
      <w:r w:rsidR="004E7C88">
        <w:rPr>
          <w:szCs w:val="24"/>
          <w:lang w:val="lv-LV"/>
        </w:rPr>
        <w:t>10</w:t>
      </w:r>
      <w:r w:rsidR="00465B81" w:rsidRPr="00173EE3">
        <w:rPr>
          <w:szCs w:val="24"/>
          <w:lang w:val="lv-LV"/>
        </w:rPr>
        <w:t xml:space="preserve">  </w:t>
      </w:r>
      <w:proofErr w:type="spellStart"/>
      <w:r w:rsidR="00465B81" w:rsidRPr="00173EE3">
        <w:rPr>
          <w:szCs w:val="24"/>
          <w:lang w:val="lv-LV"/>
        </w:rPr>
        <w:t>kv.m</w:t>
      </w:r>
      <w:proofErr w:type="spellEnd"/>
      <w:r w:rsidR="00465B81" w:rsidRPr="00173EE3">
        <w:rPr>
          <w:szCs w:val="24"/>
          <w:lang w:val="lv-LV"/>
        </w:rPr>
        <w:t xml:space="preserve">., </w:t>
      </w:r>
      <w:r w:rsidR="002C4F58">
        <w:rPr>
          <w:szCs w:val="24"/>
          <w:lang w:val="lv-LV"/>
        </w:rPr>
        <w:t xml:space="preserve">kas nepieciešama </w:t>
      </w:r>
      <w:r w:rsidR="004E7C88">
        <w:rPr>
          <w:szCs w:val="24"/>
          <w:lang w:val="lv-LV"/>
        </w:rPr>
        <w:t>telekomunikāciju iekārtu izvietošanai</w:t>
      </w:r>
      <w:r w:rsidR="00465B81" w:rsidRPr="00173EE3">
        <w:rPr>
          <w:szCs w:val="24"/>
          <w:lang w:val="lv-LV"/>
        </w:rPr>
        <w:t xml:space="preserve"> </w:t>
      </w:r>
      <w:r w:rsidR="00173EE3" w:rsidRPr="00173EE3">
        <w:rPr>
          <w:szCs w:val="24"/>
          <w:lang w:val="lv-LV"/>
        </w:rPr>
        <w:t>(turpmāk – Nomas objekts).</w:t>
      </w:r>
      <w:r w:rsidR="00173EE3">
        <w:rPr>
          <w:szCs w:val="24"/>
          <w:lang w:val="lv-LV"/>
        </w:rPr>
        <w:t xml:space="preserve"> </w:t>
      </w:r>
      <w:r w:rsidR="00274865" w:rsidRPr="00173EE3">
        <w:rPr>
          <w:szCs w:val="24"/>
          <w:lang w:val="lv-LV"/>
        </w:rPr>
        <w:t>Nomas objekta atrašanās vieta Būvē ir iezīmēta plānā, kas pievienojams Līgumam kā pielikums Nr.1</w:t>
      </w:r>
      <w:r w:rsidR="00B9309E" w:rsidRPr="00173EE3">
        <w:rPr>
          <w:szCs w:val="24"/>
          <w:lang w:val="lv-LV"/>
        </w:rPr>
        <w:t>.</w:t>
      </w:r>
      <w:r w:rsidR="00274865" w:rsidRPr="00173EE3">
        <w:rPr>
          <w:szCs w:val="24"/>
          <w:lang w:val="lv-LV"/>
        </w:rPr>
        <w:t>un veido tā neatņemamu sastāvdaļu.</w:t>
      </w:r>
    </w:p>
    <w:p w14:paraId="6CD7DFBD" w14:textId="01CA5BC3" w:rsidR="002C4F58" w:rsidRPr="002C4F58" w:rsidRDefault="005F4AE1" w:rsidP="002C4F58">
      <w:pPr>
        <w:pStyle w:val="ListParagraph"/>
        <w:numPr>
          <w:ilvl w:val="1"/>
          <w:numId w:val="1"/>
        </w:numPr>
        <w:ind w:left="567" w:hanging="567"/>
        <w:jc w:val="both"/>
        <w:rPr>
          <w:i/>
          <w:szCs w:val="24"/>
          <w:lang w:val="lv-LV"/>
        </w:rPr>
      </w:pPr>
      <w:r w:rsidRPr="002C4F58">
        <w:rPr>
          <w:sz w:val="22"/>
          <w:szCs w:val="24"/>
          <w:lang w:val="lv-LV"/>
        </w:rPr>
        <w:t xml:space="preserve">Nomas objekta </w:t>
      </w:r>
      <w:r w:rsidRPr="002C4F58">
        <w:rPr>
          <w:szCs w:val="24"/>
          <w:lang w:val="lv-LV"/>
        </w:rPr>
        <w:t>izmantošanas mērķis –</w:t>
      </w:r>
      <w:r w:rsidR="00AE500E" w:rsidRPr="002C4F58">
        <w:rPr>
          <w:szCs w:val="24"/>
          <w:lang w:val="lv-LV"/>
        </w:rPr>
        <w:t xml:space="preserve"> </w:t>
      </w:r>
      <w:r w:rsidR="004E7C88">
        <w:rPr>
          <w:szCs w:val="24"/>
          <w:lang w:val="lv-LV"/>
        </w:rPr>
        <w:t>telekomunikāciju iekārtu izvietošana</w:t>
      </w:r>
      <w:r w:rsidRPr="002C4F58">
        <w:rPr>
          <w:szCs w:val="24"/>
          <w:lang w:val="lv-LV"/>
        </w:rPr>
        <w:t>.</w:t>
      </w:r>
      <w:r w:rsidR="001866E2" w:rsidRPr="002C4F58">
        <w:rPr>
          <w:szCs w:val="24"/>
          <w:lang w:val="lv-LV"/>
        </w:rPr>
        <w:t xml:space="preserve"> </w:t>
      </w:r>
    </w:p>
    <w:p w14:paraId="1BAC71DA" w14:textId="729F6D4B" w:rsidR="005F4AE1" w:rsidRDefault="009D4DF1" w:rsidP="005F4AE1">
      <w:pPr>
        <w:pStyle w:val="BodyText"/>
        <w:numPr>
          <w:ilvl w:val="1"/>
          <w:numId w:val="1"/>
        </w:numPr>
        <w:ind w:left="567" w:hanging="567"/>
        <w:rPr>
          <w:sz w:val="24"/>
          <w:szCs w:val="24"/>
          <w:lang w:val="lv-LV"/>
        </w:rPr>
      </w:pPr>
      <w:r w:rsidRPr="009D4DF1">
        <w:rPr>
          <w:i/>
          <w:sz w:val="24"/>
          <w:szCs w:val="24"/>
          <w:lang w:val="lv-LV"/>
        </w:rPr>
        <w:t>Nomnieks</w:t>
      </w:r>
      <w:r>
        <w:rPr>
          <w:sz w:val="24"/>
          <w:szCs w:val="24"/>
          <w:lang w:val="lv-LV"/>
        </w:rPr>
        <w:t xml:space="preserve"> apliecina, ka </w:t>
      </w:r>
      <w:r w:rsidRPr="00D341F5">
        <w:rPr>
          <w:sz w:val="24"/>
          <w:szCs w:val="24"/>
          <w:lang w:val="lv-LV"/>
        </w:rPr>
        <w:t>ir iepazinies ar Nomas objekta un inženiertehnisko tīklu stāvokli, kā arī ar apgrūtinājumiem, ja tādi ir, un neizteiks iebildumus un pretenzijas</w:t>
      </w:r>
      <w:r>
        <w:rPr>
          <w:sz w:val="24"/>
          <w:szCs w:val="24"/>
          <w:lang w:val="lv-LV"/>
        </w:rPr>
        <w:t>, tajā skaitā materiālā rakstura pretenzijas,</w:t>
      </w:r>
      <w:r w:rsidRPr="00D341F5">
        <w:rPr>
          <w:sz w:val="24"/>
          <w:szCs w:val="24"/>
          <w:lang w:val="lv-LV"/>
        </w:rPr>
        <w:t xml:space="preserve"> par Nomas objekta tehnisko stāvokli un inženiertehnisko tīklu stāvokli visā Līguma darbības lai</w:t>
      </w:r>
      <w:r w:rsidR="006E2EEC">
        <w:rPr>
          <w:sz w:val="24"/>
          <w:szCs w:val="24"/>
          <w:lang w:val="lv-LV"/>
        </w:rPr>
        <w:t>kā un pēc Līguma termiņa beigām</w:t>
      </w:r>
      <w:r w:rsidR="007905EB">
        <w:rPr>
          <w:sz w:val="24"/>
          <w:szCs w:val="24"/>
          <w:lang w:val="lv-LV"/>
        </w:rPr>
        <w:t>.</w:t>
      </w:r>
    </w:p>
    <w:p w14:paraId="251C6D8A" w14:textId="77777777" w:rsidR="00D25E67" w:rsidRDefault="00D25E67" w:rsidP="00D25E67">
      <w:pPr>
        <w:pStyle w:val="BodyText"/>
        <w:ind w:left="567"/>
        <w:rPr>
          <w:sz w:val="24"/>
          <w:szCs w:val="24"/>
          <w:lang w:val="lv-LV"/>
        </w:rPr>
      </w:pPr>
    </w:p>
    <w:p w14:paraId="70AE87DF" w14:textId="77777777" w:rsidR="007905EB" w:rsidRPr="006E2EEC" w:rsidRDefault="007905EB" w:rsidP="00D2490B">
      <w:pPr>
        <w:pStyle w:val="BodyText"/>
        <w:rPr>
          <w:sz w:val="24"/>
          <w:szCs w:val="24"/>
          <w:lang w:val="lv-LV"/>
        </w:rPr>
      </w:pPr>
    </w:p>
    <w:p w14:paraId="4198861F" w14:textId="129CC026" w:rsidR="005F4AE1" w:rsidRDefault="000654CA" w:rsidP="007905EB">
      <w:pPr>
        <w:pStyle w:val="Heading1"/>
        <w:numPr>
          <w:ilvl w:val="0"/>
          <w:numId w:val="1"/>
        </w:numPr>
        <w:rPr>
          <w:caps/>
          <w:lang w:val="lv-LV"/>
        </w:rPr>
      </w:pPr>
      <w:r w:rsidRPr="000654CA">
        <w:rPr>
          <w:caps/>
          <w:lang w:val="lv-LV"/>
        </w:rPr>
        <w:t>Nomas maksa, citi maksājumi un norēķinu kartība</w:t>
      </w:r>
    </w:p>
    <w:p w14:paraId="135E2982" w14:textId="77777777" w:rsidR="005F4AE1" w:rsidRPr="00187474" w:rsidRDefault="005F4AE1" w:rsidP="005F4AE1">
      <w:pPr>
        <w:rPr>
          <w:szCs w:val="24"/>
          <w:lang w:val="lv-LV"/>
        </w:rPr>
      </w:pPr>
    </w:p>
    <w:p w14:paraId="105F6361" w14:textId="4B2EE669" w:rsidR="006017AD" w:rsidRPr="00EA09AF" w:rsidRDefault="005305F1" w:rsidP="00DA4E70">
      <w:pPr>
        <w:pStyle w:val="ListParagraph"/>
        <w:numPr>
          <w:ilvl w:val="1"/>
          <w:numId w:val="6"/>
        </w:numPr>
        <w:ind w:left="567" w:hanging="567"/>
        <w:jc w:val="both"/>
        <w:rPr>
          <w:lang w:val="lv-LV"/>
        </w:rPr>
      </w:pPr>
      <w:r w:rsidRPr="00EA09AF">
        <w:rPr>
          <w:i/>
          <w:szCs w:val="24"/>
          <w:lang w:val="lv-LV"/>
        </w:rPr>
        <w:t>Nomnieks</w:t>
      </w:r>
      <w:r w:rsidRPr="00EA09AF">
        <w:rPr>
          <w:szCs w:val="24"/>
          <w:lang w:val="lv-LV"/>
        </w:rPr>
        <w:t xml:space="preserve"> </w:t>
      </w:r>
      <w:r w:rsidR="004864C0" w:rsidRPr="00EA09AF">
        <w:rPr>
          <w:szCs w:val="24"/>
          <w:lang w:val="lv-LV"/>
        </w:rPr>
        <w:t>par Nomas objekt</w:t>
      </w:r>
      <w:r w:rsidR="00E143AE" w:rsidRPr="00EA09AF">
        <w:rPr>
          <w:szCs w:val="24"/>
          <w:lang w:val="lv-LV"/>
        </w:rPr>
        <w:t>a</w:t>
      </w:r>
      <w:r w:rsidR="004864C0" w:rsidRPr="00EA09AF">
        <w:rPr>
          <w:szCs w:val="24"/>
          <w:lang w:val="lv-LV"/>
        </w:rPr>
        <w:t xml:space="preserve"> nomu maksā </w:t>
      </w:r>
      <w:r w:rsidRPr="00EA09AF">
        <w:rPr>
          <w:i/>
          <w:szCs w:val="24"/>
          <w:lang w:val="lv-LV"/>
        </w:rPr>
        <w:t>Iznomātājam</w:t>
      </w:r>
      <w:r w:rsidR="004864C0" w:rsidRPr="00EA09AF">
        <w:rPr>
          <w:szCs w:val="24"/>
          <w:lang w:val="lv-LV"/>
        </w:rPr>
        <w:t xml:space="preserve"> nomas maksu </w:t>
      </w:r>
      <w:r w:rsidR="000C422F" w:rsidRPr="00EA09AF">
        <w:rPr>
          <w:szCs w:val="24"/>
          <w:lang w:val="lv-LV"/>
        </w:rPr>
        <w:t xml:space="preserve">EUR </w:t>
      </w:r>
      <w:r w:rsidR="00F653B2" w:rsidRPr="00EA09AF">
        <w:rPr>
          <w:szCs w:val="24"/>
          <w:lang w:val="lv-LV"/>
        </w:rPr>
        <w:t>____________________</w:t>
      </w:r>
      <w:r w:rsidR="00EA09AF" w:rsidRPr="00EA09AF">
        <w:rPr>
          <w:szCs w:val="24"/>
          <w:lang w:val="lv-LV"/>
        </w:rPr>
        <w:t xml:space="preserve"> </w:t>
      </w:r>
      <w:r w:rsidRPr="00EA09AF">
        <w:rPr>
          <w:szCs w:val="24"/>
          <w:lang w:val="lv-LV"/>
        </w:rPr>
        <w:t>(turpmāk – Nomas maksa)</w:t>
      </w:r>
      <w:r w:rsidR="00173EE3" w:rsidRPr="00EA09AF">
        <w:rPr>
          <w:szCs w:val="24"/>
          <w:lang w:val="lv-LV"/>
        </w:rPr>
        <w:t xml:space="preserve">, ko veido nomas maksa par nomu </w:t>
      </w:r>
      <w:r w:rsidR="00F653B2" w:rsidRPr="00EA09AF">
        <w:rPr>
          <w:szCs w:val="24"/>
          <w:lang w:val="lv-LV"/>
        </w:rPr>
        <w:t>EUR ______________</w:t>
      </w:r>
      <w:r w:rsidR="00EA09AF" w:rsidRPr="00EA09AF">
        <w:rPr>
          <w:szCs w:val="24"/>
          <w:lang w:val="lv-LV"/>
        </w:rPr>
        <w:t xml:space="preserve"> par kvadrātmetru</w:t>
      </w:r>
      <w:r w:rsidR="002C4F58">
        <w:rPr>
          <w:szCs w:val="24"/>
          <w:lang w:val="lv-LV"/>
        </w:rPr>
        <w:t xml:space="preserve">. </w:t>
      </w:r>
      <w:r w:rsidR="004F7219" w:rsidRPr="00EA09AF">
        <w:rPr>
          <w:szCs w:val="24"/>
          <w:lang w:val="lv-LV"/>
        </w:rPr>
        <w:t xml:space="preserve">Papildus Nomas maksai </w:t>
      </w:r>
      <w:r w:rsidR="004F7219" w:rsidRPr="00EA09AF">
        <w:rPr>
          <w:i/>
          <w:szCs w:val="24"/>
          <w:lang w:val="lv-LV"/>
        </w:rPr>
        <w:t>Nomnieks</w:t>
      </w:r>
      <w:r w:rsidR="004F7219" w:rsidRPr="00EA09AF">
        <w:rPr>
          <w:szCs w:val="24"/>
          <w:lang w:val="lv-LV"/>
        </w:rPr>
        <w:t xml:space="preserve"> maksā pievienotās vērtības nodokli</w:t>
      </w:r>
      <w:r w:rsidRPr="00EA09AF">
        <w:rPr>
          <w:szCs w:val="24"/>
          <w:lang w:val="lv-LV"/>
        </w:rPr>
        <w:t>.</w:t>
      </w:r>
    </w:p>
    <w:p w14:paraId="54F1FB7B" w14:textId="1D70293B" w:rsidR="006017AD" w:rsidRPr="00B9309E" w:rsidRDefault="006017AD" w:rsidP="00B9309E">
      <w:pPr>
        <w:pStyle w:val="ListParagraph"/>
        <w:numPr>
          <w:ilvl w:val="1"/>
          <w:numId w:val="6"/>
        </w:numPr>
        <w:ind w:left="567" w:hanging="567"/>
        <w:jc w:val="both"/>
        <w:rPr>
          <w:szCs w:val="24"/>
          <w:lang w:val="lv-LV"/>
        </w:rPr>
      </w:pPr>
      <w:r w:rsidRPr="00BD15BB">
        <w:rPr>
          <w:szCs w:val="24"/>
          <w:lang w:val="lv-LV"/>
        </w:rPr>
        <w:t xml:space="preserve">Papildus Nomas maksai </w:t>
      </w:r>
      <w:r w:rsidRPr="00BD15BB">
        <w:rPr>
          <w:i/>
          <w:szCs w:val="24"/>
          <w:lang w:val="lv-LV"/>
        </w:rPr>
        <w:t>Nomnieks</w:t>
      </w:r>
      <w:r w:rsidRPr="00BD15BB">
        <w:rPr>
          <w:szCs w:val="24"/>
          <w:lang w:val="lv-LV"/>
        </w:rPr>
        <w:t xml:space="preserve"> katru mēnesi maksā </w:t>
      </w:r>
      <w:r w:rsidRPr="00BD15BB">
        <w:rPr>
          <w:i/>
          <w:szCs w:val="24"/>
          <w:lang w:val="lv-LV"/>
        </w:rPr>
        <w:t>Iznomātājam</w:t>
      </w:r>
      <w:r w:rsidRPr="00BD15BB">
        <w:rPr>
          <w:szCs w:val="24"/>
          <w:lang w:val="lv-LV"/>
        </w:rPr>
        <w:t xml:space="preserve"> pa</w:t>
      </w:r>
      <w:r w:rsidRPr="00C6410A">
        <w:rPr>
          <w:szCs w:val="24"/>
          <w:lang w:val="lv-LV"/>
        </w:rPr>
        <w:t>r</w:t>
      </w:r>
      <w:r w:rsidR="00B9309E" w:rsidRPr="00C6410A">
        <w:rPr>
          <w:szCs w:val="24"/>
          <w:lang w:val="lv-LV"/>
        </w:rPr>
        <w:t xml:space="preserve"> </w:t>
      </w:r>
      <w:r w:rsidRPr="00C6410A">
        <w:rPr>
          <w:szCs w:val="24"/>
          <w:lang w:val="lv-LV"/>
        </w:rPr>
        <w:t>komunālajiem pakalpojumiem</w:t>
      </w:r>
      <w:r w:rsidR="00352BBD">
        <w:rPr>
          <w:szCs w:val="24"/>
          <w:lang w:val="lv-LV"/>
        </w:rPr>
        <w:t xml:space="preserve"> </w:t>
      </w:r>
      <w:r w:rsidR="00352BBD" w:rsidRPr="00352BBD">
        <w:rPr>
          <w:szCs w:val="24"/>
          <w:lang w:val="lv-LV"/>
        </w:rPr>
        <w:t>un nekustamā īpašuma nodoklis proporcionāli kopējai platībai.</w:t>
      </w:r>
      <w:r w:rsidR="00B9309E">
        <w:rPr>
          <w:szCs w:val="24"/>
          <w:lang w:val="lv-LV"/>
        </w:rPr>
        <w:t xml:space="preserve"> </w:t>
      </w:r>
      <w:r w:rsidRPr="00B9309E">
        <w:rPr>
          <w:szCs w:val="24"/>
          <w:lang w:val="lv-LV"/>
        </w:rPr>
        <w:t xml:space="preserve">Šos pakalpojumus </w:t>
      </w:r>
      <w:r w:rsidRPr="00B9309E">
        <w:rPr>
          <w:i/>
          <w:szCs w:val="24"/>
          <w:lang w:val="lv-LV"/>
        </w:rPr>
        <w:t>N</w:t>
      </w:r>
      <w:r w:rsidR="00AC25A9" w:rsidRPr="00B9309E">
        <w:rPr>
          <w:i/>
          <w:szCs w:val="24"/>
          <w:lang w:val="lv-LV"/>
        </w:rPr>
        <w:t>omnieks</w:t>
      </w:r>
      <w:r w:rsidRPr="00B9309E">
        <w:rPr>
          <w:szCs w:val="24"/>
          <w:lang w:val="lv-LV"/>
        </w:rPr>
        <w:t xml:space="preserve"> apmaksā atbilstoši </w:t>
      </w:r>
      <w:r w:rsidRPr="00B9309E">
        <w:rPr>
          <w:i/>
          <w:szCs w:val="24"/>
          <w:lang w:val="lv-LV"/>
        </w:rPr>
        <w:t>I</w:t>
      </w:r>
      <w:r w:rsidR="00AC25A9" w:rsidRPr="00B9309E">
        <w:rPr>
          <w:i/>
          <w:szCs w:val="24"/>
          <w:lang w:val="lv-LV"/>
        </w:rPr>
        <w:t>znomātāja</w:t>
      </w:r>
      <w:r w:rsidRPr="00B9309E">
        <w:rPr>
          <w:szCs w:val="24"/>
          <w:lang w:val="lv-LV"/>
        </w:rPr>
        <w:t xml:space="preserve"> iesniegtajam rēķinam</w:t>
      </w:r>
      <w:r w:rsidR="00031516" w:rsidRPr="00B9309E">
        <w:rPr>
          <w:szCs w:val="24"/>
          <w:lang w:val="lv-LV"/>
        </w:rPr>
        <w:t>, kas sagatavots</w:t>
      </w:r>
      <w:r w:rsidRPr="00B9309E">
        <w:rPr>
          <w:szCs w:val="24"/>
          <w:lang w:val="lv-LV"/>
        </w:rPr>
        <w:t xml:space="preserve"> </w:t>
      </w:r>
      <w:r w:rsidR="00031516" w:rsidRPr="00B9309E">
        <w:rPr>
          <w:szCs w:val="24"/>
          <w:lang w:val="lv-LV"/>
        </w:rPr>
        <w:t>s</w:t>
      </w:r>
      <w:r w:rsidRPr="00B9309E">
        <w:rPr>
          <w:szCs w:val="24"/>
          <w:lang w:val="lv-LV"/>
        </w:rPr>
        <w:t xml:space="preserve">askaņā ar starp </w:t>
      </w:r>
      <w:r w:rsidRPr="00B9309E">
        <w:rPr>
          <w:i/>
          <w:szCs w:val="24"/>
          <w:lang w:val="lv-LV"/>
        </w:rPr>
        <w:t>I</w:t>
      </w:r>
      <w:r w:rsidR="00AC25A9" w:rsidRPr="00B9309E">
        <w:rPr>
          <w:i/>
          <w:szCs w:val="24"/>
          <w:lang w:val="lv-LV"/>
        </w:rPr>
        <w:t>znomātāju</w:t>
      </w:r>
      <w:r w:rsidRPr="00B9309E">
        <w:rPr>
          <w:szCs w:val="24"/>
          <w:lang w:val="lv-LV"/>
        </w:rPr>
        <w:t xml:space="preserve"> un pakalpojumu sniedzēju noslēgtajos pakalpojumu līgumos paredzētajām likmēm </w:t>
      </w:r>
      <w:r w:rsidR="00035DA3" w:rsidRPr="00B9309E">
        <w:rPr>
          <w:szCs w:val="24"/>
          <w:lang w:val="lv-LV"/>
        </w:rPr>
        <w:t>un</w:t>
      </w:r>
      <w:r w:rsidRPr="00B9309E">
        <w:rPr>
          <w:szCs w:val="24"/>
          <w:lang w:val="lv-LV"/>
        </w:rPr>
        <w:t xml:space="preserve"> atlīdzīb</w:t>
      </w:r>
      <w:r w:rsidR="00035DA3" w:rsidRPr="00B9309E">
        <w:rPr>
          <w:szCs w:val="24"/>
          <w:lang w:val="lv-LV"/>
        </w:rPr>
        <w:t xml:space="preserve">ām, </w:t>
      </w:r>
      <w:r w:rsidR="00B9309E" w:rsidRPr="00B9309E">
        <w:rPr>
          <w:szCs w:val="24"/>
          <w:lang w:val="lv-LV"/>
        </w:rPr>
        <w:t>un</w:t>
      </w:r>
      <w:r w:rsidR="00035DA3" w:rsidRPr="00B9309E">
        <w:rPr>
          <w:szCs w:val="24"/>
          <w:lang w:val="lv-LV"/>
        </w:rPr>
        <w:t xml:space="preserve"> kontrolskaitītāju rādījumiem un </w:t>
      </w:r>
      <w:r w:rsidR="00035DA3" w:rsidRPr="00B9309E">
        <w:rPr>
          <w:i/>
          <w:szCs w:val="24"/>
          <w:lang w:val="lv-LV"/>
        </w:rPr>
        <w:t>Iznomātāja</w:t>
      </w:r>
      <w:r w:rsidR="00035DA3" w:rsidRPr="00B9309E">
        <w:rPr>
          <w:szCs w:val="24"/>
          <w:lang w:val="lv-LV"/>
        </w:rPr>
        <w:t xml:space="preserve"> aprēķiniem</w:t>
      </w:r>
      <w:r w:rsidR="00B9309E" w:rsidRPr="00B9309E">
        <w:rPr>
          <w:szCs w:val="24"/>
          <w:lang w:val="lv-LV"/>
        </w:rPr>
        <w:t>.</w:t>
      </w:r>
      <w:r w:rsidR="004E7C88">
        <w:rPr>
          <w:szCs w:val="24"/>
          <w:lang w:val="lv-LV"/>
        </w:rPr>
        <w:t xml:space="preserve"> Nomniekam ir tiesības par komunāliem pakalpojumiem noslēgt atsevišķus līgumus ar pakalpojumu sniedzējiem, ja tas ir iespējams.</w:t>
      </w:r>
    </w:p>
    <w:p w14:paraId="6249738D" w14:textId="0F061A3D" w:rsidR="005F4AE1" w:rsidRPr="002161B9" w:rsidRDefault="005F4AE1" w:rsidP="002F659E">
      <w:pPr>
        <w:pStyle w:val="ListParagraph"/>
        <w:numPr>
          <w:ilvl w:val="1"/>
          <w:numId w:val="6"/>
        </w:numPr>
        <w:ind w:left="567" w:hanging="567"/>
        <w:jc w:val="both"/>
        <w:rPr>
          <w:szCs w:val="24"/>
          <w:u w:val="single"/>
          <w:lang w:val="lv-LV"/>
        </w:rPr>
      </w:pPr>
      <w:r w:rsidRPr="00FD11AB">
        <w:rPr>
          <w:szCs w:val="24"/>
          <w:lang w:val="lv-LV"/>
        </w:rPr>
        <w:t xml:space="preserve">Nomas maksas maksājumu </w:t>
      </w:r>
      <w:r w:rsidR="00141C2C">
        <w:rPr>
          <w:i/>
          <w:color w:val="000000"/>
          <w:szCs w:val="24"/>
          <w:lang w:val="lv-LV"/>
        </w:rPr>
        <w:t>N</w:t>
      </w:r>
      <w:r w:rsidR="00141C2C" w:rsidRPr="00141C2C">
        <w:rPr>
          <w:i/>
          <w:color w:val="000000"/>
          <w:szCs w:val="24"/>
          <w:lang w:val="lv-LV"/>
        </w:rPr>
        <w:t>omnieks</w:t>
      </w:r>
      <w:r w:rsidRPr="00FD11AB">
        <w:rPr>
          <w:szCs w:val="24"/>
          <w:lang w:val="lv-LV"/>
        </w:rPr>
        <w:t xml:space="preserve"> veic par kārtējo mēnesi, pamatojoties uz </w:t>
      </w:r>
      <w:r w:rsidR="00DA43C0">
        <w:rPr>
          <w:i/>
          <w:szCs w:val="24"/>
          <w:lang w:val="lv-LV"/>
        </w:rPr>
        <w:t>I</w:t>
      </w:r>
      <w:r w:rsidR="00DA43C0" w:rsidRPr="00DA43C0">
        <w:rPr>
          <w:i/>
          <w:szCs w:val="24"/>
          <w:lang w:val="lv-LV"/>
        </w:rPr>
        <w:t>znomātāja</w:t>
      </w:r>
      <w:r w:rsidRPr="00FD11AB">
        <w:rPr>
          <w:szCs w:val="24"/>
          <w:lang w:val="lv-LV"/>
        </w:rPr>
        <w:t xml:space="preserve"> izsniegto rēķinu, līdz kārtējā mēneša </w:t>
      </w:r>
      <w:r w:rsidR="00B9309E">
        <w:rPr>
          <w:szCs w:val="24"/>
          <w:lang w:val="lv-LV"/>
        </w:rPr>
        <w:t>20</w:t>
      </w:r>
      <w:r w:rsidR="00D17DBC">
        <w:rPr>
          <w:szCs w:val="24"/>
          <w:lang w:val="lv-LV"/>
        </w:rPr>
        <w:t>. (</w:t>
      </w:r>
      <w:r w:rsidR="00B9309E">
        <w:rPr>
          <w:szCs w:val="24"/>
          <w:lang w:val="lv-LV"/>
        </w:rPr>
        <w:t>divdesmitajam</w:t>
      </w:r>
      <w:r w:rsidR="00D17DBC">
        <w:rPr>
          <w:szCs w:val="24"/>
          <w:lang w:val="lv-LV"/>
        </w:rPr>
        <w:t>)</w:t>
      </w:r>
      <w:r w:rsidRPr="00FD11AB">
        <w:rPr>
          <w:szCs w:val="24"/>
          <w:lang w:val="lv-LV"/>
        </w:rPr>
        <w:t xml:space="preserve"> datuma</w:t>
      </w:r>
      <w:r w:rsidRPr="002161B9">
        <w:rPr>
          <w:szCs w:val="24"/>
          <w:lang w:val="lv-LV"/>
        </w:rPr>
        <w:t>m.</w:t>
      </w:r>
      <w:r w:rsidRPr="008B25E5">
        <w:rPr>
          <w:szCs w:val="24"/>
          <w:lang w:val="lv-LV"/>
        </w:rPr>
        <w:t xml:space="preserve"> </w:t>
      </w:r>
      <w:r w:rsidRPr="002161B9">
        <w:rPr>
          <w:szCs w:val="24"/>
          <w:lang w:val="lv-LV"/>
        </w:rPr>
        <w:t xml:space="preserve">Neatkarīgi no </w:t>
      </w:r>
      <w:r w:rsidRPr="00BD7C65">
        <w:rPr>
          <w:i/>
          <w:szCs w:val="24"/>
          <w:lang w:val="lv-LV"/>
        </w:rPr>
        <w:t>I</w:t>
      </w:r>
      <w:r w:rsidR="00BD7C65" w:rsidRPr="00BD7C65">
        <w:rPr>
          <w:i/>
          <w:szCs w:val="24"/>
          <w:lang w:val="lv-LV"/>
        </w:rPr>
        <w:t>znomātāja</w:t>
      </w:r>
      <w:r w:rsidRPr="002161B9">
        <w:rPr>
          <w:szCs w:val="24"/>
          <w:lang w:val="lv-LV"/>
        </w:rPr>
        <w:t xml:space="preserve"> izsniegtā rēķina saņemšanas dienas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2161B9">
        <w:rPr>
          <w:szCs w:val="24"/>
          <w:lang w:val="lv-LV"/>
        </w:rPr>
        <w:t xml:space="preserve"> pienākums ir maksāt Nomas maksu šajā Līguma punktā noteiktajā termiņā. Nomas maksa un citi Līgumā noteiktie maksājumi tiek pārskaitīti uz Līguma rekvizītu daļā norādīto </w:t>
      </w:r>
      <w:r w:rsidRPr="00BD7C65">
        <w:rPr>
          <w:i/>
          <w:szCs w:val="24"/>
          <w:lang w:val="lv-LV"/>
        </w:rPr>
        <w:t>I</w:t>
      </w:r>
      <w:r w:rsidR="00BD7C65" w:rsidRPr="00BD7C65">
        <w:rPr>
          <w:i/>
          <w:szCs w:val="24"/>
          <w:lang w:val="lv-LV"/>
        </w:rPr>
        <w:t>znomātāja</w:t>
      </w:r>
      <w:r w:rsidRPr="002161B9">
        <w:rPr>
          <w:szCs w:val="24"/>
          <w:lang w:val="lv-LV"/>
        </w:rPr>
        <w:t xml:space="preserve"> norēķinu kontu.</w:t>
      </w:r>
    </w:p>
    <w:p w14:paraId="352766E1" w14:textId="77777777" w:rsidR="005F4AE1" w:rsidRPr="002F659E" w:rsidRDefault="00141C2C" w:rsidP="002F659E">
      <w:pPr>
        <w:pStyle w:val="ListParagraph"/>
        <w:numPr>
          <w:ilvl w:val="1"/>
          <w:numId w:val="6"/>
        </w:numPr>
        <w:ind w:left="567" w:hanging="567"/>
        <w:jc w:val="both"/>
        <w:rPr>
          <w:szCs w:val="24"/>
          <w:u w:val="single"/>
          <w:lang w:val="lv-LV"/>
        </w:rPr>
      </w:pPr>
      <w:r>
        <w:rPr>
          <w:i/>
          <w:color w:val="000000"/>
          <w:szCs w:val="24"/>
          <w:lang w:val="lv-LV"/>
        </w:rPr>
        <w:lastRenderedPageBreak/>
        <w:t>N</w:t>
      </w:r>
      <w:r w:rsidRPr="00141C2C">
        <w:rPr>
          <w:i/>
          <w:color w:val="000000"/>
          <w:szCs w:val="24"/>
          <w:lang w:val="lv-LV"/>
        </w:rPr>
        <w:t>omnieks</w:t>
      </w:r>
      <w:r w:rsidR="005F4AE1" w:rsidRPr="00187474">
        <w:rPr>
          <w:szCs w:val="24"/>
          <w:lang w:val="lv-LV"/>
        </w:rPr>
        <w:t xml:space="preserve"> apņemas maksāt visus normatīvajos aktos paredzētos nodokļus </w:t>
      </w:r>
      <w:r w:rsidR="00D76927">
        <w:rPr>
          <w:szCs w:val="24"/>
          <w:lang w:val="lv-LV"/>
        </w:rPr>
        <w:t xml:space="preserve">(tajā skaitā nekustamā īpašuma nodokli) </w:t>
      </w:r>
      <w:r w:rsidR="005F4AE1" w:rsidRPr="00187474">
        <w:rPr>
          <w:szCs w:val="24"/>
          <w:lang w:val="lv-LV"/>
        </w:rPr>
        <w:t xml:space="preserve">un citus maksājumus, ar ko Nomas objekts, Nomas maksa un citi Līgumā noteiktie maksājumi tiek </w:t>
      </w:r>
      <w:r w:rsidR="005F4AE1" w:rsidRPr="00F71467">
        <w:rPr>
          <w:szCs w:val="24"/>
          <w:lang w:val="lv-LV"/>
        </w:rPr>
        <w:t>aplikti Līguma darbības laikā.</w:t>
      </w:r>
    </w:p>
    <w:p w14:paraId="449A8879" w14:textId="7C73FC23" w:rsidR="00EC59FA" w:rsidRPr="00EC59FA" w:rsidRDefault="00EC59FA" w:rsidP="00C10B4A">
      <w:pPr>
        <w:pStyle w:val="ListParagraph"/>
        <w:numPr>
          <w:ilvl w:val="1"/>
          <w:numId w:val="6"/>
        </w:numPr>
        <w:ind w:left="567" w:hanging="567"/>
        <w:jc w:val="both"/>
        <w:rPr>
          <w:szCs w:val="24"/>
          <w:u w:val="single"/>
          <w:lang w:val="lv-LV"/>
        </w:rPr>
      </w:pPr>
      <w:r w:rsidRPr="00720BC8">
        <w:rPr>
          <w:i/>
          <w:szCs w:val="24"/>
          <w:lang w:val="lv-LV"/>
        </w:rPr>
        <w:t>Iznomātājs</w:t>
      </w:r>
      <w:r>
        <w:rPr>
          <w:szCs w:val="24"/>
          <w:lang w:val="lv-LV"/>
        </w:rPr>
        <w:t xml:space="preserve"> ir tiesīgs, rakstiski nosūtot </w:t>
      </w:r>
      <w:r w:rsidRPr="00720BC8">
        <w:rPr>
          <w:i/>
          <w:szCs w:val="24"/>
          <w:lang w:val="lv-LV"/>
        </w:rPr>
        <w:t>Nomniekam</w:t>
      </w:r>
      <w:r>
        <w:rPr>
          <w:szCs w:val="24"/>
          <w:lang w:val="lv-LV"/>
        </w:rPr>
        <w:t xml:space="preserve"> paziņojumu, vienpusēji bez grozījumu izdarīšanas Līgumā mainīt </w:t>
      </w:r>
      <w:r w:rsidR="00B57AD2">
        <w:rPr>
          <w:szCs w:val="24"/>
          <w:lang w:val="lv-LV"/>
        </w:rPr>
        <w:t>N</w:t>
      </w:r>
      <w:r>
        <w:rPr>
          <w:szCs w:val="24"/>
          <w:lang w:val="lv-LV"/>
        </w:rPr>
        <w:t>omas maksas apmēru:</w:t>
      </w:r>
    </w:p>
    <w:p w14:paraId="77726C69" w14:textId="77777777" w:rsidR="00EC59FA" w:rsidRPr="00472299" w:rsidRDefault="00EC59FA" w:rsidP="00DA68E4">
      <w:pPr>
        <w:pStyle w:val="ListParagraph"/>
        <w:numPr>
          <w:ilvl w:val="2"/>
          <w:numId w:val="6"/>
        </w:numPr>
        <w:ind w:left="1134"/>
        <w:jc w:val="both"/>
        <w:rPr>
          <w:szCs w:val="24"/>
          <w:lang w:val="lv-LV"/>
        </w:rPr>
      </w:pPr>
      <w:r w:rsidRPr="00472299">
        <w:rPr>
          <w:szCs w:val="24"/>
          <w:lang w:val="lv-LV"/>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7BB5EBE8" w14:textId="77777777" w:rsidR="00D54D63" w:rsidRPr="00472299" w:rsidRDefault="00EC59FA" w:rsidP="00DA68E4">
      <w:pPr>
        <w:pStyle w:val="ListParagraph"/>
        <w:numPr>
          <w:ilvl w:val="2"/>
          <w:numId w:val="6"/>
        </w:numPr>
        <w:ind w:left="1134"/>
        <w:jc w:val="both"/>
        <w:rPr>
          <w:szCs w:val="24"/>
          <w:lang w:val="lv-LV"/>
        </w:rPr>
      </w:pPr>
      <w:r w:rsidRPr="00472299">
        <w:rPr>
          <w:szCs w:val="24"/>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55CF75D9" w14:textId="3BC06877" w:rsidR="00720BC8" w:rsidRDefault="00720BC8" w:rsidP="00720BC8">
      <w:pPr>
        <w:pStyle w:val="ListParagraph"/>
        <w:numPr>
          <w:ilvl w:val="1"/>
          <w:numId w:val="6"/>
        </w:numPr>
        <w:ind w:left="567" w:hanging="567"/>
        <w:jc w:val="both"/>
        <w:rPr>
          <w:szCs w:val="24"/>
          <w:lang w:val="lv-LV"/>
        </w:rPr>
      </w:pPr>
      <w:r w:rsidRPr="00472299">
        <w:rPr>
          <w:szCs w:val="24"/>
          <w:lang w:val="lv-LV"/>
        </w:rPr>
        <w:t>Par Līguma 2.</w:t>
      </w:r>
      <w:r w:rsidR="00173EE3">
        <w:rPr>
          <w:szCs w:val="24"/>
          <w:lang w:val="lv-LV"/>
        </w:rPr>
        <w:t>5</w:t>
      </w:r>
      <w:r w:rsidRPr="00472299">
        <w:rPr>
          <w:szCs w:val="24"/>
          <w:lang w:val="lv-LV"/>
        </w:rPr>
        <w:t xml:space="preserve">.punktā noteiktajām </w:t>
      </w:r>
      <w:r w:rsidR="00185AC0">
        <w:rPr>
          <w:szCs w:val="24"/>
          <w:lang w:val="lv-LV"/>
        </w:rPr>
        <w:t>N</w:t>
      </w:r>
      <w:r w:rsidRPr="00472299">
        <w:rPr>
          <w:szCs w:val="24"/>
          <w:lang w:val="lv-LV"/>
        </w:rPr>
        <w:t xml:space="preserve">omas maksas izmaiņām </w:t>
      </w:r>
      <w:r w:rsidRPr="00EE77BC">
        <w:rPr>
          <w:i/>
          <w:szCs w:val="24"/>
          <w:lang w:val="lv-LV"/>
        </w:rPr>
        <w:t>Iznomātājs</w:t>
      </w:r>
      <w:r w:rsidRPr="00472299">
        <w:rPr>
          <w:szCs w:val="24"/>
          <w:lang w:val="lv-LV"/>
        </w:rPr>
        <w:t xml:space="preserve"> paziņo </w:t>
      </w:r>
      <w:r w:rsidRPr="00E91476">
        <w:rPr>
          <w:i/>
          <w:szCs w:val="24"/>
          <w:lang w:val="lv-LV"/>
        </w:rPr>
        <w:t>Nomniekam</w:t>
      </w:r>
      <w:r w:rsidRPr="00472299">
        <w:rPr>
          <w:szCs w:val="24"/>
          <w:lang w:val="lv-LV"/>
        </w:rPr>
        <w:t xml:space="preserve"> rakstiski </w:t>
      </w:r>
      <w:r w:rsidR="00173EE3">
        <w:rPr>
          <w:szCs w:val="24"/>
          <w:lang w:val="lv-LV"/>
        </w:rPr>
        <w:t>60</w:t>
      </w:r>
      <w:r w:rsidRPr="00472299">
        <w:rPr>
          <w:szCs w:val="24"/>
          <w:lang w:val="lv-LV"/>
        </w:rPr>
        <w:t xml:space="preserve"> (</w:t>
      </w:r>
      <w:r w:rsidR="00173EE3">
        <w:rPr>
          <w:szCs w:val="24"/>
          <w:lang w:val="lv-LV"/>
        </w:rPr>
        <w:t>sešdesmit</w:t>
      </w:r>
      <w:r w:rsidRPr="00472299">
        <w:rPr>
          <w:szCs w:val="24"/>
          <w:lang w:val="lv-LV"/>
        </w:rPr>
        <w:t>) dienas iepriekš.</w:t>
      </w:r>
    </w:p>
    <w:p w14:paraId="04500081" w14:textId="72EA82CA" w:rsidR="00E069F8" w:rsidRDefault="00E069F8" w:rsidP="00720BC8">
      <w:pPr>
        <w:pStyle w:val="ListParagraph"/>
        <w:numPr>
          <w:ilvl w:val="1"/>
          <w:numId w:val="6"/>
        </w:numPr>
        <w:ind w:left="567" w:hanging="567"/>
        <w:jc w:val="both"/>
        <w:rPr>
          <w:szCs w:val="24"/>
          <w:lang w:val="lv-LV"/>
        </w:rPr>
      </w:pPr>
      <w:r w:rsidRPr="00472299">
        <w:rPr>
          <w:szCs w:val="24"/>
          <w:lang w:val="lv-LV"/>
        </w:rPr>
        <w:t xml:space="preserve">Līgumā noteiktie </w:t>
      </w:r>
      <w:r w:rsidRPr="00472299">
        <w:rPr>
          <w:i/>
          <w:szCs w:val="24"/>
          <w:lang w:val="lv-LV"/>
        </w:rPr>
        <w:t>Nomnieka</w:t>
      </w:r>
      <w:r w:rsidRPr="00472299">
        <w:rPr>
          <w:szCs w:val="24"/>
          <w:lang w:val="lv-LV"/>
        </w:rPr>
        <w:t xml:space="preserve"> maksājumi </w:t>
      </w:r>
      <w:r w:rsidRPr="00472299">
        <w:rPr>
          <w:i/>
          <w:szCs w:val="24"/>
          <w:lang w:val="lv-LV"/>
        </w:rPr>
        <w:t>Iznomātājam</w:t>
      </w:r>
      <w:r w:rsidRPr="00472299">
        <w:rPr>
          <w:szCs w:val="24"/>
          <w:lang w:val="lv-LV"/>
        </w:rPr>
        <w:t xml:space="preserve"> tiek uzskatīti par veiktiem dienā, kad naudas līdzekļi ir ieskaitīti </w:t>
      </w:r>
      <w:r w:rsidRPr="00472299">
        <w:rPr>
          <w:i/>
          <w:szCs w:val="24"/>
          <w:lang w:val="lv-LV"/>
        </w:rPr>
        <w:t>Iznomātāj</w:t>
      </w:r>
      <w:r w:rsidR="008F74A5">
        <w:rPr>
          <w:i/>
          <w:szCs w:val="24"/>
          <w:lang w:val="lv-LV"/>
        </w:rPr>
        <w:t>a</w:t>
      </w:r>
      <w:r w:rsidRPr="00472299">
        <w:rPr>
          <w:szCs w:val="24"/>
          <w:lang w:val="lv-LV"/>
        </w:rPr>
        <w:t xml:space="preserve"> norēķinu kontā.</w:t>
      </w:r>
    </w:p>
    <w:p w14:paraId="29A86EBA" w14:textId="20317D03" w:rsidR="004E7C88" w:rsidRDefault="004E7C88" w:rsidP="00720BC8">
      <w:pPr>
        <w:pStyle w:val="ListParagraph"/>
        <w:numPr>
          <w:ilvl w:val="1"/>
          <w:numId w:val="6"/>
        </w:numPr>
        <w:ind w:left="567" w:hanging="567"/>
        <w:jc w:val="both"/>
        <w:rPr>
          <w:szCs w:val="24"/>
          <w:lang w:val="lv-LV"/>
        </w:rPr>
      </w:pPr>
      <w:r>
        <w:rPr>
          <w:szCs w:val="24"/>
          <w:lang w:val="lv-LV"/>
        </w:rPr>
        <w:t>Līgumā noteiktā nomas maksa tiek uzsākts maksāt ar brīdi, ka</w:t>
      </w:r>
      <w:r w:rsidR="007A2786">
        <w:rPr>
          <w:szCs w:val="24"/>
          <w:lang w:val="lv-LV"/>
        </w:rPr>
        <w:t>d</w:t>
      </w:r>
      <w:r>
        <w:rPr>
          <w:szCs w:val="24"/>
          <w:lang w:val="lv-LV"/>
        </w:rPr>
        <w:t xml:space="preserve"> Nomnieks ir saskaņojis projektu telekomunikāciju iekārtu uzstādīšanai.</w:t>
      </w:r>
      <w:r w:rsidR="007A2786">
        <w:rPr>
          <w:szCs w:val="24"/>
          <w:lang w:val="lv-LV"/>
        </w:rPr>
        <w:t xml:space="preserve"> Nomniekam projekts ir jāsaskaņo un iekārtu uzstādīšana jāveic ne vēlāk kā 12 mēnešu laikā no līguma noslēgšanas.</w:t>
      </w:r>
    </w:p>
    <w:p w14:paraId="4EA31907" w14:textId="77777777" w:rsidR="00D25E67" w:rsidRDefault="00D25E67" w:rsidP="00D25E67">
      <w:pPr>
        <w:pStyle w:val="ListParagraph"/>
        <w:ind w:left="567"/>
        <w:jc w:val="both"/>
        <w:rPr>
          <w:szCs w:val="24"/>
          <w:lang w:val="lv-LV"/>
        </w:rPr>
      </w:pPr>
    </w:p>
    <w:p w14:paraId="2C51E589" w14:textId="77777777" w:rsidR="00DF648D" w:rsidRPr="00187474" w:rsidRDefault="00DF648D" w:rsidP="005F4AE1">
      <w:pPr>
        <w:jc w:val="both"/>
        <w:rPr>
          <w:szCs w:val="24"/>
          <w:lang w:val="lv-LV"/>
        </w:rPr>
      </w:pPr>
    </w:p>
    <w:p w14:paraId="5CDF7709" w14:textId="2858695F" w:rsidR="005F4AE1" w:rsidRPr="00187474" w:rsidRDefault="00B71459" w:rsidP="005F4AE1">
      <w:pPr>
        <w:pStyle w:val="Heading1"/>
        <w:rPr>
          <w:szCs w:val="24"/>
        </w:rPr>
      </w:pPr>
      <w:r>
        <w:rPr>
          <w:szCs w:val="24"/>
        </w:rPr>
        <w:t>3.</w:t>
      </w:r>
      <w:r w:rsidRPr="00187474">
        <w:rPr>
          <w:szCs w:val="24"/>
        </w:rPr>
        <w:t xml:space="preserve"> </w:t>
      </w:r>
      <w:r w:rsidR="005F4AE1" w:rsidRPr="00187474">
        <w:rPr>
          <w:szCs w:val="24"/>
        </w:rPr>
        <w:t>PUŠU TIESĪBAS UN PIENĀKUMI</w:t>
      </w:r>
    </w:p>
    <w:p w14:paraId="03E66BF1" w14:textId="77777777" w:rsidR="00FD11AB" w:rsidRPr="00187474" w:rsidRDefault="00FD11AB" w:rsidP="002F659E">
      <w:pPr>
        <w:jc w:val="both"/>
        <w:rPr>
          <w:color w:val="000000"/>
          <w:szCs w:val="24"/>
          <w:lang w:val="lv-LV"/>
        </w:rPr>
      </w:pPr>
    </w:p>
    <w:p w14:paraId="39C79D98" w14:textId="77777777" w:rsidR="005F4AE1" w:rsidRPr="00FD11AB" w:rsidRDefault="00153218" w:rsidP="002F659E">
      <w:pPr>
        <w:pStyle w:val="ListParagraph"/>
        <w:numPr>
          <w:ilvl w:val="1"/>
          <w:numId w:val="8"/>
        </w:numPr>
        <w:ind w:left="567" w:hanging="567"/>
        <w:jc w:val="both"/>
        <w:rPr>
          <w:szCs w:val="24"/>
          <w:lang w:val="lv-LV"/>
        </w:rPr>
      </w:pPr>
      <w:r w:rsidRPr="00153218">
        <w:rPr>
          <w:i/>
          <w:color w:val="000000"/>
          <w:szCs w:val="24"/>
          <w:lang w:val="lv-LV"/>
        </w:rPr>
        <w:t>Iznomātājs</w:t>
      </w:r>
      <w:r w:rsidR="005F4AE1" w:rsidRPr="002F659E">
        <w:rPr>
          <w:color w:val="000000"/>
          <w:szCs w:val="24"/>
          <w:lang w:val="lv-LV"/>
        </w:rPr>
        <w:t xml:space="preserve"> garantē </w:t>
      </w:r>
      <w:r w:rsidRPr="00153218">
        <w:rPr>
          <w:i/>
          <w:color w:val="000000"/>
          <w:szCs w:val="24"/>
          <w:lang w:val="lv-LV"/>
        </w:rPr>
        <w:t>Nomniekam</w:t>
      </w:r>
      <w:r w:rsidR="005F4AE1" w:rsidRPr="002F659E">
        <w:rPr>
          <w:color w:val="000000"/>
          <w:szCs w:val="24"/>
          <w:lang w:val="lv-LV"/>
        </w:rPr>
        <w:t xml:space="preserve"> iespēju bez jebkādiem pārtraukumiem vai traucējumiem izmantot Nomas objektu Līgumā noteiktajā kārtībā un termiņā.</w:t>
      </w:r>
    </w:p>
    <w:p w14:paraId="39F5AE08" w14:textId="77777777" w:rsidR="005F4AE1" w:rsidRPr="00674168" w:rsidRDefault="00153218" w:rsidP="002F659E">
      <w:pPr>
        <w:pStyle w:val="ListParagraph"/>
        <w:numPr>
          <w:ilvl w:val="1"/>
          <w:numId w:val="8"/>
        </w:numPr>
        <w:ind w:left="567" w:hanging="567"/>
        <w:jc w:val="both"/>
        <w:rPr>
          <w:szCs w:val="24"/>
          <w:lang w:val="lv-LV"/>
        </w:rPr>
      </w:pPr>
      <w:r w:rsidRPr="00153218">
        <w:rPr>
          <w:i/>
          <w:color w:val="000000"/>
          <w:szCs w:val="24"/>
          <w:lang w:val="lv-LV"/>
        </w:rPr>
        <w:t>Iznomātājam</w:t>
      </w:r>
      <w:r w:rsidR="005F4AE1" w:rsidRPr="002F659E">
        <w:rPr>
          <w:color w:val="000000"/>
          <w:szCs w:val="24"/>
          <w:lang w:val="lv-LV"/>
        </w:rPr>
        <w:t xml:space="preserve"> ir tiesības pārbaudīt, iepriekš informējot </w:t>
      </w:r>
      <w:r w:rsidRPr="00153218">
        <w:rPr>
          <w:i/>
          <w:color w:val="000000"/>
          <w:szCs w:val="24"/>
          <w:lang w:val="lv-LV"/>
        </w:rPr>
        <w:t>Nomnieku</w:t>
      </w:r>
      <w:r w:rsidR="005F4AE1" w:rsidRPr="002F659E">
        <w:rPr>
          <w:color w:val="000000"/>
          <w:szCs w:val="24"/>
          <w:lang w:val="lv-LV"/>
        </w:rPr>
        <w:t>, Nomas objekta tehnisko stāvokli un ekspluatācijas pareizību.</w:t>
      </w:r>
    </w:p>
    <w:p w14:paraId="21222C45" w14:textId="5BC1FAD3" w:rsidR="00AF16F4" w:rsidRPr="00FD11AB" w:rsidRDefault="00B71459" w:rsidP="002F659E">
      <w:pPr>
        <w:pStyle w:val="ListParagraph"/>
        <w:numPr>
          <w:ilvl w:val="1"/>
          <w:numId w:val="8"/>
        </w:numPr>
        <w:ind w:left="567" w:hanging="567"/>
        <w:jc w:val="both"/>
        <w:rPr>
          <w:szCs w:val="24"/>
          <w:lang w:val="lv-LV"/>
        </w:rPr>
      </w:pPr>
      <w:r w:rsidRPr="00674168">
        <w:rPr>
          <w:szCs w:val="24"/>
          <w:lang w:val="lv-LV"/>
        </w:rPr>
        <w:t>Pēc Līguma spēkā stāšan</w:t>
      </w:r>
      <w:r w:rsidR="00674168" w:rsidRPr="00674168">
        <w:rPr>
          <w:szCs w:val="24"/>
          <w:lang w:val="lv-LV"/>
        </w:rPr>
        <w:t>ā</w:t>
      </w:r>
      <w:r w:rsidRPr="00674168">
        <w:rPr>
          <w:szCs w:val="24"/>
          <w:lang w:val="lv-LV"/>
        </w:rPr>
        <w:t xml:space="preserve">s dienas </w:t>
      </w:r>
      <w:r w:rsidR="00AF16F4" w:rsidRPr="00674168">
        <w:rPr>
          <w:i/>
          <w:color w:val="000000"/>
          <w:szCs w:val="24"/>
          <w:lang w:val="lv-LV"/>
        </w:rPr>
        <w:t xml:space="preserve">Iznomātājs </w:t>
      </w:r>
      <w:r w:rsidR="00AF16F4" w:rsidRPr="00674168">
        <w:rPr>
          <w:color w:val="000000"/>
          <w:szCs w:val="24"/>
          <w:lang w:val="lv-LV"/>
        </w:rPr>
        <w:t xml:space="preserve">apņemas nodot Nomas objektu </w:t>
      </w:r>
      <w:r w:rsidR="00AF16F4" w:rsidRPr="000C7D0C">
        <w:rPr>
          <w:i/>
          <w:color w:val="000000"/>
          <w:szCs w:val="24"/>
          <w:lang w:val="lv-LV"/>
        </w:rPr>
        <w:t>Nomniekam</w:t>
      </w:r>
      <w:r w:rsidR="00AF16F4" w:rsidRPr="000C7D0C">
        <w:rPr>
          <w:color w:val="000000"/>
          <w:szCs w:val="24"/>
          <w:lang w:val="lv-LV"/>
        </w:rPr>
        <w:t xml:space="preserve">, bet </w:t>
      </w:r>
      <w:r w:rsidR="00AF16F4" w:rsidRPr="00073F52">
        <w:rPr>
          <w:i/>
          <w:color w:val="000000"/>
          <w:szCs w:val="24"/>
          <w:lang w:val="lv-LV"/>
        </w:rPr>
        <w:t>Nomnieks</w:t>
      </w:r>
      <w:r w:rsidR="00AF16F4" w:rsidRPr="00073F52">
        <w:rPr>
          <w:color w:val="000000"/>
          <w:szCs w:val="24"/>
          <w:lang w:val="lv-LV"/>
        </w:rPr>
        <w:t xml:space="preserve"> apņemas to pieņemt</w:t>
      </w:r>
      <w:r w:rsidR="00AF16F4">
        <w:rPr>
          <w:color w:val="000000"/>
          <w:szCs w:val="24"/>
          <w:lang w:val="lv-LV"/>
        </w:rPr>
        <w:t xml:space="preserve"> 5 (piecu) darba dienu laikā, sagatavojot Nomas objekta nodošanas – pieņemšanas aktu, fiksējot tajā Nomas objekta faktisko stāvokli, kā arī skaitītāju rādījumus. Minētais akts pievienojams Līgumam kā pielikums Nr.</w:t>
      </w:r>
      <w:r w:rsidR="00173EE3">
        <w:rPr>
          <w:color w:val="000000"/>
          <w:szCs w:val="24"/>
          <w:lang w:val="lv-LV"/>
        </w:rPr>
        <w:t>2</w:t>
      </w:r>
      <w:r w:rsidR="00AF16F4">
        <w:rPr>
          <w:color w:val="000000"/>
          <w:szCs w:val="24"/>
          <w:lang w:val="lv-LV"/>
        </w:rPr>
        <w:t xml:space="preserve"> un ir Līguma neatņemama sastāvdaļa.</w:t>
      </w:r>
    </w:p>
    <w:p w14:paraId="370911DB" w14:textId="77777777" w:rsidR="005F4AE1" w:rsidRPr="00FD11AB" w:rsidRDefault="00153218" w:rsidP="002F659E">
      <w:pPr>
        <w:pStyle w:val="ListParagraph"/>
        <w:numPr>
          <w:ilvl w:val="1"/>
          <w:numId w:val="8"/>
        </w:numPr>
        <w:ind w:left="567" w:hanging="567"/>
        <w:jc w:val="both"/>
        <w:rPr>
          <w:szCs w:val="24"/>
          <w:lang w:val="lv-LV"/>
        </w:rPr>
      </w:pPr>
      <w:r w:rsidRPr="00153218">
        <w:rPr>
          <w:i/>
          <w:szCs w:val="24"/>
          <w:lang w:val="lv-LV"/>
        </w:rPr>
        <w:t>Nomnieka</w:t>
      </w:r>
      <w:r w:rsidR="005F4AE1" w:rsidRPr="00FD11AB">
        <w:rPr>
          <w:szCs w:val="24"/>
          <w:lang w:val="lv-LV"/>
        </w:rPr>
        <w:t xml:space="preserve"> pienākumi:</w:t>
      </w:r>
    </w:p>
    <w:p w14:paraId="71FEE0A3" w14:textId="76AB895C" w:rsidR="00E67DC6" w:rsidRPr="00FD11AB" w:rsidRDefault="00E67DC6" w:rsidP="002F659E">
      <w:pPr>
        <w:pStyle w:val="ListParagraph"/>
        <w:numPr>
          <w:ilvl w:val="2"/>
          <w:numId w:val="8"/>
        </w:numPr>
        <w:ind w:left="1134" w:hanging="708"/>
        <w:jc w:val="both"/>
        <w:rPr>
          <w:szCs w:val="24"/>
          <w:lang w:val="lv-LV"/>
        </w:rPr>
      </w:pPr>
      <w:r w:rsidRPr="00FD11AB">
        <w:rPr>
          <w:szCs w:val="24"/>
          <w:lang w:val="lv-LV"/>
        </w:rPr>
        <w:t xml:space="preserve">maksāt </w:t>
      </w:r>
      <w:r w:rsidR="002777B6" w:rsidRPr="00FD11AB">
        <w:rPr>
          <w:szCs w:val="24"/>
          <w:lang w:val="lv-LV"/>
        </w:rPr>
        <w:t>N</w:t>
      </w:r>
      <w:r w:rsidRPr="00FD11AB">
        <w:rPr>
          <w:szCs w:val="24"/>
          <w:lang w:val="lv-LV"/>
        </w:rPr>
        <w:t xml:space="preserve">omas maksu no </w:t>
      </w:r>
      <w:r w:rsidR="0039776E" w:rsidRPr="00FD11AB">
        <w:rPr>
          <w:szCs w:val="24"/>
          <w:lang w:val="lv-LV"/>
        </w:rPr>
        <w:t>L</w:t>
      </w:r>
      <w:r w:rsidRPr="00FD11AB">
        <w:rPr>
          <w:szCs w:val="24"/>
          <w:lang w:val="lv-LV"/>
        </w:rPr>
        <w:t xml:space="preserve">īguma </w:t>
      </w:r>
      <w:r w:rsidR="006D0873">
        <w:rPr>
          <w:szCs w:val="24"/>
          <w:lang w:val="lv-LV"/>
        </w:rPr>
        <w:t xml:space="preserve">3.3.punktā minētā Nomas objekta </w:t>
      </w:r>
      <w:r w:rsidR="00D571C5">
        <w:rPr>
          <w:szCs w:val="24"/>
          <w:lang w:val="lv-LV"/>
        </w:rPr>
        <w:t xml:space="preserve">nodošanas </w:t>
      </w:r>
      <w:r w:rsidR="006D0873">
        <w:rPr>
          <w:szCs w:val="24"/>
          <w:lang w:val="lv-LV"/>
        </w:rPr>
        <w:t xml:space="preserve">– </w:t>
      </w:r>
      <w:r w:rsidR="00D571C5">
        <w:rPr>
          <w:szCs w:val="24"/>
          <w:lang w:val="lv-LV"/>
        </w:rPr>
        <w:t xml:space="preserve">pieņemšanas </w:t>
      </w:r>
      <w:r w:rsidR="006D0873">
        <w:rPr>
          <w:szCs w:val="24"/>
          <w:lang w:val="lv-LV"/>
        </w:rPr>
        <w:t>akta parakstīšanas dienas</w:t>
      </w:r>
      <w:r w:rsidRPr="00FD11AB">
        <w:rPr>
          <w:szCs w:val="24"/>
          <w:lang w:val="lv-LV"/>
        </w:rPr>
        <w:t>;</w:t>
      </w:r>
    </w:p>
    <w:p w14:paraId="59FCC480" w14:textId="77777777"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veikt Līgumā noteiktos maksājumus</w:t>
      </w:r>
      <w:r w:rsidR="00E67DC6" w:rsidRPr="00FD11AB">
        <w:rPr>
          <w:szCs w:val="24"/>
          <w:lang w:val="lv-LV"/>
        </w:rPr>
        <w:t xml:space="preserve"> Līgumā </w:t>
      </w:r>
      <w:r w:rsidRPr="00FD11AB">
        <w:rPr>
          <w:szCs w:val="24"/>
          <w:lang w:val="lv-LV"/>
        </w:rPr>
        <w:t>noteiktā kārtībā un apjomā;</w:t>
      </w:r>
    </w:p>
    <w:p w14:paraId="510B42EF" w14:textId="77777777"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 xml:space="preserve">nelikt šķēršļus </w:t>
      </w:r>
      <w:r w:rsidR="007B3EA2" w:rsidRPr="007B3EA2">
        <w:rPr>
          <w:i/>
          <w:szCs w:val="24"/>
          <w:lang w:val="lv-LV"/>
        </w:rPr>
        <w:t>Iznomātājam</w:t>
      </w:r>
      <w:r w:rsidRPr="00FD11AB">
        <w:rPr>
          <w:szCs w:val="24"/>
          <w:lang w:val="lv-LV"/>
        </w:rPr>
        <w:t xml:space="preserve"> vai tā pilnvarotajai personai veikt Nomas objekta stāvokļa apskati, ja par apskates laiku </w:t>
      </w:r>
      <w:r w:rsidR="00674B75" w:rsidRPr="00674B75">
        <w:rPr>
          <w:i/>
          <w:szCs w:val="24"/>
          <w:lang w:val="lv-LV"/>
        </w:rPr>
        <w:t>Nomnieks</w:t>
      </w:r>
      <w:r w:rsidRPr="00FD11AB">
        <w:rPr>
          <w:szCs w:val="24"/>
          <w:lang w:val="lv-LV"/>
        </w:rPr>
        <w:t xml:space="preserve"> iepriekš ir ticis informē</w:t>
      </w:r>
      <w:r w:rsidR="00E67DC6" w:rsidRPr="00FD11AB">
        <w:rPr>
          <w:szCs w:val="24"/>
          <w:lang w:val="lv-LV"/>
        </w:rPr>
        <w:t>ts;</w:t>
      </w:r>
    </w:p>
    <w:p w14:paraId="38139BE6" w14:textId="77777777" w:rsidR="005F4AE1" w:rsidRDefault="00FD11AB" w:rsidP="002F659E">
      <w:pPr>
        <w:pStyle w:val="ListParagraph"/>
        <w:numPr>
          <w:ilvl w:val="2"/>
          <w:numId w:val="8"/>
        </w:numPr>
        <w:ind w:left="1134" w:hanging="708"/>
        <w:jc w:val="both"/>
        <w:rPr>
          <w:szCs w:val="24"/>
          <w:lang w:val="lv-LV"/>
        </w:rPr>
      </w:pPr>
      <w:r>
        <w:rPr>
          <w:szCs w:val="24"/>
          <w:lang w:val="lv-LV"/>
        </w:rPr>
        <w:t>r</w:t>
      </w:r>
      <w:r w:rsidR="005F4AE1" w:rsidRPr="00FD11AB">
        <w:rPr>
          <w:szCs w:val="24"/>
          <w:lang w:val="lv-LV"/>
        </w:rPr>
        <w:t>ūpēties par Nomas objekt</w:t>
      </w:r>
      <w:r w:rsidR="00E67DC6" w:rsidRPr="00FD11AB">
        <w:rPr>
          <w:szCs w:val="24"/>
          <w:lang w:val="lv-LV"/>
        </w:rPr>
        <w:t>a</w:t>
      </w:r>
      <w:r w:rsidR="005F4AE1" w:rsidRPr="00FD11AB">
        <w:rPr>
          <w:szCs w:val="24"/>
          <w:lang w:val="lv-LV"/>
        </w:rPr>
        <w:t xml:space="preserve">, kā arī </w:t>
      </w:r>
      <w:r w:rsidR="00634E6C" w:rsidRPr="00FD11AB">
        <w:rPr>
          <w:szCs w:val="24"/>
          <w:lang w:val="lv-LV"/>
        </w:rPr>
        <w:t>Nomas objektam</w:t>
      </w:r>
      <w:r w:rsidR="005F4AE1" w:rsidRPr="00FD11AB">
        <w:rPr>
          <w:szCs w:val="24"/>
          <w:lang w:val="lv-LV"/>
        </w:rPr>
        <w:t xml:space="preserve"> piegulošās teritorijas uzturēšanu, apsardzi un uzglabāšanu, tajā s</w:t>
      </w:r>
      <w:r w:rsidR="005F4AE1" w:rsidRPr="002161B9">
        <w:rPr>
          <w:szCs w:val="24"/>
          <w:lang w:val="lv-LV"/>
        </w:rPr>
        <w:t xml:space="preserve">kaitā veicot nepieciešamās darbības atbilstoši Latvijas Republikā spēkā esošo normatīvo aktu prasībām, atbildot par katru </w:t>
      </w:r>
      <w:r w:rsidR="00634E6C" w:rsidRPr="002161B9">
        <w:rPr>
          <w:szCs w:val="24"/>
          <w:lang w:val="lv-LV"/>
        </w:rPr>
        <w:t>Nomas objekta</w:t>
      </w:r>
      <w:r w:rsidR="005F4AE1" w:rsidRPr="002161B9">
        <w:rPr>
          <w:szCs w:val="24"/>
          <w:lang w:val="lv-LV"/>
        </w:rPr>
        <w:t xml:space="preserve"> bojājumu, </w:t>
      </w:r>
      <w:r w:rsidR="00344362" w:rsidRPr="002161B9">
        <w:rPr>
          <w:szCs w:val="24"/>
          <w:lang w:val="lv-LV"/>
        </w:rPr>
        <w:t xml:space="preserve">kuru </w:t>
      </w:r>
      <w:r w:rsidR="00674B75" w:rsidRPr="00674B75">
        <w:rPr>
          <w:i/>
          <w:szCs w:val="24"/>
          <w:lang w:val="lv-LV"/>
        </w:rPr>
        <w:t>Nomnieks</w:t>
      </w:r>
      <w:r w:rsidR="00344362" w:rsidRPr="002161B9">
        <w:rPr>
          <w:szCs w:val="24"/>
          <w:lang w:val="lv-LV"/>
        </w:rPr>
        <w:t xml:space="preserve"> nav novērsis savas darbības vai bezdarbības dēļ;</w:t>
      </w:r>
    </w:p>
    <w:p w14:paraId="2479F325" w14:textId="4FC7E16B" w:rsidR="005B0343" w:rsidRDefault="005B0343" w:rsidP="002F659E">
      <w:pPr>
        <w:pStyle w:val="ListParagraph"/>
        <w:numPr>
          <w:ilvl w:val="2"/>
          <w:numId w:val="8"/>
        </w:numPr>
        <w:ind w:left="1134" w:hanging="708"/>
        <w:jc w:val="both"/>
        <w:rPr>
          <w:szCs w:val="24"/>
          <w:lang w:val="lv-LV"/>
        </w:rPr>
      </w:pPr>
      <w:r>
        <w:rPr>
          <w:szCs w:val="24"/>
          <w:lang w:val="lv-LV"/>
        </w:rPr>
        <w:t>savas saimnieciskās d</w:t>
      </w:r>
      <w:r w:rsidR="00B65673">
        <w:rPr>
          <w:szCs w:val="24"/>
          <w:lang w:val="lv-LV"/>
        </w:rPr>
        <w:t>arbības veikšanai Nomas objektā</w:t>
      </w:r>
      <w:r>
        <w:rPr>
          <w:szCs w:val="24"/>
          <w:lang w:val="lv-LV"/>
        </w:rPr>
        <w:t xml:space="preserve"> </w:t>
      </w:r>
      <w:r w:rsidRPr="000C7D0C">
        <w:rPr>
          <w:i/>
          <w:szCs w:val="24"/>
          <w:lang w:val="lv-LV"/>
        </w:rPr>
        <w:t>Nomniekam</w:t>
      </w:r>
      <w:r>
        <w:rPr>
          <w:szCs w:val="24"/>
          <w:lang w:val="lv-LV"/>
        </w:rPr>
        <w:t xml:space="preserve"> ir pienākums saņemt visas nepieciešamās atļaujas, licences un citus saskaņojumus no kompetentām institūcijām, pastāvīgi atbildēt par šo institūciju norādījumu ievērošanu;</w:t>
      </w:r>
    </w:p>
    <w:p w14:paraId="57A0CEFB" w14:textId="7BE7438A" w:rsidR="00E731D6" w:rsidRPr="00E731D6" w:rsidRDefault="00E731D6" w:rsidP="00E731D6">
      <w:pPr>
        <w:pStyle w:val="ListParagraph"/>
        <w:numPr>
          <w:ilvl w:val="2"/>
          <w:numId w:val="8"/>
        </w:numPr>
        <w:ind w:left="1134" w:hanging="708"/>
        <w:jc w:val="both"/>
        <w:rPr>
          <w:szCs w:val="24"/>
          <w:lang w:val="lv-LV"/>
        </w:rPr>
      </w:pPr>
      <w:r w:rsidRPr="004E7D9C">
        <w:rPr>
          <w:szCs w:val="24"/>
          <w:lang w:val="lv-LV"/>
        </w:rPr>
        <w:t xml:space="preserve">organizēt savu darbību Nomas objektā tā, lai </w:t>
      </w:r>
      <w:r w:rsidR="000C422F">
        <w:rPr>
          <w:szCs w:val="24"/>
          <w:lang w:val="lv-LV"/>
        </w:rPr>
        <w:t>netraucētu Iznomātāja darbību</w:t>
      </w:r>
      <w:r w:rsidRPr="004E7D9C">
        <w:rPr>
          <w:szCs w:val="24"/>
          <w:lang w:val="lv-LV"/>
        </w:rPr>
        <w:t>;</w:t>
      </w:r>
    </w:p>
    <w:p w14:paraId="75719B32" w14:textId="7B71CA8E" w:rsidR="00AE4680" w:rsidRDefault="00AE4680" w:rsidP="00E731D6">
      <w:pPr>
        <w:pStyle w:val="ListParagraph"/>
        <w:numPr>
          <w:ilvl w:val="2"/>
          <w:numId w:val="8"/>
        </w:numPr>
        <w:ind w:left="1134" w:hanging="708"/>
        <w:jc w:val="both"/>
        <w:rPr>
          <w:szCs w:val="24"/>
          <w:lang w:val="lv-LV"/>
        </w:rPr>
      </w:pPr>
      <w:r>
        <w:rPr>
          <w:szCs w:val="24"/>
          <w:lang w:val="lv-LV"/>
        </w:rPr>
        <w:t xml:space="preserve">uzturēt Nomas objektu atbilstoši sanitāro, vides aizsardzības u.c. valsts vai pašvaldību dienestu prasībām, nodrošinot pareizu inženiertehnisko tīklu un </w:t>
      </w:r>
      <w:r>
        <w:rPr>
          <w:szCs w:val="24"/>
          <w:lang w:val="lv-LV"/>
        </w:rPr>
        <w:lastRenderedPageBreak/>
        <w:t xml:space="preserve">komunikāciju ekspluatāciju saskaņā ar spēkā esošajiem normatīvajiem aktiem. </w:t>
      </w:r>
      <w:r>
        <w:rPr>
          <w:i/>
          <w:szCs w:val="24"/>
          <w:lang w:val="lv-LV"/>
        </w:rPr>
        <w:t>Nomnieks</w:t>
      </w:r>
      <w:r>
        <w:rPr>
          <w:szCs w:val="24"/>
          <w:lang w:val="lv-LV"/>
        </w:rPr>
        <w:t xml:space="preserve"> atbild par ugunsdrošības noteikumu ievēro</w:t>
      </w:r>
      <w:r w:rsidR="00967659">
        <w:rPr>
          <w:szCs w:val="24"/>
          <w:lang w:val="lv-LV"/>
        </w:rPr>
        <w:t>šanu Nomas objektā;</w:t>
      </w:r>
    </w:p>
    <w:p w14:paraId="3347AA7C" w14:textId="022B807E" w:rsidR="00131143" w:rsidRPr="00CF0150" w:rsidRDefault="00131143" w:rsidP="00CF0150">
      <w:pPr>
        <w:pStyle w:val="ListParagraph"/>
        <w:numPr>
          <w:ilvl w:val="2"/>
          <w:numId w:val="8"/>
        </w:numPr>
        <w:autoSpaceDE w:val="0"/>
        <w:autoSpaceDN w:val="0"/>
        <w:adjustRightInd w:val="0"/>
        <w:ind w:left="1134" w:hanging="708"/>
        <w:jc w:val="both"/>
        <w:rPr>
          <w:rFonts w:eastAsia="Times New Roman"/>
          <w:szCs w:val="24"/>
          <w:lang w:val="lv-LV" w:eastAsia="lv-LV"/>
        </w:rPr>
      </w:pPr>
      <w:r>
        <w:rPr>
          <w:rFonts w:eastAsia="Times New Roman"/>
          <w:szCs w:val="24"/>
          <w:lang w:val="lv-LV" w:eastAsia="lv-LV"/>
        </w:rPr>
        <w:t xml:space="preserve">gadījumā, </w:t>
      </w:r>
      <w:r w:rsidRPr="00153D8A">
        <w:rPr>
          <w:rFonts w:eastAsia="Times New Roman"/>
          <w:szCs w:val="24"/>
          <w:lang w:val="lv-LV" w:eastAsia="lv-LV"/>
        </w:rPr>
        <w:t xml:space="preserve">ja Nomas objekta vai Būves bojāšana ir notikusi </w:t>
      </w:r>
      <w:r w:rsidRPr="00CF0150">
        <w:rPr>
          <w:rFonts w:eastAsia="Times New Roman"/>
          <w:i/>
          <w:szCs w:val="24"/>
          <w:lang w:val="lv-LV" w:eastAsia="lv-LV"/>
        </w:rPr>
        <w:t>Nomnieka</w:t>
      </w:r>
      <w:r w:rsidRPr="00153D8A">
        <w:rPr>
          <w:rFonts w:eastAsia="Times New Roman"/>
          <w:szCs w:val="24"/>
          <w:lang w:val="lv-LV" w:eastAsia="lv-LV"/>
        </w:rPr>
        <w:t xml:space="preserve">, tā pilnvaroto personu, darbinieku vai klientu darbības vai bezdarbības dēļ, nekavējoties veikt inženiertehnisko tīklu bojājumu novēršanu, bet pārējos bojājumus - 10 (desmit) dienu laikā par saviem līdzekļiem. Ja </w:t>
      </w:r>
      <w:r w:rsidRPr="00CF0150">
        <w:rPr>
          <w:rFonts w:eastAsia="Times New Roman"/>
          <w:i/>
          <w:szCs w:val="24"/>
          <w:lang w:val="lv-LV" w:eastAsia="lv-LV"/>
        </w:rPr>
        <w:t>Nomnieks</w:t>
      </w:r>
      <w:r w:rsidRPr="00153D8A">
        <w:rPr>
          <w:rFonts w:eastAsia="Times New Roman"/>
          <w:szCs w:val="24"/>
          <w:lang w:val="lv-LV" w:eastAsia="lv-LV"/>
        </w:rPr>
        <w:t xml:space="preserve"> nenovērš bojājumus, </w:t>
      </w:r>
      <w:r w:rsidRPr="00CF0150">
        <w:rPr>
          <w:rFonts w:eastAsia="Times New Roman"/>
          <w:i/>
          <w:szCs w:val="24"/>
          <w:lang w:val="lv-LV" w:eastAsia="lv-LV"/>
        </w:rPr>
        <w:t>Iznomātājs</w:t>
      </w:r>
      <w:r w:rsidRPr="00153D8A">
        <w:rPr>
          <w:rFonts w:eastAsia="Times New Roman"/>
          <w:szCs w:val="24"/>
          <w:lang w:val="lv-LV" w:eastAsia="lv-LV"/>
        </w:rPr>
        <w:t xml:space="preserve"> ir tiesīgs tos novērst par saviem līdzekļiem, savukārt, </w:t>
      </w:r>
      <w:r w:rsidRPr="00CF0150">
        <w:rPr>
          <w:rFonts w:eastAsia="Times New Roman"/>
          <w:i/>
          <w:caps/>
          <w:szCs w:val="24"/>
          <w:lang w:val="lv-LV" w:eastAsia="lv-LV"/>
        </w:rPr>
        <w:t>N</w:t>
      </w:r>
      <w:r w:rsidRPr="00CF0150">
        <w:rPr>
          <w:rFonts w:eastAsia="Times New Roman"/>
          <w:i/>
          <w:szCs w:val="24"/>
          <w:lang w:val="lv-LV" w:eastAsia="lv-LV"/>
        </w:rPr>
        <w:t>omniekam</w:t>
      </w:r>
      <w:r w:rsidRPr="00153D8A">
        <w:rPr>
          <w:rFonts w:eastAsia="Times New Roman"/>
          <w:szCs w:val="24"/>
          <w:lang w:val="lv-LV" w:eastAsia="lv-LV"/>
        </w:rPr>
        <w:t xml:space="preserve"> ir pienākums nekavējoties, bet ne vēlāk kā 5 (piecu) dienu laikā no </w:t>
      </w:r>
      <w:r w:rsidRPr="00CF0150">
        <w:rPr>
          <w:rFonts w:eastAsia="Times New Roman"/>
          <w:i/>
          <w:szCs w:val="24"/>
          <w:lang w:val="lv-LV" w:eastAsia="lv-LV"/>
        </w:rPr>
        <w:t>Iznomātāja</w:t>
      </w:r>
      <w:r w:rsidRPr="00153D8A">
        <w:rPr>
          <w:rFonts w:eastAsia="Times New Roman"/>
          <w:szCs w:val="24"/>
          <w:lang w:val="lv-LV" w:eastAsia="lv-LV"/>
        </w:rPr>
        <w:t xml:space="preserve"> rakstiska pieprasījuma saņemšanas dienas pilnā apmērā segt </w:t>
      </w:r>
      <w:r w:rsidRPr="00CF0150">
        <w:rPr>
          <w:rFonts w:eastAsia="Times New Roman"/>
          <w:i/>
          <w:szCs w:val="24"/>
          <w:lang w:val="lv-LV" w:eastAsia="lv-LV"/>
        </w:rPr>
        <w:t>Iznomātāja</w:t>
      </w:r>
      <w:r>
        <w:rPr>
          <w:rFonts w:eastAsia="Times New Roman"/>
          <w:szCs w:val="24"/>
          <w:lang w:val="lv-LV" w:eastAsia="lv-LV"/>
        </w:rPr>
        <w:t xml:space="preserve"> </w:t>
      </w:r>
      <w:r w:rsidRPr="00153D8A">
        <w:rPr>
          <w:rFonts w:eastAsia="Times New Roman"/>
          <w:szCs w:val="24"/>
          <w:lang w:val="lv-LV" w:eastAsia="lv-LV"/>
        </w:rPr>
        <w:t>izdevumus</w:t>
      </w:r>
      <w:r w:rsidRPr="007C5E1F">
        <w:rPr>
          <w:rFonts w:eastAsia="Times New Roman"/>
          <w:szCs w:val="24"/>
          <w:lang w:val="lv-LV" w:eastAsia="lv-LV"/>
        </w:rPr>
        <w:t>;</w:t>
      </w:r>
    </w:p>
    <w:p w14:paraId="5F642A84" w14:textId="77777777" w:rsidR="005F4AE1" w:rsidRPr="002161B9" w:rsidRDefault="005F4AE1" w:rsidP="002F659E">
      <w:pPr>
        <w:pStyle w:val="ListParagraph"/>
        <w:numPr>
          <w:ilvl w:val="2"/>
          <w:numId w:val="8"/>
        </w:numPr>
        <w:ind w:left="1134" w:hanging="708"/>
        <w:jc w:val="both"/>
        <w:rPr>
          <w:szCs w:val="24"/>
          <w:lang w:val="lv-LV"/>
        </w:rPr>
      </w:pPr>
      <w:r w:rsidRPr="00FD11AB">
        <w:rPr>
          <w:szCs w:val="24"/>
          <w:lang w:val="lv-LV"/>
        </w:rPr>
        <w:t xml:space="preserve">nododot </w:t>
      </w:r>
      <w:r w:rsidR="00674B75" w:rsidRPr="00674B75">
        <w:rPr>
          <w:i/>
          <w:szCs w:val="24"/>
          <w:lang w:val="lv-LV"/>
        </w:rPr>
        <w:t>Iznomātājam</w:t>
      </w:r>
      <w:r w:rsidRPr="00FD11AB">
        <w:rPr>
          <w:szCs w:val="24"/>
          <w:lang w:val="lv-LV"/>
        </w:rPr>
        <w:t xml:space="preserve"> Nomas objektu, parakstīt Nomas objekta nodošanas </w:t>
      </w:r>
      <w:r w:rsidRPr="00FD11AB">
        <w:rPr>
          <w:color w:val="000000"/>
          <w:szCs w:val="24"/>
          <w:lang w:val="lv-LV"/>
        </w:rPr>
        <w:t>–</w:t>
      </w:r>
      <w:r w:rsidRPr="00FD11AB">
        <w:rPr>
          <w:szCs w:val="24"/>
          <w:lang w:val="lv-LV"/>
        </w:rPr>
        <w:t xml:space="preserve"> pieņemšanas aktu. Gadījumā, ja </w:t>
      </w:r>
      <w:r w:rsidR="00674B75" w:rsidRPr="00674B75">
        <w:rPr>
          <w:i/>
          <w:szCs w:val="24"/>
          <w:lang w:val="lv-LV"/>
        </w:rPr>
        <w:t>Nomnieks</w:t>
      </w:r>
      <w:r w:rsidRPr="002161B9">
        <w:rPr>
          <w:szCs w:val="24"/>
          <w:lang w:val="lv-LV"/>
        </w:rPr>
        <w:t xml:space="preserve"> atteiksies parakstīt Nomas objekta nodošanas </w:t>
      </w:r>
      <w:r w:rsidRPr="002161B9">
        <w:rPr>
          <w:color w:val="000000"/>
          <w:szCs w:val="24"/>
          <w:lang w:val="lv-LV"/>
        </w:rPr>
        <w:t>–</w:t>
      </w:r>
      <w:r w:rsidRPr="002161B9">
        <w:rPr>
          <w:szCs w:val="24"/>
          <w:lang w:val="lv-LV"/>
        </w:rPr>
        <w:t xml:space="preserve"> pieņemšanas aktu no </w:t>
      </w:r>
      <w:r w:rsidR="00674B75" w:rsidRPr="00674B75">
        <w:rPr>
          <w:i/>
          <w:szCs w:val="24"/>
          <w:lang w:val="lv-LV"/>
        </w:rPr>
        <w:t>Iznomātāja</w:t>
      </w:r>
      <w:r w:rsidRPr="002161B9">
        <w:rPr>
          <w:szCs w:val="24"/>
          <w:lang w:val="lv-LV"/>
        </w:rPr>
        <w:t xml:space="preserve"> neatkarīgu iemeslu dēļ, tad tiks uzskatīts, ka Nomas objekta nodošanas </w:t>
      </w:r>
      <w:r w:rsidRPr="002161B9">
        <w:rPr>
          <w:color w:val="000000"/>
          <w:szCs w:val="24"/>
          <w:lang w:val="lv-LV"/>
        </w:rPr>
        <w:t>–</w:t>
      </w:r>
      <w:r w:rsidRPr="002161B9">
        <w:rPr>
          <w:szCs w:val="24"/>
          <w:lang w:val="lv-LV"/>
        </w:rPr>
        <w:t xml:space="preserve"> pieņemšanas akts </w:t>
      </w:r>
      <w:r w:rsidR="006C23EE" w:rsidRPr="002161B9">
        <w:rPr>
          <w:szCs w:val="24"/>
          <w:lang w:val="lv-LV"/>
        </w:rPr>
        <w:t xml:space="preserve">ir parakstīts no </w:t>
      </w:r>
      <w:r w:rsidR="00674B75" w:rsidRPr="00674B75">
        <w:rPr>
          <w:i/>
          <w:szCs w:val="24"/>
          <w:lang w:val="lv-LV"/>
        </w:rPr>
        <w:t>Nomnieka</w:t>
      </w:r>
      <w:r w:rsidR="006C23EE" w:rsidRPr="002161B9">
        <w:rPr>
          <w:szCs w:val="24"/>
          <w:lang w:val="lv-LV"/>
        </w:rPr>
        <w:t xml:space="preserve"> puses;</w:t>
      </w:r>
    </w:p>
    <w:p w14:paraId="20BFF122" w14:textId="77777777" w:rsidR="00131143" w:rsidRDefault="001D6369" w:rsidP="00131143">
      <w:pPr>
        <w:pStyle w:val="ListParagraph"/>
        <w:numPr>
          <w:ilvl w:val="2"/>
          <w:numId w:val="8"/>
        </w:numPr>
        <w:ind w:left="1134" w:hanging="708"/>
        <w:jc w:val="both"/>
        <w:rPr>
          <w:szCs w:val="24"/>
          <w:lang w:val="lv-LV"/>
        </w:rPr>
      </w:pPr>
      <w:r>
        <w:rPr>
          <w:szCs w:val="24"/>
          <w:lang w:val="lv-LV"/>
        </w:rPr>
        <w:t>a</w:t>
      </w:r>
      <w:r w:rsidR="00344362" w:rsidRPr="00FD11AB">
        <w:rPr>
          <w:szCs w:val="24"/>
          <w:lang w:val="lv-LV"/>
        </w:rPr>
        <w:t xml:space="preserve">tbrīvot Nomas objektu pēdējā Līguma darbības dienā. </w:t>
      </w:r>
    </w:p>
    <w:p w14:paraId="73440ABB" w14:textId="77777777" w:rsidR="005F4AE1" w:rsidRDefault="00674B75" w:rsidP="002F659E">
      <w:pPr>
        <w:pStyle w:val="ListParagraph"/>
        <w:numPr>
          <w:ilvl w:val="1"/>
          <w:numId w:val="8"/>
        </w:numPr>
        <w:ind w:left="567" w:hanging="567"/>
        <w:jc w:val="both"/>
        <w:rPr>
          <w:szCs w:val="24"/>
          <w:lang w:val="lv-LV"/>
        </w:rPr>
      </w:pPr>
      <w:r w:rsidRPr="00674B75">
        <w:rPr>
          <w:i/>
          <w:szCs w:val="24"/>
          <w:lang w:val="lv-LV"/>
        </w:rPr>
        <w:t>Nomnieka</w:t>
      </w:r>
      <w:r w:rsidR="005F4AE1" w:rsidRPr="00FD11AB">
        <w:rPr>
          <w:szCs w:val="24"/>
          <w:lang w:val="lv-LV"/>
        </w:rPr>
        <w:t xml:space="preserve"> tiesības:</w:t>
      </w:r>
    </w:p>
    <w:p w14:paraId="145C93FC" w14:textId="34287465" w:rsidR="0005668C" w:rsidRPr="00FD11AB" w:rsidRDefault="0005668C" w:rsidP="000C7D0C">
      <w:pPr>
        <w:pStyle w:val="ListParagraph"/>
        <w:numPr>
          <w:ilvl w:val="2"/>
          <w:numId w:val="8"/>
        </w:numPr>
        <w:ind w:left="1134"/>
        <w:jc w:val="both"/>
        <w:rPr>
          <w:szCs w:val="24"/>
          <w:lang w:val="lv-LV"/>
        </w:rPr>
      </w:pPr>
      <w:r>
        <w:rPr>
          <w:szCs w:val="24"/>
          <w:lang w:val="lv-LV"/>
        </w:rPr>
        <w:t>brīvi iekļūt Nomas objektā vai izvietot tajā savu īpašumu vienīgi pēc tam, kad Puses ir parakstījušas Nomas objekta nodošanas – pieņemšanas aktu;</w:t>
      </w:r>
    </w:p>
    <w:p w14:paraId="3EA5DB53" w14:textId="77777777" w:rsidR="005F4AE1" w:rsidRPr="002161B9" w:rsidRDefault="005F4AE1" w:rsidP="002F659E">
      <w:pPr>
        <w:pStyle w:val="ListParagraph"/>
        <w:numPr>
          <w:ilvl w:val="2"/>
          <w:numId w:val="8"/>
        </w:numPr>
        <w:ind w:left="1134" w:hanging="708"/>
        <w:jc w:val="both"/>
        <w:rPr>
          <w:szCs w:val="24"/>
          <w:lang w:val="lv-LV"/>
        </w:rPr>
      </w:pPr>
      <w:r w:rsidRPr="00FD11AB">
        <w:rPr>
          <w:szCs w:val="24"/>
          <w:lang w:val="lv-LV"/>
        </w:rPr>
        <w:t xml:space="preserve">lietot Nomas objektu atbilstoši Līguma noteikumiem, tā izmantošanas mērķim un tehniskajiem noteikumiem, ievērojot attiecīgos sanitāros, ugunsdrošības un ekspluatācijas noteikumus, kā </w:t>
      </w:r>
      <w:r w:rsidRPr="002161B9">
        <w:rPr>
          <w:szCs w:val="24"/>
          <w:lang w:val="lv-LV"/>
        </w:rPr>
        <w:t xml:space="preserve">arī ir pienākums atbildēt par tajā atrodošos elektroiekārtu un citu inženiertehnisko tīklu un ierīču saglabāšanu, ekspluatāciju un drošības tehnikas noteikumu ievērošanu, kā arī novērst bojājumus. Avārijas gadījumā </w:t>
      </w:r>
      <w:r w:rsidR="00CF4219" w:rsidRPr="00674B75">
        <w:rPr>
          <w:i/>
          <w:szCs w:val="24"/>
          <w:lang w:val="lv-LV"/>
        </w:rPr>
        <w:t>Nomniekam</w:t>
      </w:r>
      <w:r w:rsidRPr="002161B9">
        <w:rPr>
          <w:szCs w:val="24"/>
          <w:lang w:val="lv-LV"/>
        </w:rPr>
        <w:t xml:space="preserve"> ir pienākums nekavējoties informēt </w:t>
      </w:r>
      <w:r w:rsidR="00CF4219" w:rsidRPr="00674B75">
        <w:rPr>
          <w:i/>
          <w:szCs w:val="24"/>
          <w:lang w:val="lv-LV"/>
        </w:rPr>
        <w:t>Iznomātāju</w:t>
      </w:r>
      <w:r w:rsidRPr="002161B9">
        <w:rPr>
          <w:caps/>
          <w:szCs w:val="24"/>
          <w:lang w:val="lv-LV"/>
        </w:rPr>
        <w:t xml:space="preserve"> </w:t>
      </w:r>
      <w:r w:rsidRPr="002161B9">
        <w:rPr>
          <w:szCs w:val="24"/>
          <w:lang w:val="lv-LV"/>
        </w:rPr>
        <w:t>un veikt visus iespējamos pasākumus avārijas seku likvidācijai</w:t>
      </w:r>
      <w:r w:rsidR="00887B27">
        <w:rPr>
          <w:szCs w:val="24"/>
          <w:lang w:val="lv-LV"/>
        </w:rPr>
        <w:t xml:space="preserve">. Avārijas gadījumā </w:t>
      </w:r>
      <w:r w:rsidR="00887B27">
        <w:rPr>
          <w:i/>
          <w:szCs w:val="24"/>
          <w:lang w:val="lv-LV"/>
        </w:rPr>
        <w:t xml:space="preserve">Iznomātājam </w:t>
      </w:r>
      <w:r w:rsidR="00887B27">
        <w:rPr>
          <w:szCs w:val="24"/>
          <w:lang w:val="lv-LV"/>
        </w:rPr>
        <w:t xml:space="preserve">ir tiesības ieiet Nomas objektā jebkurā diennakts laikā, iepriekš nebrīdinot </w:t>
      </w:r>
      <w:r w:rsidR="00887B27">
        <w:rPr>
          <w:i/>
          <w:szCs w:val="24"/>
          <w:lang w:val="lv-LV"/>
        </w:rPr>
        <w:t>Nomnieku</w:t>
      </w:r>
      <w:r w:rsidRPr="002161B9">
        <w:rPr>
          <w:szCs w:val="24"/>
          <w:lang w:val="lv-LV"/>
        </w:rPr>
        <w:t>;</w:t>
      </w:r>
    </w:p>
    <w:p w14:paraId="3D8D6985" w14:textId="3EEC4BB8"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 xml:space="preserve">veikt Nomas objekta remonta, </w:t>
      </w:r>
      <w:r w:rsidR="00580111">
        <w:rPr>
          <w:szCs w:val="24"/>
          <w:lang w:val="lv-LV"/>
        </w:rPr>
        <w:t>atjaunošanas</w:t>
      </w:r>
      <w:r w:rsidR="00580111" w:rsidRPr="00FD11AB">
        <w:rPr>
          <w:szCs w:val="24"/>
          <w:lang w:val="lv-LV"/>
        </w:rPr>
        <w:t xml:space="preserve"> </w:t>
      </w:r>
      <w:r w:rsidRPr="00FD11AB">
        <w:rPr>
          <w:szCs w:val="24"/>
          <w:lang w:val="lv-LV"/>
        </w:rPr>
        <w:t xml:space="preserve">un </w:t>
      </w:r>
      <w:r w:rsidR="00580111">
        <w:rPr>
          <w:szCs w:val="24"/>
          <w:lang w:val="lv-LV"/>
        </w:rPr>
        <w:t>pārbūves</w:t>
      </w:r>
      <w:r w:rsidR="00580111" w:rsidRPr="00FD11AB">
        <w:rPr>
          <w:szCs w:val="24"/>
          <w:lang w:val="lv-LV"/>
        </w:rPr>
        <w:t xml:space="preserve"> </w:t>
      </w:r>
      <w:r w:rsidRPr="00FD11AB">
        <w:rPr>
          <w:szCs w:val="24"/>
          <w:lang w:val="lv-LV"/>
        </w:rPr>
        <w:t>darbus ar no</w:t>
      </w:r>
      <w:r w:rsidRPr="002161B9">
        <w:rPr>
          <w:szCs w:val="24"/>
          <w:lang w:val="lv-LV"/>
        </w:rPr>
        <w:t xml:space="preserve">sacījumu, ja </w:t>
      </w:r>
      <w:r w:rsidR="00CF4219" w:rsidRPr="00CF4219">
        <w:rPr>
          <w:i/>
          <w:szCs w:val="24"/>
          <w:lang w:val="lv-LV"/>
        </w:rPr>
        <w:t>Nomnieks</w:t>
      </w:r>
      <w:r w:rsidR="00CF4219" w:rsidRPr="002161B9">
        <w:rPr>
          <w:szCs w:val="24"/>
          <w:lang w:val="lv-LV"/>
        </w:rPr>
        <w:t xml:space="preserve"> </w:t>
      </w:r>
      <w:r w:rsidRPr="002161B9">
        <w:rPr>
          <w:szCs w:val="24"/>
          <w:lang w:val="lv-LV"/>
        </w:rPr>
        <w:t xml:space="preserve">ir iesniedzis </w:t>
      </w:r>
      <w:r w:rsidR="00CF4219" w:rsidRPr="00674B75">
        <w:rPr>
          <w:i/>
          <w:szCs w:val="24"/>
          <w:lang w:val="lv-LV"/>
        </w:rPr>
        <w:t>Iznomātājam</w:t>
      </w:r>
      <w:r w:rsidR="00CF4219" w:rsidRPr="002161B9">
        <w:rPr>
          <w:szCs w:val="24"/>
          <w:lang w:val="lv-LV"/>
        </w:rPr>
        <w:t xml:space="preserve"> </w:t>
      </w:r>
      <w:r w:rsidRPr="002161B9">
        <w:rPr>
          <w:szCs w:val="24"/>
          <w:lang w:val="lv-LV"/>
        </w:rPr>
        <w:t xml:space="preserve">saskaņošanai dokumentāciju par konkrētu darbu izpildi, tāmi par paredzamo izdevumu apmēru, darbu izpildes kārtību, tehnisko projektu un citus dokumentus atkarībā no veicamā darba rakstura, kā arī noslēdzis ar </w:t>
      </w:r>
      <w:r w:rsidR="00CF4219" w:rsidRPr="00674B75">
        <w:rPr>
          <w:i/>
          <w:szCs w:val="24"/>
          <w:lang w:val="lv-LV"/>
        </w:rPr>
        <w:t>Iznomātāju</w:t>
      </w:r>
      <w:r w:rsidR="00CF4219" w:rsidRPr="002161B9">
        <w:rPr>
          <w:szCs w:val="24"/>
          <w:lang w:val="lv-LV"/>
        </w:rPr>
        <w:t xml:space="preserve"> </w:t>
      </w:r>
      <w:r w:rsidRPr="002161B9">
        <w:rPr>
          <w:szCs w:val="24"/>
          <w:lang w:val="lv-LV"/>
        </w:rPr>
        <w:t xml:space="preserve">atbilstošu rakstveida vienošanos par plānoto remonta, </w:t>
      </w:r>
      <w:r w:rsidR="00BD0A54" w:rsidRPr="007A191E">
        <w:rPr>
          <w:szCs w:val="24"/>
          <w:lang w:val="lv-LV"/>
        </w:rPr>
        <w:t>atjaunošanas vai pārbūves</w:t>
      </w:r>
      <w:r w:rsidRPr="00102F34">
        <w:rPr>
          <w:szCs w:val="24"/>
          <w:lang w:val="lv-LV"/>
        </w:rPr>
        <w:t xml:space="preserve"> darbu</w:t>
      </w:r>
      <w:r w:rsidRPr="002161B9">
        <w:rPr>
          <w:szCs w:val="24"/>
          <w:lang w:val="lv-LV"/>
        </w:rPr>
        <w:t xml:space="preserve"> veikšanu</w:t>
      </w:r>
      <w:r w:rsidR="007F063C">
        <w:rPr>
          <w:szCs w:val="24"/>
          <w:lang w:val="lv-LV"/>
        </w:rPr>
        <w:t>, un t</w:t>
      </w:r>
      <w:r w:rsidR="00735D7C">
        <w:rPr>
          <w:szCs w:val="24"/>
          <w:lang w:val="lv-LV"/>
        </w:rPr>
        <w:t xml:space="preserve">ehniskā dokumentācija ir saskaņota ar </w:t>
      </w:r>
      <w:r w:rsidR="008D0781">
        <w:rPr>
          <w:szCs w:val="24"/>
          <w:lang w:val="lv-LV"/>
        </w:rPr>
        <w:t>Latvijas Universitāti</w:t>
      </w:r>
      <w:r w:rsidRPr="002161B9">
        <w:rPr>
          <w:szCs w:val="24"/>
          <w:lang w:val="lv-LV"/>
        </w:rPr>
        <w:t xml:space="preserve">. Ja Nomas objektam saskaņā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vērtējumu ir nepieciešams remonts, </w:t>
      </w:r>
      <w:r w:rsidR="00BD0A54" w:rsidRPr="007A191E">
        <w:rPr>
          <w:szCs w:val="24"/>
          <w:lang w:val="lv-LV"/>
        </w:rPr>
        <w:t>atjaunošana, pārbūve</w:t>
      </w:r>
      <w:r w:rsidRPr="002161B9">
        <w:rPr>
          <w:szCs w:val="24"/>
          <w:lang w:val="lv-LV"/>
        </w:rPr>
        <w:t xml:space="preserve"> vai restaurācija un </w:t>
      </w:r>
      <w:r w:rsidR="00CF4219" w:rsidRPr="00674B75">
        <w:rPr>
          <w:i/>
          <w:szCs w:val="24"/>
          <w:lang w:val="lv-LV"/>
        </w:rPr>
        <w:t>Nomnieks</w:t>
      </w:r>
      <w:r w:rsidR="00CF4219" w:rsidRPr="002161B9">
        <w:rPr>
          <w:szCs w:val="24"/>
          <w:lang w:val="lv-LV"/>
        </w:rPr>
        <w:t xml:space="preserve"> </w:t>
      </w:r>
      <w:r w:rsidRPr="002161B9">
        <w:rPr>
          <w:szCs w:val="24"/>
          <w:lang w:val="lv-LV"/>
        </w:rPr>
        <w:t xml:space="preserve">to veic saskaņā ar </w:t>
      </w:r>
      <w:r w:rsidR="00BD0A54" w:rsidRPr="002161B9">
        <w:rPr>
          <w:szCs w:val="24"/>
          <w:lang w:val="lv-LV"/>
        </w:rPr>
        <w:t>Līgum</w:t>
      </w:r>
      <w:r w:rsidR="00BD0A54">
        <w:rPr>
          <w:szCs w:val="24"/>
          <w:lang w:val="lv-LV"/>
        </w:rPr>
        <w:t>a noteikumiem</w:t>
      </w:r>
      <w:r w:rsidR="00BD0A54" w:rsidRPr="002161B9">
        <w:rPr>
          <w:szCs w:val="24"/>
          <w:lang w:val="lv-LV"/>
        </w:rPr>
        <w:t xml:space="preserve"> </w:t>
      </w:r>
      <w:r w:rsidRPr="002161B9">
        <w:rPr>
          <w:szCs w:val="24"/>
          <w:lang w:val="lv-LV"/>
        </w:rPr>
        <w:t xml:space="preserve">par saviem līdzekļiem un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rakstisku piekrišanu, un akceptētu izmaksu tāmi, ievērojot normatīvo aktu prasības, pēc minēto darbu pabeigšanas </w:t>
      </w:r>
      <w:r w:rsidR="00CF4219" w:rsidRPr="00674B75">
        <w:rPr>
          <w:i/>
          <w:szCs w:val="24"/>
          <w:lang w:val="lv-LV"/>
        </w:rPr>
        <w:t>Iznomātājs</w:t>
      </w:r>
      <w:r w:rsidR="00CF4219" w:rsidRPr="002161B9">
        <w:rPr>
          <w:szCs w:val="24"/>
          <w:lang w:val="lv-LV"/>
        </w:rPr>
        <w:t xml:space="preserve"> </w:t>
      </w:r>
      <w:r w:rsidRPr="002161B9">
        <w:rPr>
          <w:szCs w:val="24"/>
          <w:lang w:val="lv-LV"/>
        </w:rPr>
        <w:t xml:space="preserve">Nomas maksu var samazināt proporcionāli </w:t>
      </w:r>
      <w:r w:rsidR="00CF4219" w:rsidRPr="00674B75">
        <w:rPr>
          <w:i/>
          <w:szCs w:val="24"/>
          <w:lang w:val="lv-LV"/>
        </w:rPr>
        <w:t>Nomnieka</w:t>
      </w:r>
      <w:r w:rsidR="00CF4219" w:rsidRPr="002161B9">
        <w:rPr>
          <w:szCs w:val="24"/>
          <w:lang w:val="lv-LV"/>
        </w:rPr>
        <w:t xml:space="preserve"> </w:t>
      </w:r>
      <w:r w:rsidRPr="002161B9">
        <w:rPr>
          <w:szCs w:val="24"/>
          <w:lang w:val="lv-LV"/>
        </w:rPr>
        <w:t xml:space="preserve">veiktajiem ieguldījumiem, ievērojot </w:t>
      </w:r>
      <w:hyperlink r:id="rId10" w:tgtFrame="_blank" w:history="1">
        <w:r w:rsidRPr="00FD11AB">
          <w:rPr>
            <w:rStyle w:val="Hyperlink"/>
            <w:color w:val="auto"/>
            <w:szCs w:val="24"/>
            <w:lang w:val="lv-LV"/>
          </w:rPr>
          <w:t>Civillikumā</w:t>
        </w:r>
      </w:hyperlink>
      <w:r w:rsidRPr="00FD11AB">
        <w:rPr>
          <w:szCs w:val="24"/>
          <w:lang w:val="lv-LV"/>
        </w:rPr>
        <w:t xml:space="preserve"> minētos nosacījumus par nepieciešamo un derīgo izdevumu atlīdzināšanu. Nomas maksu samazina, ja </w:t>
      </w:r>
      <w:r w:rsidR="00CF4219" w:rsidRPr="00674B75">
        <w:rPr>
          <w:i/>
          <w:szCs w:val="24"/>
          <w:lang w:val="lv-LV"/>
        </w:rPr>
        <w:t>Iznomātājs</w:t>
      </w:r>
      <w:r w:rsidR="00CF4219" w:rsidRPr="00FD11AB">
        <w:rPr>
          <w:szCs w:val="24"/>
          <w:lang w:val="lv-LV"/>
        </w:rPr>
        <w:t xml:space="preserve"> </w:t>
      </w:r>
      <w:r w:rsidRPr="00FD11AB">
        <w:rPr>
          <w:szCs w:val="24"/>
          <w:lang w:val="lv-LV"/>
        </w:rPr>
        <w:t xml:space="preserve">konstatē, ka </w:t>
      </w:r>
      <w:r w:rsidR="00CF4219" w:rsidRPr="00674B75">
        <w:rPr>
          <w:i/>
          <w:szCs w:val="24"/>
          <w:lang w:val="lv-LV"/>
        </w:rPr>
        <w:t>Nomnieks</w:t>
      </w:r>
      <w:r w:rsidR="00CF4219" w:rsidRPr="00FD11AB">
        <w:rPr>
          <w:szCs w:val="24"/>
          <w:lang w:val="lv-LV"/>
        </w:rPr>
        <w:t xml:space="preserve"> </w:t>
      </w:r>
      <w:r w:rsidRPr="00FD11AB">
        <w:rPr>
          <w:szCs w:val="24"/>
          <w:lang w:val="lv-LV"/>
        </w:rPr>
        <w:t>attiecīgos ieguldījumus ir veicis.</w:t>
      </w:r>
    </w:p>
    <w:p w14:paraId="7515FA7D" w14:textId="77777777" w:rsidR="005F4AE1" w:rsidRPr="00187474" w:rsidRDefault="00674B75" w:rsidP="002F659E">
      <w:pPr>
        <w:pStyle w:val="ListParagraph"/>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nav tiesīgs:</w:t>
      </w:r>
    </w:p>
    <w:p w14:paraId="6737922E" w14:textId="77777777" w:rsidR="005F4AE1" w:rsidRPr="00187474" w:rsidRDefault="005F4AE1" w:rsidP="002F659E">
      <w:pPr>
        <w:pStyle w:val="ListParagraph"/>
        <w:numPr>
          <w:ilvl w:val="2"/>
          <w:numId w:val="8"/>
        </w:numPr>
        <w:ind w:left="1134" w:hanging="708"/>
        <w:jc w:val="both"/>
        <w:rPr>
          <w:szCs w:val="24"/>
          <w:lang w:val="lv-LV"/>
        </w:rPr>
      </w:pPr>
      <w:r w:rsidRPr="00187474">
        <w:rPr>
          <w:szCs w:val="24"/>
          <w:lang w:val="lv-LV"/>
        </w:rPr>
        <w:t>nodot Nomas objektu vai tā daļu apakšnomā;</w:t>
      </w:r>
    </w:p>
    <w:p w14:paraId="59EFE9D1" w14:textId="77777777" w:rsidR="005F4AE1" w:rsidRPr="00187474" w:rsidRDefault="005F4AE1" w:rsidP="002F659E">
      <w:pPr>
        <w:pStyle w:val="ListParagraph"/>
        <w:numPr>
          <w:ilvl w:val="2"/>
          <w:numId w:val="8"/>
        </w:numPr>
        <w:ind w:left="1134" w:hanging="708"/>
        <w:jc w:val="both"/>
        <w:rPr>
          <w:szCs w:val="24"/>
          <w:lang w:val="lv-LV"/>
        </w:rPr>
      </w:pPr>
      <w:r w:rsidRPr="00187474">
        <w:rPr>
          <w:szCs w:val="24"/>
          <w:lang w:val="lv-LV"/>
        </w:rPr>
        <w:t>slēgt sadarbības vai cita veida līgumus, kā rezultātā trešā persona iegūtu tiesības uz Nomas objektu vai tā daļu pilnīgu vai daļēju lietošanu;</w:t>
      </w:r>
    </w:p>
    <w:p w14:paraId="63E9E179" w14:textId="77777777" w:rsidR="00AF27D2" w:rsidRDefault="005F4AE1" w:rsidP="002F659E">
      <w:pPr>
        <w:pStyle w:val="ListParagraph"/>
        <w:numPr>
          <w:ilvl w:val="2"/>
          <w:numId w:val="8"/>
        </w:numPr>
        <w:ind w:left="1134" w:hanging="708"/>
        <w:jc w:val="both"/>
        <w:rPr>
          <w:szCs w:val="24"/>
          <w:lang w:val="lv-LV"/>
        </w:rPr>
      </w:pPr>
      <w:r w:rsidRPr="00714C00">
        <w:rPr>
          <w:szCs w:val="24"/>
          <w:lang w:val="lv-LV"/>
        </w:rPr>
        <w:t>ieķīlāt nomas tiesības vai kā citādi izmantot darījumos ar</w:t>
      </w:r>
      <w:r w:rsidRPr="00076558">
        <w:rPr>
          <w:szCs w:val="24"/>
          <w:lang w:val="lv-LV"/>
        </w:rPr>
        <w:t xml:space="preserve"> trešajām personām</w:t>
      </w:r>
      <w:r w:rsidR="00AF27D2" w:rsidRPr="00274185">
        <w:rPr>
          <w:szCs w:val="24"/>
          <w:lang w:val="lv-LV"/>
        </w:rPr>
        <w:t>;</w:t>
      </w:r>
    </w:p>
    <w:p w14:paraId="1E7BC40A" w14:textId="77777777" w:rsidR="00FA170A" w:rsidRPr="00012D6C" w:rsidRDefault="00FA170A" w:rsidP="002F659E">
      <w:pPr>
        <w:pStyle w:val="ListParagraph"/>
        <w:numPr>
          <w:ilvl w:val="2"/>
          <w:numId w:val="8"/>
        </w:numPr>
        <w:ind w:left="1134" w:hanging="708"/>
        <w:jc w:val="both"/>
        <w:rPr>
          <w:szCs w:val="24"/>
          <w:lang w:val="lv-LV"/>
        </w:rPr>
      </w:pPr>
      <w:r w:rsidRPr="00FD11AB">
        <w:rPr>
          <w:szCs w:val="24"/>
          <w:lang w:val="lv-LV"/>
        </w:rPr>
        <w:t xml:space="preserve">veikt Nomas objekta pārkārtošanu, pārplānošanu un pārveidojumus vai izmaiņas inženiertehnisko tīklu un ierīču konstrukcijā, kā arī uzstādīt konstrukcijas, </w:t>
      </w:r>
      <w:r w:rsidRPr="002161B9">
        <w:rPr>
          <w:szCs w:val="24"/>
          <w:lang w:val="lv-LV"/>
        </w:rPr>
        <w:t>papildinājumus, zīmes, veikt labojumus un uzstādīt objektus</w:t>
      </w:r>
      <w:r>
        <w:rPr>
          <w:szCs w:val="24"/>
          <w:lang w:val="lv-LV"/>
        </w:rPr>
        <w:t xml:space="preserve">, tajā skaitā reklāmas </w:t>
      </w:r>
      <w:proofErr w:type="spellStart"/>
      <w:r>
        <w:rPr>
          <w:szCs w:val="24"/>
          <w:lang w:val="lv-LV"/>
        </w:rPr>
        <w:t>izkārtnes</w:t>
      </w:r>
      <w:proofErr w:type="spellEnd"/>
      <w:r>
        <w:rPr>
          <w:szCs w:val="24"/>
          <w:lang w:val="lv-LV"/>
        </w:rPr>
        <w:t>,</w:t>
      </w:r>
      <w:r w:rsidRPr="002161B9">
        <w:rPr>
          <w:szCs w:val="24"/>
          <w:lang w:val="lv-LV"/>
        </w:rPr>
        <w:t xml:space="preserve"> Nomas objektā (iekšpusē un ārpusē), satelītu vai citas antenas bez </w:t>
      </w:r>
      <w:r w:rsidRPr="00674B75">
        <w:rPr>
          <w:i/>
          <w:szCs w:val="24"/>
          <w:lang w:val="lv-LV"/>
        </w:rPr>
        <w:t>Iznomātāja</w:t>
      </w:r>
      <w:r w:rsidRPr="002161B9">
        <w:rPr>
          <w:szCs w:val="24"/>
          <w:lang w:val="lv-LV"/>
        </w:rPr>
        <w:t xml:space="preserve"> rakstveida piekrišanas;</w:t>
      </w:r>
    </w:p>
    <w:p w14:paraId="0D1C6863" w14:textId="77777777" w:rsidR="001E258F" w:rsidRDefault="00AF27D2" w:rsidP="002F659E">
      <w:pPr>
        <w:pStyle w:val="ListParagraph"/>
        <w:numPr>
          <w:ilvl w:val="2"/>
          <w:numId w:val="8"/>
        </w:numPr>
        <w:ind w:left="1134" w:hanging="708"/>
        <w:jc w:val="both"/>
        <w:rPr>
          <w:szCs w:val="24"/>
          <w:lang w:val="lv-LV"/>
        </w:rPr>
      </w:pPr>
      <w:r w:rsidRPr="007A191E">
        <w:rPr>
          <w:szCs w:val="24"/>
          <w:lang w:val="lv-LV"/>
        </w:rPr>
        <w:lastRenderedPageBreak/>
        <w:t>uzsākt jebkādu</w:t>
      </w:r>
      <w:r w:rsidR="009A6CA9" w:rsidRPr="007A191E">
        <w:rPr>
          <w:szCs w:val="24"/>
          <w:lang w:val="lv-LV"/>
        </w:rPr>
        <w:t>s</w:t>
      </w:r>
      <w:r w:rsidRPr="007A191E">
        <w:rPr>
          <w:szCs w:val="24"/>
          <w:lang w:val="lv-LV"/>
        </w:rPr>
        <w:t xml:space="preserve"> remonta, atjaunošanas, pārbūves vai restaurācijas darbus Nomas objektā bez iepriekšējas rakstiskas saskaņošanas ar </w:t>
      </w:r>
      <w:r w:rsidR="00674B75" w:rsidRPr="00674B75">
        <w:rPr>
          <w:i/>
          <w:szCs w:val="24"/>
          <w:lang w:val="lv-LV"/>
        </w:rPr>
        <w:t>Iznomātāju</w:t>
      </w:r>
      <w:r w:rsidRPr="007A191E">
        <w:rPr>
          <w:szCs w:val="24"/>
          <w:lang w:val="lv-LV"/>
        </w:rPr>
        <w:t xml:space="preserve"> un pirms ir noslēgta rakstveida vienošanās par iepriekš minēto darbu veikšanu. </w:t>
      </w:r>
      <w:r w:rsidR="00674B75" w:rsidRPr="00674B75">
        <w:rPr>
          <w:i/>
          <w:szCs w:val="24"/>
          <w:lang w:val="lv-LV"/>
        </w:rPr>
        <w:t>Iznomātājs</w:t>
      </w:r>
      <w:r w:rsidRPr="007A191E">
        <w:rPr>
          <w:szCs w:val="24"/>
          <w:lang w:val="lv-LV"/>
        </w:rPr>
        <w:t xml:space="preserve"> jebkurā gadījumā neatlīdzina </w:t>
      </w:r>
      <w:r w:rsidR="00674B75" w:rsidRPr="00674B75">
        <w:rPr>
          <w:i/>
          <w:szCs w:val="24"/>
          <w:lang w:val="lv-LV"/>
        </w:rPr>
        <w:t>Nomniekam</w:t>
      </w:r>
      <w:r w:rsidRPr="007A191E">
        <w:rPr>
          <w:szCs w:val="24"/>
          <w:lang w:val="lv-LV"/>
        </w:rPr>
        <w:t xml:space="preserve"> jebkādus ieguldījumus (nepieciešami, derīgie, greznuma) </w:t>
      </w:r>
      <w:r w:rsidR="00882DA6" w:rsidRPr="007A191E">
        <w:rPr>
          <w:szCs w:val="24"/>
          <w:lang w:val="lv-LV"/>
        </w:rPr>
        <w:t>N</w:t>
      </w:r>
      <w:r w:rsidRPr="007A191E">
        <w:rPr>
          <w:szCs w:val="24"/>
          <w:lang w:val="lv-LV"/>
        </w:rPr>
        <w:t>omas objektā</w:t>
      </w:r>
      <w:r w:rsidR="00534250" w:rsidRPr="007A191E">
        <w:rPr>
          <w:szCs w:val="24"/>
          <w:lang w:val="lv-LV"/>
        </w:rPr>
        <w:t>, ja iepriekš nav noslēgta rakstveida vienošanās par ieguldījumu atlīdzināšanas kārtību</w:t>
      </w:r>
      <w:r w:rsidR="001E258F">
        <w:rPr>
          <w:szCs w:val="24"/>
          <w:lang w:val="lv-LV"/>
        </w:rPr>
        <w:t>;</w:t>
      </w:r>
    </w:p>
    <w:p w14:paraId="15DD4CA6" w14:textId="61110A31" w:rsidR="00EC6FEF" w:rsidRPr="000C7D0C" w:rsidRDefault="001E258F" w:rsidP="002F659E">
      <w:pPr>
        <w:pStyle w:val="ListParagraph"/>
        <w:numPr>
          <w:ilvl w:val="2"/>
          <w:numId w:val="8"/>
        </w:numPr>
        <w:ind w:left="1134" w:hanging="708"/>
        <w:jc w:val="both"/>
        <w:rPr>
          <w:i/>
          <w:szCs w:val="24"/>
          <w:lang w:val="lv-LV"/>
        </w:rPr>
      </w:pPr>
      <w:r>
        <w:rPr>
          <w:szCs w:val="24"/>
          <w:lang w:val="lv-LV"/>
        </w:rPr>
        <w:t xml:space="preserve">veikt Nomas objektā tādas darbības, kas var graut vai kaitēt </w:t>
      </w:r>
      <w:r>
        <w:rPr>
          <w:i/>
          <w:szCs w:val="24"/>
          <w:lang w:val="lv-LV"/>
        </w:rPr>
        <w:t xml:space="preserve">Iznomātāja </w:t>
      </w:r>
      <w:r w:rsidRPr="000C7D0C">
        <w:rPr>
          <w:szCs w:val="24"/>
          <w:lang w:val="lv-LV"/>
        </w:rPr>
        <w:t>reputācijai, ir pretrunā ar morāles vai ētikas normām</w:t>
      </w:r>
      <w:r>
        <w:rPr>
          <w:szCs w:val="24"/>
          <w:lang w:val="lv-LV"/>
        </w:rPr>
        <w:t xml:space="preserve"> vai kas var traucēt </w:t>
      </w:r>
      <w:r>
        <w:rPr>
          <w:i/>
          <w:szCs w:val="24"/>
          <w:lang w:val="lv-LV"/>
        </w:rPr>
        <w:t>Iznomātāja</w:t>
      </w:r>
      <w:r>
        <w:rPr>
          <w:szCs w:val="24"/>
          <w:lang w:val="lv-LV"/>
        </w:rPr>
        <w:t xml:space="preserve"> darbību.</w:t>
      </w:r>
    </w:p>
    <w:p w14:paraId="65D235FF" w14:textId="77777777" w:rsidR="005F4AE1" w:rsidRDefault="00674B75" w:rsidP="002F659E">
      <w:pPr>
        <w:pStyle w:val="ListParagraph"/>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ir materiāli atbildīgs </w:t>
      </w:r>
      <w:r w:rsidRPr="00674B75">
        <w:rPr>
          <w:i/>
          <w:szCs w:val="24"/>
          <w:lang w:val="lv-LV"/>
        </w:rPr>
        <w:t>Iznomātājam</w:t>
      </w:r>
      <w:r w:rsidR="005F4AE1" w:rsidRPr="00187474">
        <w:rPr>
          <w:szCs w:val="24"/>
          <w:lang w:val="lv-LV"/>
        </w:rPr>
        <w:t xml:space="preserve"> par Nomas objektu, pieļaujot </w:t>
      </w:r>
      <w:r w:rsidR="00D67B3F">
        <w:rPr>
          <w:szCs w:val="24"/>
          <w:lang w:val="lv-LV"/>
        </w:rPr>
        <w:t>Līguma darbības laikā</w:t>
      </w:r>
      <w:r w:rsidR="00D67B3F" w:rsidRPr="00187474">
        <w:rPr>
          <w:szCs w:val="24"/>
          <w:lang w:val="lv-LV"/>
        </w:rPr>
        <w:t xml:space="preserve"> </w:t>
      </w:r>
      <w:r w:rsidR="005F4AE1" w:rsidRPr="00187474">
        <w:rPr>
          <w:szCs w:val="24"/>
          <w:lang w:val="lv-LV"/>
        </w:rPr>
        <w:t>vienīgi dabisku nolieto</w:t>
      </w:r>
      <w:r w:rsidR="00D67B3F">
        <w:rPr>
          <w:szCs w:val="24"/>
          <w:lang w:val="lv-LV"/>
        </w:rPr>
        <w:t>jumu</w:t>
      </w:r>
      <w:r w:rsidR="005F4AE1" w:rsidRPr="00187474">
        <w:rPr>
          <w:szCs w:val="24"/>
          <w:lang w:val="lv-LV"/>
        </w:rPr>
        <w:t>.</w:t>
      </w:r>
    </w:p>
    <w:p w14:paraId="62040FD6" w14:textId="77777777" w:rsidR="00D25E67" w:rsidRDefault="00D25E67" w:rsidP="00D25E67">
      <w:pPr>
        <w:pStyle w:val="ListParagraph"/>
        <w:ind w:left="567"/>
        <w:jc w:val="both"/>
        <w:rPr>
          <w:szCs w:val="24"/>
          <w:lang w:val="lv-LV"/>
        </w:rPr>
      </w:pPr>
    </w:p>
    <w:p w14:paraId="4C6E7298" w14:textId="77777777" w:rsidR="00187474" w:rsidRPr="00187474" w:rsidRDefault="00187474" w:rsidP="005F4AE1">
      <w:pPr>
        <w:rPr>
          <w:szCs w:val="24"/>
          <w:lang w:val="lv-LV"/>
        </w:rPr>
      </w:pPr>
    </w:p>
    <w:p w14:paraId="442F0DD5" w14:textId="508D8AC2" w:rsidR="005F4AE1" w:rsidRPr="00187474" w:rsidRDefault="00B71459" w:rsidP="005F4AE1">
      <w:pPr>
        <w:pStyle w:val="Heading2"/>
        <w:rPr>
          <w:sz w:val="24"/>
          <w:szCs w:val="24"/>
          <w:lang w:val="lv-LV"/>
        </w:rPr>
      </w:pPr>
      <w:r>
        <w:rPr>
          <w:sz w:val="24"/>
          <w:szCs w:val="24"/>
          <w:lang w:val="lv-LV"/>
        </w:rPr>
        <w:t>4.</w:t>
      </w:r>
      <w:r w:rsidRPr="00187474">
        <w:rPr>
          <w:sz w:val="24"/>
          <w:szCs w:val="24"/>
          <w:lang w:val="lv-LV"/>
        </w:rPr>
        <w:t xml:space="preserve"> </w:t>
      </w:r>
      <w:r w:rsidR="005F4AE1" w:rsidRPr="00187474">
        <w:rPr>
          <w:sz w:val="24"/>
          <w:szCs w:val="24"/>
          <w:lang w:val="lv-LV"/>
        </w:rPr>
        <w:t>STRĪDU IZŠĶIRŠANAS KĀRTĪBA UN PUŠU ATBILDĪBA</w:t>
      </w:r>
    </w:p>
    <w:p w14:paraId="5C326B56" w14:textId="77777777" w:rsidR="005F4AE1" w:rsidRPr="00187474" w:rsidRDefault="005F4AE1" w:rsidP="005F4AE1">
      <w:pPr>
        <w:rPr>
          <w:szCs w:val="24"/>
          <w:lang w:val="lv-LV"/>
        </w:rPr>
      </w:pPr>
    </w:p>
    <w:p w14:paraId="154C9C9C" w14:textId="77777777" w:rsidR="005F4AE1" w:rsidRPr="002161B9" w:rsidRDefault="005F4AE1" w:rsidP="002F659E">
      <w:pPr>
        <w:pStyle w:val="ListParagraph"/>
        <w:numPr>
          <w:ilvl w:val="1"/>
          <w:numId w:val="10"/>
        </w:numPr>
        <w:ind w:left="567" w:hanging="567"/>
        <w:jc w:val="both"/>
        <w:rPr>
          <w:szCs w:val="24"/>
          <w:lang w:val="lv-LV"/>
        </w:rPr>
      </w:pPr>
      <w:r w:rsidRPr="00FD11AB">
        <w:rPr>
          <w:szCs w:val="24"/>
          <w:lang w:val="lv-LV"/>
        </w:rPr>
        <w:t xml:space="preserve">Visus strīdus, kas var rasties Līguma izpildes laikā, Puses risina, abpusēji vienojoties. Ja 30 (trīsdesmit) kalendāro dienu laikā rakstveida vienošanās nav panākta, strīdu izskata </w:t>
      </w:r>
      <w:r w:rsidR="006C23EE" w:rsidRPr="002161B9">
        <w:rPr>
          <w:szCs w:val="24"/>
          <w:lang w:val="lv-LV"/>
        </w:rPr>
        <w:t xml:space="preserve">Latvijas Republikas </w:t>
      </w:r>
      <w:r w:rsidRPr="002161B9">
        <w:rPr>
          <w:szCs w:val="24"/>
          <w:lang w:val="lv-LV"/>
        </w:rPr>
        <w:t>tiesa</w:t>
      </w:r>
      <w:r w:rsidR="006C23EE" w:rsidRPr="002161B9">
        <w:rPr>
          <w:szCs w:val="24"/>
          <w:lang w:val="lv-LV"/>
        </w:rPr>
        <w:t>,</w:t>
      </w:r>
      <w:r w:rsidRPr="002161B9">
        <w:rPr>
          <w:szCs w:val="24"/>
          <w:lang w:val="lv-LV"/>
        </w:rPr>
        <w:t xml:space="preserve"> saskaņā ar </w:t>
      </w:r>
      <w:r w:rsidR="006C23EE" w:rsidRPr="002161B9">
        <w:rPr>
          <w:szCs w:val="24"/>
          <w:lang w:val="lv-LV"/>
        </w:rPr>
        <w:t>Latvijas Republik</w:t>
      </w:r>
      <w:r w:rsidR="00AE5C6B" w:rsidRPr="002161B9">
        <w:rPr>
          <w:szCs w:val="24"/>
          <w:lang w:val="lv-LV"/>
        </w:rPr>
        <w:t>as</w:t>
      </w:r>
      <w:r w:rsidR="006C23EE" w:rsidRPr="002161B9">
        <w:rPr>
          <w:szCs w:val="24"/>
          <w:lang w:val="lv-LV"/>
        </w:rPr>
        <w:t xml:space="preserve"> spēkā esošiem </w:t>
      </w:r>
      <w:r w:rsidRPr="002161B9">
        <w:rPr>
          <w:szCs w:val="24"/>
          <w:lang w:val="lv-LV"/>
        </w:rPr>
        <w:t>normatīvajiem aktiem.</w:t>
      </w:r>
    </w:p>
    <w:p w14:paraId="3720C265" w14:textId="77777777" w:rsidR="005F4AE1" w:rsidRPr="00187474" w:rsidRDefault="005F4AE1" w:rsidP="002F659E">
      <w:pPr>
        <w:pStyle w:val="ListParagraph"/>
        <w:numPr>
          <w:ilvl w:val="1"/>
          <w:numId w:val="10"/>
        </w:numPr>
        <w:ind w:left="567" w:hanging="567"/>
        <w:jc w:val="both"/>
        <w:rPr>
          <w:szCs w:val="24"/>
          <w:lang w:val="lv-LV"/>
        </w:rPr>
      </w:pPr>
      <w:r w:rsidRPr="00187474">
        <w:rPr>
          <w:szCs w:val="24"/>
          <w:lang w:val="lv-LV"/>
        </w:rPr>
        <w:t>Par Līgumā minēto saistību neizpildi vai nepienācīgu izpildi vainīgā Puse pilnā apmērā atlīdzina otrai Pusei tādējādi nodarītos zaudējumus.</w:t>
      </w:r>
    </w:p>
    <w:p w14:paraId="7ECE7F98" w14:textId="3F814FDC" w:rsidR="005F4AE1" w:rsidRDefault="00A66C42" w:rsidP="002F659E">
      <w:pPr>
        <w:pStyle w:val="ListParagraph"/>
        <w:numPr>
          <w:ilvl w:val="1"/>
          <w:numId w:val="10"/>
        </w:numPr>
        <w:ind w:left="567" w:hanging="567"/>
        <w:jc w:val="both"/>
        <w:rPr>
          <w:szCs w:val="24"/>
          <w:lang w:val="lv-LV"/>
        </w:rPr>
      </w:pPr>
      <w:r>
        <w:rPr>
          <w:szCs w:val="24"/>
          <w:lang w:val="lv-LV"/>
        </w:rPr>
        <w:t xml:space="preserve">Ja </w:t>
      </w:r>
      <w:r>
        <w:rPr>
          <w:i/>
          <w:szCs w:val="24"/>
          <w:lang w:val="lv-LV"/>
        </w:rPr>
        <w:t>Nomnieks</w:t>
      </w:r>
      <w:r>
        <w:rPr>
          <w:szCs w:val="24"/>
          <w:lang w:val="lv-LV"/>
        </w:rPr>
        <w:t xml:space="preserve"> neveic </w:t>
      </w:r>
      <w:r w:rsidR="00A802E4">
        <w:rPr>
          <w:szCs w:val="24"/>
          <w:lang w:val="lv-LV"/>
        </w:rPr>
        <w:t xml:space="preserve">jebkādu Līgumā noteikto </w:t>
      </w:r>
      <w:r>
        <w:rPr>
          <w:szCs w:val="24"/>
          <w:lang w:val="lv-LV"/>
        </w:rPr>
        <w:t xml:space="preserve">samaksu Līgumā un </w:t>
      </w:r>
      <w:r>
        <w:rPr>
          <w:i/>
          <w:szCs w:val="24"/>
          <w:lang w:val="lv-LV"/>
        </w:rPr>
        <w:t xml:space="preserve">Iznomātāja </w:t>
      </w:r>
      <w:r>
        <w:rPr>
          <w:szCs w:val="24"/>
          <w:lang w:val="lv-LV"/>
        </w:rPr>
        <w:t>izsniegt</w:t>
      </w:r>
      <w:r w:rsidR="00A802E4">
        <w:rPr>
          <w:szCs w:val="24"/>
          <w:lang w:val="lv-LV"/>
        </w:rPr>
        <w:t>aj</w:t>
      </w:r>
      <w:r>
        <w:rPr>
          <w:szCs w:val="24"/>
          <w:lang w:val="lv-LV"/>
        </w:rPr>
        <w:t>ā rēķin</w:t>
      </w:r>
      <w:r w:rsidR="00A802E4">
        <w:rPr>
          <w:szCs w:val="24"/>
          <w:lang w:val="lv-LV"/>
        </w:rPr>
        <w:t>ā</w:t>
      </w:r>
      <w:r>
        <w:rPr>
          <w:szCs w:val="24"/>
          <w:lang w:val="lv-LV"/>
        </w:rPr>
        <w:t xml:space="preserve"> noteiktajā apmērā un termiņā, tad </w:t>
      </w:r>
      <w:r>
        <w:rPr>
          <w:i/>
          <w:szCs w:val="24"/>
          <w:lang w:val="lv-LV"/>
        </w:rPr>
        <w:t>Iznomātājam</w:t>
      </w:r>
      <w:r>
        <w:rPr>
          <w:szCs w:val="24"/>
          <w:lang w:val="lv-LV"/>
        </w:rPr>
        <w:t xml:space="preserve"> ir tiesības pieprasīt un </w:t>
      </w:r>
      <w:r>
        <w:rPr>
          <w:i/>
          <w:szCs w:val="24"/>
          <w:lang w:val="lv-LV"/>
        </w:rPr>
        <w:t>Nomniekam</w:t>
      </w:r>
      <w:r>
        <w:rPr>
          <w:szCs w:val="24"/>
          <w:lang w:val="lv-LV"/>
        </w:rPr>
        <w:t xml:space="preserve"> ir pienākums maksāt </w:t>
      </w:r>
      <w:r>
        <w:rPr>
          <w:i/>
          <w:szCs w:val="24"/>
          <w:lang w:val="lv-LV"/>
        </w:rPr>
        <w:t>Iznomātājam</w:t>
      </w:r>
      <w:r>
        <w:rPr>
          <w:szCs w:val="24"/>
          <w:lang w:val="lv-LV"/>
        </w:rPr>
        <w:t xml:space="preserve"> nokavējuma procentus 0,1 % (nulle komats viens procents) apmērā no </w:t>
      </w:r>
      <w:r w:rsidR="00A802E4">
        <w:rPr>
          <w:szCs w:val="24"/>
          <w:lang w:val="lv-LV"/>
        </w:rPr>
        <w:t xml:space="preserve">attiecīgā kavētā maksājuma summas </w:t>
      </w:r>
      <w:r>
        <w:rPr>
          <w:szCs w:val="24"/>
          <w:lang w:val="lv-LV"/>
        </w:rPr>
        <w:t xml:space="preserve">par katru </w:t>
      </w:r>
      <w:r w:rsidR="00191C66">
        <w:rPr>
          <w:szCs w:val="24"/>
          <w:lang w:val="lv-LV"/>
        </w:rPr>
        <w:t>no</w:t>
      </w:r>
      <w:r>
        <w:rPr>
          <w:szCs w:val="24"/>
          <w:lang w:val="lv-LV"/>
        </w:rPr>
        <w:t xml:space="preserve">kavēto </w:t>
      </w:r>
      <w:r w:rsidR="00191C66">
        <w:rPr>
          <w:szCs w:val="24"/>
          <w:lang w:val="lv-LV"/>
        </w:rPr>
        <w:t xml:space="preserve">kalendāro </w:t>
      </w:r>
      <w:r>
        <w:rPr>
          <w:szCs w:val="24"/>
          <w:lang w:val="lv-LV"/>
        </w:rPr>
        <w:t xml:space="preserve">dienu. Aprēķinot nokavējuma procentus, </w:t>
      </w:r>
      <w:r>
        <w:rPr>
          <w:i/>
          <w:szCs w:val="24"/>
          <w:lang w:val="lv-LV"/>
        </w:rPr>
        <w:t>Iznomātājs</w:t>
      </w:r>
      <w:r>
        <w:rPr>
          <w:szCs w:val="24"/>
          <w:lang w:val="lv-LV"/>
        </w:rPr>
        <w:t xml:space="preserve"> to</w:t>
      </w:r>
      <w:r w:rsidR="00A802E4">
        <w:rPr>
          <w:szCs w:val="24"/>
          <w:lang w:val="lv-LV"/>
        </w:rPr>
        <w:t>s</w:t>
      </w:r>
      <w:r>
        <w:rPr>
          <w:szCs w:val="24"/>
          <w:lang w:val="lv-LV"/>
        </w:rPr>
        <w:t xml:space="preserve"> norāda</w:t>
      </w:r>
      <w:r>
        <w:rPr>
          <w:i/>
          <w:szCs w:val="24"/>
          <w:lang w:val="lv-LV"/>
        </w:rPr>
        <w:t xml:space="preserve"> Nomniekam </w:t>
      </w:r>
      <w:r>
        <w:rPr>
          <w:szCs w:val="24"/>
          <w:lang w:val="lv-LV"/>
        </w:rPr>
        <w:t xml:space="preserve">nākamajā izrakstītajā rēķinā. Nokavējuma procenti neatbrīvo </w:t>
      </w:r>
      <w:r>
        <w:rPr>
          <w:i/>
          <w:szCs w:val="24"/>
          <w:lang w:val="lv-LV"/>
        </w:rPr>
        <w:t>Nomnieku</w:t>
      </w:r>
      <w:r>
        <w:rPr>
          <w:szCs w:val="24"/>
          <w:lang w:val="lv-LV"/>
        </w:rPr>
        <w:t xml:space="preserve"> no pārējo ar šo Līgum</w:t>
      </w:r>
      <w:r w:rsidR="00A802E4">
        <w:rPr>
          <w:szCs w:val="24"/>
          <w:lang w:val="lv-LV"/>
        </w:rPr>
        <w:t>u</w:t>
      </w:r>
      <w:r>
        <w:rPr>
          <w:szCs w:val="24"/>
          <w:lang w:val="lv-LV"/>
        </w:rPr>
        <w:t xml:space="preserve"> uzņemto vai no tā izrietošo saistību izpild</w:t>
      </w:r>
      <w:r w:rsidR="00A802E4">
        <w:rPr>
          <w:szCs w:val="24"/>
          <w:lang w:val="lv-LV"/>
        </w:rPr>
        <w:t>es</w:t>
      </w:r>
      <w:r>
        <w:rPr>
          <w:szCs w:val="24"/>
          <w:lang w:val="lv-LV"/>
        </w:rPr>
        <w:t xml:space="preserve"> un zaudējumu segšan</w:t>
      </w:r>
      <w:r w:rsidR="00A802E4">
        <w:rPr>
          <w:szCs w:val="24"/>
          <w:lang w:val="lv-LV"/>
        </w:rPr>
        <w:t>as</w:t>
      </w:r>
      <w:r>
        <w:rPr>
          <w:szCs w:val="24"/>
          <w:lang w:val="lv-LV"/>
        </w:rPr>
        <w:t>.</w:t>
      </w:r>
    </w:p>
    <w:p w14:paraId="5301E16E" w14:textId="1095A4F6" w:rsidR="001C4532" w:rsidRPr="00D94AF1" w:rsidRDefault="001C4532" w:rsidP="002F659E">
      <w:pPr>
        <w:pStyle w:val="ListParagraph"/>
        <w:numPr>
          <w:ilvl w:val="1"/>
          <w:numId w:val="10"/>
        </w:numPr>
        <w:ind w:left="567" w:hanging="567"/>
        <w:jc w:val="both"/>
        <w:rPr>
          <w:szCs w:val="24"/>
          <w:lang w:val="lv-LV"/>
        </w:rPr>
      </w:pPr>
      <w:r>
        <w:rPr>
          <w:szCs w:val="24"/>
          <w:lang w:val="lv-LV"/>
        </w:rPr>
        <w:t xml:space="preserve">Ja </w:t>
      </w:r>
      <w:r>
        <w:rPr>
          <w:i/>
          <w:szCs w:val="24"/>
          <w:lang w:val="lv-LV"/>
        </w:rPr>
        <w:t xml:space="preserve">Iznomātājs </w:t>
      </w:r>
      <w:r>
        <w:rPr>
          <w:szCs w:val="24"/>
          <w:lang w:val="lv-LV"/>
        </w:rPr>
        <w:t xml:space="preserve">nenodrošina </w:t>
      </w:r>
      <w:r>
        <w:rPr>
          <w:i/>
          <w:szCs w:val="24"/>
          <w:lang w:val="lv-LV"/>
        </w:rPr>
        <w:t xml:space="preserve">Nomnieku </w:t>
      </w:r>
      <w:r>
        <w:rPr>
          <w:szCs w:val="24"/>
          <w:lang w:val="lv-LV"/>
        </w:rPr>
        <w:t xml:space="preserve">ar Nomas objekta lietošanu Līgumā noteiktajā termiņā, kārtībā un Līguma izpildes vietā, tad </w:t>
      </w:r>
      <w:r>
        <w:rPr>
          <w:i/>
          <w:szCs w:val="24"/>
          <w:lang w:val="lv-LV"/>
        </w:rPr>
        <w:t xml:space="preserve">Nomniekam </w:t>
      </w:r>
      <w:r>
        <w:rPr>
          <w:szCs w:val="24"/>
          <w:lang w:val="lv-LV"/>
        </w:rPr>
        <w:t xml:space="preserve">ir tiesības pieprasīt un </w:t>
      </w:r>
      <w:r>
        <w:rPr>
          <w:i/>
          <w:szCs w:val="24"/>
          <w:lang w:val="lv-LV"/>
        </w:rPr>
        <w:t>Iznomātāj</w:t>
      </w:r>
      <w:r w:rsidR="00A71734">
        <w:rPr>
          <w:i/>
          <w:szCs w:val="24"/>
          <w:lang w:val="lv-LV"/>
        </w:rPr>
        <w:t>a</w:t>
      </w:r>
      <w:r>
        <w:rPr>
          <w:i/>
          <w:szCs w:val="24"/>
          <w:lang w:val="lv-LV"/>
        </w:rPr>
        <w:t>m</w:t>
      </w:r>
      <w:r>
        <w:rPr>
          <w:szCs w:val="24"/>
          <w:lang w:val="lv-LV"/>
        </w:rPr>
        <w:t xml:space="preserve"> ir pienākums maksāt līgumsodu 0,1% (nulle komats viens procents) apmērā no šajā Līgumā noteiktās Nomas maksas par katru kavēto </w:t>
      </w:r>
      <w:r w:rsidR="00683315">
        <w:rPr>
          <w:szCs w:val="24"/>
          <w:lang w:val="lv-LV"/>
        </w:rPr>
        <w:t xml:space="preserve">kalendāro </w:t>
      </w:r>
      <w:r>
        <w:rPr>
          <w:szCs w:val="24"/>
          <w:lang w:val="lv-LV"/>
        </w:rPr>
        <w:t xml:space="preserve">dienu. Līgumsoda samaksa neatbrīvo </w:t>
      </w:r>
      <w:r>
        <w:rPr>
          <w:i/>
          <w:szCs w:val="24"/>
          <w:lang w:val="lv-LV"/>
        </w:rPr>
        <w:t>Iznomātāju</w:t>
      </w:r>
      <w:r>
        <w:rPr>
          <w:szCs w:val="24"/>
          <w:lang w:val="lv-LV"/>
        </w:rPr>
        <w:t xml:space="preserve"> no pārējo </w:t>
      </w:r>
      <w:r w:rsidR="00683315">
        <w:rPr>
          <w:szCs w:val="24"/>
          <w:lang w:val="lv-LV"/>
        </w:rPr>
        <w:t xml:space="preserve">ar </w:t>
      </w:r>
      <w:r>
        <w:rPr>
          <w:szCs w:val="24"/>
          <w:lang w:val="lv-LV"/>
        </w:rPr>
        <w:t>šo Līgumu uzņemto vai no tā izrietošo saistību izpild</w:t>
      </w:r>
      <w:r w:rsidR="00A71734">
        <w:rPr>
          <w:szCs w:val="24"/>
          <w:lang w:val="lv-LV"/>
        </w:rPr>
        <w:t>es</w:t>
      </w:r>
      <w:r>
        <w:rPr>
          <w:szCs w:val="24"/>
          <w:lang w:val="lv-LV"/>
        </w:rPr>
        <w:t xml:space="preserve"> un zaudējumu segšan</w:t>
      </w:r>
      <w:r w:rsidR="00A71734">
        <w:rPr>
          <w:szCs w:val="24"/>
          <w:lang w:val="lv-LV"/>
        </w:rPr>
        <w:t>as</w:t>
      </w:r>
      <w:r>
        <w:rPr>
          <w:szCs w:val="24"/>
          <w:lang w:val="lv-LV"/>
        </w:rPr>
        <w:t>.</w:t>
      </w:r>
    </w:p>
    <w:p w14:paraId="0A321281" w14:textId="4A1B99EC" w:rsidR="005F4AE1" w:rsidRDefault="00344362" w:rsidP="002F659E">
      <w:pPr>
        <w:pStyle w:val="ListParagraph"/>
        <w:numPr>
          <w:ilvl w:val="1"/>
          <w:numId w:val="10"/>
        </w:numPr>
        <w:ind w:left="567" w:hanging="567"/>
        <w:jc w:val="both"/>
        <w:rPr>
          <w:szCs w:val="24"/>
          <w:lang w:val="lv-LV"/>
        </w:rPr>
      </w:pPr>
      <w:r w:rsidRPr="00344362">
        <w:rPr>
          <w:szCs w:val="24"/>
          <w:lang w:val="lv-LV"/>
        </w:rPr>
        <w:t xml:space="preserve">Ja </w:t>
      </w:r>
      <w:r w:rsidR="00CF4219" w:rsidRPr="00674B75">
        <w:rPr>
          <w:i/>
          <w:szCs w:val="24"/>
          <w:lang w:val="lv-LV"/>
        </w:rPr>
        <w:t>Nomnieks</w:t>
      </w:r>
      <w:r w:rsidR="000C7D0C">
        <w:rPr>
          <w:szCs w:val="24"/>
          <w:lang w:val="lv-LV"/>
        </w:rPr>
        <w:t xml:space="preserve"> neizpilda Līguma 2.5. vai 3.3.</w:t>
      </w:r>
      <w:r w:rsidR="00116073">
        <w:rPr>
          <w:szCs w:val="24"/>
          <w:lang w:val="lv-LV"/>
        </w:rPr>
        <w:t>punktā noteikto vai</w:t>
      </w:r>
      <w:r w:rsidRPr="00344362">
        <w:rPr>
          <w:szCs w:val="24"/>
          <w:lang w:val="lv-LV"/>
        </w:rPr>
        <w:t xml:space="preserve">, Līguma darbības termiņam izbeidzoties, neatbrīvo Nomas objektu pēdējā Līguma darbības dienā, tad </w:t>
      </w:r>
      <w:r w:rsidR="00CF4219" w:rsidRPr="00674B75">
        <w:rPr>
          <w:i/>
          <w:szCs w:val="24"/>
          <w:lang w:val="lv-LV"/>
        </w:rPr>
        <w:t>Nomnieks</w:t>
      </w:r>
      <w:r w:rsidR="00CF4219" w:rsidRPr="00344362">
        <w:rPr>
          <w:szCs w:val="24"/>
          <w:lang w:val="lv-LV"/>
        </w:rPr>
        <w:t xml:space="preserve"> </w:t>
      </w:r>
      <w:r w:rsidRPr="00344362">
        <w:rPr>
          <w:szCs w:val="24"/>
          <w:lang w:val="lv-LV"/>
        </w:rPr>
        <w:t xml:space="preserve">maksā </w:t>
      </w:r>
      <w:r w:rsidR="00CF4219" w:rsidRPr="00674B75">
        <w:rPr>
          <w:i/>
          <w:szCs w:val="24"/>
          <w:lang w:val="lv-LV"/>
        </w:rPr>
        <w:t>Iznomātājam</w:t>
      </w:r>
      <w:r w:rsidR="00CF4219" w:rsidRPr="00344362">
        <w:rPr>
          <w:szCs w:val="24"/>
          <w:lang w:val="lv-LV"/>
        </w:rPr>
        <w:t xml:space="preserve"> </w:t>
      </w:r>
      <w:r w:rsidR="005D77C4" w:rsidRPr="000C7D0C">
        <w:rPr>
          <w:szCs w:val="24"/>
          <w:lang w:val="lv-LV"/>
        </w:rPr>
        <w:t>proporcionālo Nomas maksas daļu un</w:t>
      </w:r>
      <w:r w:rsidR="005D77C4" w:rsidRPr="00344362">
        <w:rPr>
          <w:szCs w:val="24"/>
          <w:lang w:val="lv-LV"/>
        </w:rPr>
        <w:t xml:space="preserve"> </w:t>
      </w:r>
      <w:r w:rsidRPr="00344362">
        <w:rPr>
          <w:szCs w:val="24"/>
          <w:lang w:val="lv-LV"/>
        </w:rPr>
        <w:t xml:space="preserve">līgumsodu EUR </w:t>
      </w:r>
      <w:r w:rsidR="000C422F">
        <w:rPr>
          <w:szCs w:val="24"/>
          <w:lang w:val="lv-LV"/>
        </w:rPr>
        <w:t>50,00</w:t>
      </w:r>
      <w:r w:rsidRPr="00344362">
        <w:rPr>
          <w:szCs w:val="24"/>
          <w:lang w:val="lv-LV"/>
        </w:rPr>
        <w:t xml:space="preserve"> (</w:t>
      </w:r>
      <w:r w:rsidR="000C422F">
        <w:rPr>
          <w:szCs w:val="24"/>
          <w:lang w:val="lv-LV"/>
        </w:rPr>
        <w:t xml:space="preserve">piecdesmit </w:t>
      </w:r>
      <w:proofErr w:type="spellStart"/>
      <w:r w:rsidRPr="000C7D0C">
        <w:rPr>
          <w:i/>
          <w:szCs w:val="24"/>
          <w:lang w:val="lv-LV"/>
        </w:rPr>
        <w:t>euro</w:t>
      </w:r>
      <w:proofErr w:type="spellEnd"/>
      <w:r w:rsidRPr="00344362">
        <w:rPr>
          <w:szCs w:val="24"/>
          <w:lang w:val="lv-LV"/>
        </w:rPr>
        <w:t>)</w:t>
      </w:r>
      <w:r w:rsidR="00203BAC">
        <w:rPr>
          <w:szCs w:val="24"/>
          <w:lang w:val="lv-LV"/>
        </w:rPr>
        <w:t xml:space="preserve"> </w:t>
      </w:r>
      <w:r w:rsidRPr="00344362">
        <w:rPr>
          <w:szCs w:val="24"/>
          <w:lang w:val="lv-LV"/>
        </w:rPr>
        <w:t>apmērā</w:t>
      </w:r>
      <w:r w:rsidR="000C422F">
        <w:rPr>
          <w:szCs w:val="24"/>
          <w:lang w:val="lv-LV"/>
        </w:rPr>
        <w:t xml:space="preserve"> par katru dienu</w:t>
      </w:r>
      <w:r w:rsidRPr="00344362">
        <w:rPr>
          <w:szCs w:val="24"/>
          <w:lang w:val="lv-LV"/>
        </w:rPr>
        <w:t>. Šāds Nomas objekta turējums nav uzskatāms par Līguma pagarinājumu.</w:t>
      </w:r>
    </w:p>
    <w:p w14:paraId="359D80CB" w14:textId="77777777" w:rsidR="001D6369" w:rsidRPr="00FA7B10" w:rsidRDefault="001D6369" w:rsidP="000C7D0C">
      <w:pPr>
        <w:jc w:val="both"/>
        <w:rPr>
          <w:szCs w:val="24"/>
          <w:lang w:val="lv-LV"/>
        </w:rPr>
      </w:pPr>
    </w:p>
    <w:p w14:paraId="7662C595" w14:textId="3146BFFD" w:rsidR="005F4AE1" w:rsidRPr="00187474" w:rsidRDefault="00B71459" w:rsidP="005F4AE1">
      <w:pPr>
        <w:pStyle w:val="Heading1"/>
        <w:rPr>
          <w:szCs w:val="24"/>
          <w:lang w:val="lv-LV"/>
        </w:rPr>
      </w:pPr>
      <w:r>
        <w:rPr>
          <w:szCs w:val="24"/>
          <w:lang w:val="lv-LV"/>
        </w:rPr>
        <w:t>5.</w:t>
      </w:r>
      <w:r w:rsidRPr="00187474">
        <w:rPr>
          <w:szCs w:val="24"/>
          <w:lang w:val="lv-LV"/>
        </w:rPr>
        <w:t xml:space="preserve"> </w:t>
      </w:r>
      <w:r w:rsidR="005F4AE1" w:rsidRPr="00187474">
        <w:rPr>
          <w:szCs w:val="24"/>
          <w:lang w:val="lv-LV"/>
        </w:rPr>
        <w:t>LĪGUMA DARBĪBAS TERMIŅŠ UN IZBEIGŠANAS KĀRTĪBA</w:t>
      </w:r>
    </w:p>
    <w:p w14:paraId="4642DD2A" w14:textId="77777777" w:rsidR="00FD11AB" w:rsidRPr="00187474" w:rsidRDefault="00FD11AB" w:rsidP="005F4AE1">
      <w:pPr>
        <w:jc w:val="center"/>
        <w:rPr>
          <w:b/>
          <w:szCs w:val="24"/>
          <w:lang w:val="lv-LV"/>
        </w:rPr>
      </w:pPr>
    </w:p>
    <w:p w14:paraId="0E2B6DCD" w14:textId="3202487F" w:rsidR="00F71467" w:rsidRPr="0000145D" w:rsidRDefault="00D67B3F" w:rsidP="00073F52">
      <w:pPr>
        <w:pStyle w:val="ListParagraph"/>
        <w:numPr>
          <w:ilvl w:val="1"/>
          <w:numId w:val="12"/>
        </w:numPr>
        <w:ind w:left="567" w:hanging="567"/>
        <w:jc w:val="both"/>
        <w:rPr>
          <w:szCs w:val="24"/>
          <w:lang w:val="lv-LV"/>
        </w:rPr>
      </w:pPr>
      <w:r w:rsidRPr="0000145D">
        <w:rPr>
          <w:szCs w:val="24"/>
          <w:lang w:val="lv-LV"/>
        </w:rPr>
        <w:t>L</w:t>
      </w:r>
      <w:r w:rsidR="00F71467" w:rsidRPr="0000145D">
        <w:rPr>
          <w:szCs w:val="24"/>
          <w:lang w:val="lv-LV"/>
        </w:rPr>
        <w:t xml:space="preserve">īgums stājas spēkā </w:t>
      </w:r>
      <w:r w:rsidR="00BD7EC3" w:rsidRPr="0000145D">
        <w:rPr>
          <w:szCs w:val="24"/>
          <w:lang w:val="lv-LV"/>
        </w:rPr>
        <w:t xml:space="preserve">pēc tā </w:t>
      </w:r>
      <w:r w:rsidR="00A67CB9" w:rsidRPr="0000145D">
        <w:rPr>
          <w:szCs w:val="24"/>
          <w:lang w:val="lv-LV"/>
        </w:rPr>
        <w:t xml:space="preserve">abpusējas parakstīšanas un </w:t>
      </w:r>
      <w:r w:rsidR="00BD7EC3" w:rsidRPr="0000145D">
        <w:rPr>
          <w:szCs w:val="24"/>
          <w:lang w:val="lv-LV"/>
        </w:rPr>
        <w:t xml:space="preserve">reģistrēšanas </w:t>
      </w:r>
      <w:r w:rsidR="00A67CB9" w:rsidRPr="0000145D">
        <w:rPr>
          <w:szCs w:val="24"/>
          <w:lang w:val="lv-LV"/>
        </w:rPr>
        <w:t xml:space="preserve">dienas </w:t>
      </w:r>
      <w:r w:rsidR="00173EE3">
        <w:rPr>
          <w:szCs w:val="24"/>
          <w:lang w:val="lv-LV"/>
        </w:rPr>
        <w:t xml:space="preserve">Latvijas Universitātē </w:t>
      </w:r>
      <w:r w:rsidR="00BD7EC3" w:rsidRPr="0000145D">
        <w:rPr>
          <w:szCs w:val="24"/>
          <w:lang w:val="lv-LV"/>
        </w:rPr>
        <w:t xml:space="preserve">un ir spēkā </w:t>
      </w:r>
      <w:r w:rsidR="00173EE3">
        <w:rPr>
          <w:szCs w:val="24"/>
          <w:lang w:val="lv-LV"/>
        </w:rPr>
        <w:t>2 gadus.</w:t>
      </w:r>
    </w:p>
    <w:p w14:paraId="155A4C0B" w14:textId="046675C6" w:rsidR="0007778C" w:rsidRPr="00073F52" w:rsidRDefault="0007778C" w:rsidP="00073F52">
      <w:pPr>
        <w:pStyle w:val="ListParagraph"/>
        <w:numPr>
          <w:ilvl w:val="1"/>
          <w:numId w:val="12"/>
        </w:numPr>
        <w:ind w:left="567" w:hanging="567"/>
        <w:jc w:val="both"/>
        <w:rPr>
          <w:szCs w:val="24"/>
          <w:lang w:val="lv-LV"/>
        </w:rPr>
      </w:pPr>
      <w:r w:rsidRPr="00073F52">
        <w:rPr>
          <w:szCs w:val="24"/>
          <w:lang w:val="lv-LV"/>
        </w:rPr>
        <w:t xml:space="preserve">Puses vienojas, ka Līgums tiek izbeigts pēc </w:t>
      </w:r>
      <w:r w:rsidRPr="00073F52">
        <w:rPr>
          <w:i/>
          <w:szCs w:val="24"/>
          <w:lang w:val="lv-LV"/>
        </w:rPr>
        <w:t>N</w:t>
      </w:r>
      <w:r w:rsidR="00C62951" w:rsidRPr="00073F52">
        <w:rPr>
          <w:i/>
          <w:szCs w:val="24"/>
          <w:lang w:val="lv-LV"/>
        </w:rPr>
        <w:t>omnieka</w:t>
      </w:r>
      <w:r w:rsidRPr="00073F52">
        <w:rPr>
          <w:szCs w:val="24"/>
          <w:lang w:val="lv-LV"/>
        </w:rPr>
        <w:t xml:space="preserve"> iniciatīvas, ja </w:t>
      </w:r>
      <w:r w:rsidRPr="00073F52">
        <w:rPr>
          <w:i/>
          <w:szCs w:val="24"/>
          <w:lang w:val="lv-LV"/>
        </w:rPr>
        <w:t>N</w:t>
      </w:r>
      <w:r w:rsidR="00C62951" w:rsidRPr="00073F52">
        <w:rPr>
          <w:i/>
          <w:szCs w:val="24"/>
          <w:lang w:val="lv-LV"/>
        </w:rPr>
        <w:t>omnieks</w:t>
      </w:r>
      <w:r w:rsidRPr="00073F52">
        <w:rPr>
          <w:szCs w:val="24"/>
          <w:lang w:val="lv-LV"/>
        </w:rPr>
        <w:t xml:space="preserve"> nav parakstījis Līguma </w:t>
      </w:r>
      <w:r w:rsidR="00C62951" w:rsidRPr="00073F52">
        <w:rPr>
          <w:szCs w:val="24"/>
          <w:lang w:val="lv-LV"/>
        </w:rPr>
        <w:t>3.3</w:t>
      </w:r>
      <w:r w:rsidRPr="00073F52">
        <w:rPr>
          <w:szCs w:val="24"/>
          <w:lang w:val="lv-LV"/>
        </w:rPr>
        <w:t xml:space="preserve">.punktā minēto </w:t>
      </w:r>
      <w:r w:rsidR="00C62951" w:rsidRPr="00073F52">
        <w:rPr>
          <w:szCs w:val="24"/>
          <w:lang w:val="lv-LV"/>
        </w:rPr>
        <w:t>Nomas objekta</w:t>
      </w:r>
      <w:r w:rsidRPr="00073F52">
        <w:rPr>
          <w:szCs w:val="24"/>
          <w:lang w:val="lv-LV"/>
        </w:rPr>
        <w:t xml:space="preserve"> nodošanas un pieņemšanas aktu.</w:t>
      </w:r>
    </w:p>
    <w:p w14:paraId="6EC3CBF0" w14:textId="77777777" w:rsidR="005F4AE1" w:rsidRPr="00D67B3F" w:rsidRDefault="005F4AE1" w:rsidP="002F659E">
      <w:pPr>
        <w:pStyle w:val="ListParagraph"/>
        <w:numPr>
          <w:ilvl w:val="1"/>
          <w:numId w:val="12"/>
        </w:numPr>
        <w:ind w:left="567" w:hanging="567"/>
        <w:jc w:val="both"/>
        <w:rPr>
          <w:szCs w:val="24"/>
          <w:lang w:val="lv-LV"/>
        </w:rPr>
      </w:pPr>
      <w:r w:rsidRPr="00D67B3F">
        <w:rPr>
          <w:szCs w:val="24"/>
          <w:lang w:val="lv-LV"/>
        </w:rPr>
        <w:t>Līgums tiek izbeigts un zaudē savu spēku pēc tam, kad Puses izpildījušas savstarpējās saistības un starp tām ir pilnīgi nokārtoti savstarpējie norēķini.</w:t>
      </w:r>
    </w:p>
    <w:p w14:paraId="6873A946" w14:textId="77777777" w:rsidR="005F4AE1" w:rsidRPr="00187474" w:rsidRDefault="00CF4219" w:rsidP="002F659E">
      <w:pPr>
        <w:pStyle w:val="ListParagraph"/>
        <w:numPr>
          <w:ilvl w:val="1"/>
          <w:numId w:val="12"/>
        </w:numPr>
        <w:ind w:left="567" w:hanging="567"/>
        <w:jc w:val="both"/>
        <w:rPr>
          <w:szCs w:val="24"/>
          <w:lang w:val="lv-LV"/>
        </w:rPr>
      </w:pPr>
      <w:r w:rsidRPr="00CF4219">
        <w:rPr>
          <w:i/>
          <w:szCs w:val="24"/>
          <w:lang w:val="lv-LV"/>
        </w:rPr>
        <w:t>Iznomātājam</w:t>
      </w:r>
      <w:r w:rsidRPr="00187474">
        <w:rPr>
          <w:szCs w:val="24"/>
          <w:lang w:val="lv-LV"/>
        </w:rPr>
        <w:t xml:space="preserve"> </w:t>
      </w:r>
      <w:r w:rsidR="005F4AE1" w:rsidRPr="00187474">
        <w:rPr>
          <w:szCs w:val="24"/>
          <w:lang w:val="lv-LV"/>
        </w:rPr>
        <w:t xml:space="preserve">ir tiesības vienpusēji izbeigt Līgumu pirms termiņa, neatlīdzinot </w:t>
      </w:r>
      <w:r w:rsidRPr="00CF4219">
        <w:rPr>
          <w:i/>
          <w:szCs w:val="24"/>
          <w:lang w:val="lv-LV"/>
        </w:rPr>
        <w:t>Nomniekam</w:t>
      </w:r>
      <w:r w:rsidRPr="00187474">
        <w:rPr>
          <w:szCs w:val="24"/>
          <w:lang w:val="lv-LV"/>
        </w:rPr>
        <w:t xml:space="preserve"> </w:t>
      </w:r>
      <w:r w:rsidR="005F4AE1" w:rsidRPr="00187474">
        <w:rPr>
          <w:szCs w:val="24"/>
          <w:lang w:val="lv-LV"/>
        </w:rPr>
        <w:t xml:space="preserve">zaudējumus, kas saistīti ar Līguma pirmstermiņa izbeigšanu, kā arī </w:t>
      </w:r>
      <w:r w:rsidRPr="00CF4219">
        <w:rPr>
          <w:i/>
          <w:szCs w:val="24"/>
          <w:lang w:val="lv-LV"/>
        </w:rPr>
        <w:t>Nomnieka</w:t>
      </w:r>
      <w:r w:rsidRPr="00187474">
        <w:rPr>
          <w:szCs w:val="24"/>
          <w:lang w:val="lv-LV"/>
        </w:rPr>
        <w:t xml:space="preserve"> </w:t>
      </w:r>
      <w:r w:rsidR="005F4AE1" w:rsidRPr="00187474">
        <w:rPr>
          <w:szCs w:val="24"/>
          <w:lang w:val="lv-LV"/>
        </w:rPr>
        <w:t xml:space="preserve">taisītos izdevumus Nomas objektā, par ko </w:t>
      </w:r>
      <w:r w:rsidRPr="00CF4219">
        <w:rPr>
          <w:i/>
          <w:szCs w:val="24"/>
          <w:lang w:val="lv-LV"/>
        </w:rPr>
        <w:t>Nomnieks</w:t>
      </w:r>
      <w:r w:rsidRPr="00187474">
        <w:rPr>
          <w:szCs w:val="24"/>
          <w:lang w:val="lv-LV"/>
        </w:rPr>
        <w:t xml:space="preserve"> </w:t>
      </w:r>
      <w:r w:rsidR="005F4AE1" w:rsidRPr="00187474">
        <w:rPr>
          <w:szCs w:val="24"/>
          <w:lang w:val="lv-LV"/>
        </w:rPr>
        <w:t xml:space="preserve">tiek informēts rakstiski 1 (vienu) kalendāro mēnesi iepriekš, šādos gadījumos, ja </w:t>
      </w:r>
      <w:r w:rsidRPr="00CF4219">
        <w:rPr>
          <w:i/>
          <w:szCs w:val="24"/>
          <w:lang w:val="lv-LV"/>
        </w:rPr>
        <w:t>Nomnieks</w:t>
      </w:r>
      <w:r w:rsidR="005F4AE1" w:rsidRPr="00187474">
        <w:rPr>
          <w:szCs w:val="24"/>
          <w:lang w:val="lv-LV"/>
        </w:rPr>
        <w:t>:</w:t>
      </w:r>
    </w:p>
    <w:p w14:paraId="3831E2A2" w14:textId="77777777" w:rsidR="005F4AE1" w:rsidRDefault="005F4AE1" w:rsidP="002F659E">
      <w:pPr>
        <w:pStyle w:val="ListParagraph"/>
        <w:numPr>
          <w:ilvl w:val="2"/>
          <w:numId w:val="12"/>
        </w:numPr>
        <w:ind w:left="1134" w:hanging="708"/>
        <w:jc w:val="both"/>
        <w:rPr>
          <w:szCs w:val="24"/>
          <w:lang w:val="lv-LV"/>
        </w:rPr>
      </w:pPr>
      <w:r w:rsidRPr="00187474">
        <w:rPr>
          <w:szCs w:val="24"/>
          <w:lang w:val="lv-LV"/>
        </w:rPr>
        <w:lastRenderedPageBreak/>
        <w:t>nav samaksājis Nomas maksu vai citus Līgumā noteiktos maksājumus pilnā apmērā Līgumā noteiktajā termiņā un kārtībā;</w:t>
      </w:r>
    </w:p>
    <w:p w14:paraId="6CD03285" w14:textId="77777777" w:rsidR="006562D3" w:rsidRPr="006562D3" w:rsidRDefault="006562D3" w:rsidP="002F659E">
      <w:pPr>
        <w:pStyle w:val="ListParagraph"/>
        <w:numPr>
          <w:ilvl w:val="2"/>
          <w:numId w:val="12"/>
        </w:numPr>
        <w:ind w:left="1134" w:hanging="708"/>
        <w:jc w:val="both"/>
        <w:rPr>
          <w:szCs w:val="24"/>
          <w:lang w:val="lv-LV"/>
        </w:rPr>
      </w:pPr>
      <w:r w:rsidRPr="00073F52">
        <w:rPr>
          <w:i/>
          <w:lang w:val="lv-LV"/>
        </w:rPr>
        <w:t xml:space="preserve">Nomnieks </w:t>
      </w:r>
      <w:r w:rsidRPr="00073F52">
        <w:rPr>
          <w:lang w:val="lv-LV"/>
        </w:rPr>
        <w:t>vairāk nekā mēnesi kavē nekustamā īpašuma nodokļa samaksu;</w:t>
      </w:r>
    </w:p>
    <w:p w14:paraId="0A2F1813"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 xml:space="preserve">apzināti vai rupjas neuzmanības dēļ pasliktina Nomas objekta stāvokli (Nomas objekts tiek bojāts </w:t>
      </w:r>
      <w:r w:rsidR="00CF4219" w:rsidRPr="00CF4219">
        <w:rPr>
          <w:i/>
          <w:szCs w:val="24"/>
          <w:lang w:val="lv-LV"/>
        </w:rPr>
        <w:t>Nomnieka</w:t>
      </w:r>
      <w:r w:rsidR="00CF4219" w:rsidRPr="00187474">
        <w:rPr>
          <w:szCs w:val="24"/>
          <w:lang w:val="lv-LV"/>
        </w:rPr>
        <w:t xml:space="preserve"> </w:t>
      </w:r>
      <w:r w:rsidRPr="00187474">
        <w:rPr>
          <w:szCs w:val="24"/>
          <w:lang w:val="lv-LV"/>
        </w:rPr>
        <w:t>vai tā pilnvaroto personu darbības/bezdarbības dēļ);</w:t>
      </w:r>
    </w:p>
    <w:p w14:paraId="4BBB38D7"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Nomas objektā veicis remontdarbus vai būvniecību, pārkāpjot Līguma noteikumus vai attiecīgos normatīvos aktus;</w:t>
      </w:r>
    </w:p>
    <w:p w14:paraId="688062D3"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 xml:space="preserve">Nomas objektu vai tā daļu bez </w:t>
      </w:r>
      <w:r w:rsidR="00CF4219" w:rsidRPr="00CF4219">
        <w:rPr>
          <w:i/>
          <w:szCs w:val="24"/>
          <w:lang w:val="lv-LV"/>
        </w:rPr>
        <w:t>Iznomātāja</w:t>
      </w:r>
      <w:r w:rsidR="00CF4219" w:rsidRPr="00187474">
        <w:rPr>
          <w:szCs w:val="24"/>
          <w:lang w:val="lv-LV"/>
        </w:rPr>
        <w:t xml:space="preserve"> </w:t>
      </w:r>
      <w:r w:rsidRPr="00187474">
        <w:rPr>
          <w:szCs w:val="24"/>
          <w:lang w:val="lv-LV"/>
        </w:rPr>
        <w:t>piekrišanas iznomā tālāk (nodod apakšnomā);</w:t>
      </w:r>
    </w:p>
    <w:p w14:paraId="205C26E0" w14:textId="77777777" w:rsidR="005F4AE1" w:rsidRPr="00FD11AB" w:rsidRDefault="005F4AE1" w:rsidP="002F659E">
      <w:pPr>
        <w:pStyle w:val="ListParagraph"/>
        <w:numPr>
          <w:ilvl w:val="2"/>
          <w:numId w:val="12"/>
        </w:numPr>
        <w:ind w:left="1134" w:hanging="708"/>
        <w:jc w:val="both"/>
        <w:rPr>
          <w:szCs w:val="24"/>
          <w:lang w:val="lv-LV"/>
        </w:rPr>
      </w:pPr>
      <w:r w:rsidRPr="00FD11AB">
        <w:rPr>
          <w:szCs w:val="24"/>
          <w:lang w:val="lv-LV"/>
        </w:rPr>
        <w:t xml:space="preserve">nepilda Nomas objekta izmantošanas nosacījumus vai ja netiek sasniegts Līguma mērķis, ar kuru </w:t>
      </w:r>
      <w:r w:rsidR="00CF4219" w:rsidRPr="00CF4219">
        <w:rPr>
          <w:i/>
          <w:szCs w:val="24"/>
          <w:lang w:val="lv-LV"/>
        </w:rPr>
        <w:t>Iznomātājam</w:t>
      </w:r>
      <w:r w:rsidR="00CF4219" w:rsidRPr="00FD11AB">
        <w:rPr>
          <w:szCs w:val="24"/>
          <w:lang w:val="lv-LV"/>
        </w:rPr>
        <w:t xml:space="preserve"> </w:t>
      </w:r>
      <w:r w:rsidRPr="00FD11AB">
        <w:rPr>
          <w:szCs w:val="24"/>
          <w:lang w:val="lv-LV"/>
        </w:rPr>
        <w:t>bija tiesības rēķināties;</w:t>
      </w:r>
    </w:p>
    <w:p w14:paraId="0A4C1A46" w14:textId="77777777" w:rsidR="005F4AE1" w:rsidRDefault="005F4AE1" w:rsidP="002F659E">
      <w:pPr>
        <w:pStyle w:val="ListParagraph"/>
        <w:numPr>
          <w:ilvl w:val="2"/>
          <w:numId w:val="12"/>
        </w:numPr>
        <w:ind w:left="1134" w:hanging="708"/>
        <w:jc w:val="both"/>
        <w:rPr>
          <w:szCs w:val="24"/>
          <w:lang w:val="lv-LV"/>
        </w:rPr>
      </w:pPr>
      <w:r w:rsidRPr="00187474">
        <w:rPr>
          <w:szCs w:val="24"/>
          <w:lang w:val="lv-LV"/>
        </w:rPr>
        <w:t xml:space="preserve">ļaunprātīgi nepilda Līguma noteikumus, kas dod </w:t>
      </w:r>
      <w:r w:rsidR="00CF4219" w:rsidRPr="00CF4219">
        <w:rPr>
          <w:i/>
          <w:szCs w:val="24"/>
          <w:lang w:val="lv-LV"/>
        </w:rPr>
        <w:t>Iznomātājam</w:t>
      </w:r>
      <w:r w:rsidR="00CF4219" w:rsidRPr="00187474">
        <w:rPr>
          <w:szCs w:val="24"/>
          <w:lang w:val="lv-LV"/>
        </w:rPr>
        <w:t xml:space="preserve"> </w:t>
      </w:r>
      <w:r w:rsidRPr="00187474">
        <w:rPr>
          <w:szCs w:val="24"/>
          <w:lang w:val="lv-LV"/>
        </w:rPr>
        <w:t>pamatu uzskatīt, ka viņš nevar paļauties uz saistību izpildīšanu nākotnē</w:t>
      </w:r>
      <w:r w:rsidR="00E67DC6">
        <w:rPr>
          <w:szCs w:val="24"/>
          <w:lang w:val="lv-LV"/>
        </w:rPr>
        <w:t>.</w:t>
      </w:r>
    </w:p>
    <w:p w14:paraId="24989A11" w14:textId="5910C49C" w:rsidR="005F4AE1" w:rsidRPr="002161B9" w:rsidRDefault="00CF4219" w:rsidP="002F659E">
      <w:pPr>
        <w:pStyle w:val="ListParagraph"/>
        <w:numPr>
          <w:ilvl w:val="1"/>
          <w:numId w:val="12"/>
        </w:numPr>
        <w:ind w:left="567" w:hanging="567"/>
        <w:jc w:val="both"/>
        <w:rPr>
          <w:szCs w:val="24"/>
          <w:lang w:val="lv-LV"/>
        </w:rPr>
      </w:pPr>
      <w:r w:rsidRPr="00CF4219">
        <w:rPr>
          <w:i/>
          <w:szCs w:val="24"/>
          <w:lang w:val="lv-LV"/>
        </w:rPr>
        <w:t>Iznomātājam</w:t>
      </w:r>
      <w:r w:rsidRPr="002161B9">
        <w:rPr>
          <w:szCs w:val="24"/>
          <w:lang w:val="lv-LV"/>
        </w:rPr>
        <w:t xml:space="preserve"> </w:t>
      </w:r>
      <w:r w:rsidR="005F4AE1" w:rsidRPr="002161B9">
        <w:rPr>
          <w:szCs w:val="24"/>
          <w:lang w:val="lv-LV"/>
        </w:rPr>
        <w:t xml:space="preserve">ir tiesības vienpusēji atkāpties no Līguma, neatlīdzinot </w:t>
      </w:r>
      <w:r w:rsidRPr="00CF4219">
        <w:rPr>
          <w:i/>
          <w:szCs w:val="24"/>
          <w:lang w:val="lv-LV"/>
        </w:rPr>
        <w:t>Nomniekam</w:t>
      </w:r>
      <w:r w:rsidRPr="002161B9">
        <w:rPr>
          <w:szCs w:val="24"/>
          <w:lang w:val="lv-LV"/>
        </w:rPr>
        <w:t xml:space="preserve"> </w:t>
      </w:r>
      <w:r w:rsidR="005F4AE1" w:rsidRPr="002161B9">
        <w:rPr>
          <w:szCs w:val="24"/>
          <w:lang w:val="lv-LV"/>
        </w:rPr>
        <w:t>zaudējumus, kas saistīti ar Līguma pirmstermiņa izbeigšanu</w:t>
      </w:r>
      <w:r w:rsidR="00073F52">
        <w:rPr>
          <w:szCs w:val="24"/>
          <w:lang w:val="lv-LV"/>
        </w:rPr>
        <w:t xml:space="preserve">, </w:t>
      </w:r>
      <w:r w:rsidR="00073F52" w:rsidRPr="002161B9">
        <w:rPr>
          <w:szCs w:val="24"/>
          <w:lang w:val="lv-LV"/>
        </w:rPr>
        <w:t xml:space="preserve">rakstiski informējot </w:t>
      </w:r>
      <w:r w:rsidR="00073F52" w:rsidRPr="00CF4219">
        <w:rPr>
          <w:i/>
          <w:szCs w:val="24"/>
          <w:lang w:val="lv-LV"/>
        </w:rPr>
        <w:t>Nomnieku</w:t>
      </w:r>
      <w:r w:rsidR="005F4AE1" w:rsidRPr="002161B9">
        <w:rPr>
          <w:szCs w:val="24"/>
          <w:lang w:val="lv-LV"/>
        </w:rPr>
        <w:t>:</w:t>
      </w:r>
    </w:p>
    <w:p w14:paraId="0D5B3F38" w14:textId="2D0301C3" w:rsidR="005F4AE1" w:rsidRPr="002161B9" w:rsidRDefault="00704032" w:rsidP="002F659E">
      <w:pPr>
        <w:pStyle w:val="ListParagraph"/>
        <w:numPr>
          <w:ilvl w:val="2"/>
          <w:numId w:val="12"/>
        </w:numPr>
        <w:ind w:left="1134" w:hanging="708"/>
        <w:jc w:val="both"/>
        <w:rPr>
          <w:szCs w:val="24"/>
          <w:lang w:val="lv-LV"/>
        </w:rPr>
      </w:pPr>
      <w:r w:rsidRPr="002161B9">
        <w:rPr>
          <w:szCs w:val="24"/>
          <w:lang w:val="lv-LV"/>
        </w:rPr>
        <w:t>1</w:t>
      </w:r>
      <w:r w:rsidR="005F4AE1" w:rsidRPr="002161B9">
        <w:rPr>
          <w:szCs w:val="24"/>
          <w:lang w:val="lv-LV"/>
        </w:rPr>
        <w:t xml:space="preserve"> (</w:t>
      </w:r>
      <w:r w:rsidRPr="002161B9">
        <w:rPr>
          <w:szCs w:val="24"/>
          <w:lang w:val="lv-LV"/>
        </w:rPr>
        <w:t>vienu</w:t>
      </w:r>
      <w:r w:rsidR="005F4AE1" w:rsidRPr="002161B9">
        <w:rPr>
          <w:szCs w:val="24"/>
          <w:lang w:val="lv-LV"/>
        </w:rPr>
        <w:t>) kalendāro mēnes</w:t>
      </w:r>
      <w:r w:rsidR="00E67DC6" w:rsidRPr="002161B9">
        <w:rPr>
          <w:szCs w:val="24"/>
          <w:lang w:val="lv-LV"/>
        </w:rPr>
        <w:t>i</w:t>
      </w:r>
      <w:r w:rsidR="005F4AE1" w:rsidRPr="002161B9">
        <w:rPr>
          <w:szCs w:val="24"/>
          <w:lang w:val="lv-LV"/>
        </w:rPr>
        <w:t xml:space="preserve"> iepriekš, ja Nomas objekts </w:t>
      </w:r>
      <w:r w:rsidR="00CF4219" w:rsidRPr="00CF4219">
        <w:rPr>
          <w:i/>
          <w:szCs w:val="24"/>
          <w:lang w:val="lv-LV"/>
        </w:rPr>
        <w:t>Iznomātājam</w:t>
      </w:r>
      <w:r w:rsidR="00CF4219" w:rsidRPr="002161B9">
        <w:rPr>
          <w:szCs w:val="24"/>
          <w:lang w:val="lv-LV"/>
        </w:rPr>
        <w:t xml:space="preserve"> </w:t>
      </w:r>
      <w:r w:rsidR="005F4AE1" w:rsidRPr="002161B9">
        <w:rPr>
          <w:szCs w:val="24"/>
          <w:lang w:val="lv-LV"/>
        </w:rPr>
        <w:t xml:space="preserve">nepieciešams sabiedrisko vajadzību nodrošināšanai vai normatīvajos aktos noteikto publisko funkciju veikšanai. Šajā gadījumā </w:t>
      </w:r>
      <w:r w:rsidR="00CF4219" w:rsidRPr="00CF4219">
        <w:rPr>
          <w:i/>
          <w:szCs w:val="24"/>
          <w:lang w:val="lv-LV"/>
        </w:rPr>
        <w:t>Iznomātājs</w:t>
      </w:r>
      <w:r w:rsidR="005F4AE1" w:rsidRPr="002161B9">
        <w:rPr>
          <w:szCs w:val="24"/>
          <w:lang w:val="lv-LV"/>
        </w:rPr>
        <w:t>, ievērojot Civillikum</w:t>
      </w:r>
      <w:r w:rsidR="002F44C9" w:rsidRPr="002161B9">
        <w:rPr>
          <w:szCs w:val="24"/>
          <w:lang w:val="lv-LV"/>
        </w:rPr>
        <w:t>a</w:t>
      </w:r>
      <w:r w:rsidR="005F4AE1" w:rsidRPr="002161B9">
        <w:rPr>
          <w:szCs w:val="24"/>
          <w:lang w:val="lv-LV"/>
        </w:rPr>
        <w:t xml:space="preserve"> un Līgum</w:t>
      </w:r>
      <w:r w:rsidR="002F44C9" w:rsidRPr="002161B9">
        <w:rPr>
          <w:szCs w:val="24"/>
          <w:lang w:val="lv-LV"/>
        </w:rPr>
        <w:t>a noteikumus</w:t>
      </w:r>
      <w:r w:rsidR="005F4AE1" w:rsidRPr="002161B9">
        <w:rPr>
          <w:szCs w:val="24"/>
          <w:lang w:val="lv-LV"/>
        </w:rPr>
        <w:t xml:space="preserve">, atlīdzina </w:t>
      </w:r>
      <w:r w:rsidR="00CF4219" w:rsidRPr="00CF4219">
        <w:rPr>
          <w:i/>
          <w:szCs w:val="24"/>
          <w:lang w:val="lv-LV"/>
        </w:rPr>
        <w:t>Nomniekam</w:t>
      </w:r>
      <w:r w:rsidR="00CF4219" w:rsidRPr="002161B9">
        <w:rPr>
          <w:szCs w:val="24"/>
          <w:lang w:val="lv-LV"/>
        </w:rPr>
        <w:t xml:space="preserve"> </w:t>
      </w:r>
      <w:r w:rsidR="005F4AE1" w:rsidRPr="002161B9">
        <w:rPr>
          <w:szCs w:val="24"/>
          <w:lang w:val="lv-LV"/>
        </w:rPr>
        <w:t xml:space="preserve">nepieciešamos un derīgos izdevumus, ko </w:t>
      </w:r>
      <w:r w:rsidR="00CF4219" w:rsidRPr="00CF4219">
        <w:rPr>
          <w:i/>
          <w:szCs w:val="24"/>
          <w:lang w:val="lv-LV"/>
        </w:rPr>
        <w:t>Nomnieks</w:t>
      </w:r>
      <w:r w:rsidR="00CF4219" w:rsidRPr="002161B9">
        <w:rPr>
          <w:szCs w:val="24"/>
          <w:lang w:val="lv-LV"/>
        </w:rPr>
        <w:t xml:space="preserve"> </w:t>
      </w:r>
      <w:r w:rsidR="005F4AE1" w:rsidRPr="002161B9">
        <w:rPr>
          <w:szCs w:val="24"/>
          <w:lang w:val="lv-LV"/>
        </w:rPr>
        <w:t>taisījis Nomas objektam;</w:t>
      </w:r>
    </w:p>
    <w:p w14:paraId="41DB2C0F" w14:textId="364C6A0B" w:rsidR="0045186E" w:rsidRPr="00073F52" w:rsidRDefault="007446D2" w:rsidP="002F659E">
      <w:pPr>
        <w:pStyle w:val="ListParagraph"/>
        <w:numPr>
          <w:ilvl w:val="2"/>
          <w:numId w:val="12"/>
        </w:numPr>
        <w:ind w:left="1134" w:hanging="708"/>
        <w:jc w:val="both"/>
        <w:rPr>
          <w:szCs w:val="24"/>
          <w:lang w:val="lv-LV"/>
        </w:rPr>
      </w:pPr>
      <w:r w:rsidRPr="00073F52">
        <w:rPr>
          <w:szCs w:val="24"/>
          <w:lang w:val="lv-LV"/>
        </w:rPr>
        <w:t>10 (desmit) dienas iepriekš, ja ir pārkāpts Līguma 3.6.6.punkts</w:t>
      </w:r>
      <w:r w:rsidR="007905EB">
        <w:rPr>
          <w:szCs w:val="24"/>
          <w:lang w:val="lv-LV"/>
        </w:rPr>
        <w:t>;</w:t>
      </w:r>
    </w:p>
    <w:p w14:paraId="6D596090" w14:textId="25959018" w:rsidR="005F4AE1" w:rsidRDefault="0045186E" w:rsidP="00B71459">
      <w:pPr>
        <w:pStyle w:val="ListParagraph"/>
        <w:numPr>
          <w:ilvl w:val="2"/>
          <w:numId w:val="12"/>
        </w:numPr>
        <w:ind w:left="1134" w:hanging="708"/>
        <w:jc w:val="both"/>
        <w:rPr>
          <w:szCs w:val="24"/>
          <w:lang w:val="lv-LV"/>
        </w:rPr>
      </w:pPr>
      <w:r w:rsidRPr="00073F52">
        <w:rPr>
          <w:szCs w:val="24"/>
          <w:lang w:val="lv-LV"/>
        </w:rPr>
        <w:t xml:space="preserve">ja </w:t>
      </w:r>
      <w:r w:rsidR="00B71459" w:rsidRPr="00073F52">
        <w:rPr>
          <w:szCs w:val="24"/>
          <w:lang w:val="lv-LV"/>
        </w:rPr>
        <w:t xml:space="preserve">ar tiesas spriedumu pasludināts </w:t>
      </w:r>
      <w:r w:rsidR="00C62951" w:rsidRPr="00073F52">
        <w:rPr>
          <w:i/>
          <w:szCs w:val="24"/>
          <w:lang w:val="lv-LV"/>
        </w:rPr>
        <w:t>Nomnieka</w:t>
      </w:r>
      <w:r w:rsidR="00C62951" w:rsidRPr="00073F52">
        <w:rPr>
          <w:szCs w:val="24"/>
          <w:lang w:val="lv-LV"/>
        </w:rPr>
        <w:t xml:space="preserve"> </w:t>
      </w:r>
      <w:r w:rsidR="00B71459" w:rsidRPr="00073F52">
        <w:rPr>
          <w:szCs w:val="24"/>
          <w:lang w:val="lv-LV"/>
        </w:rPr>
        <w:t xml:space="preserve">maksātnespējas process vai </w:t>
      </w:r>
      <w:r w:rsidR="00C62951" w:rsidRPr="00073F52">
        <w:rPr>
          <w:szCs w:val="24"/>
          <w:lang w:val="lv-LV"/>
        </w:rPr>
        <w:t xml:space="preserve">ir </w:t>
      </w:r>
      <w:r w:rsidR="00B71459" w:rsidRPr="00073F52">
        <w:rPr>
          <w:szCs w:val="24"/>
          <w:lang w:val="lv-LV"/>
        </w:rPr>
        <w:t xml:space="preserve">apturēta </w:t>
      </w:r>
      <w:r w:rsidR="00B71459" w:rsidRPr="00073F52">
        <w:rPr>
          <w:i/>
          <w:szCs w:val="24"/>
          <w:lang w:val="lv-LV"/>
        </w:rPr>
        <w:t xml:space="preserve">Nomnieka </w:t>
      </w:r>
      <w:r w:rsidR="00B71459" w:rsidRPr="00073F52">
        <w:rPr>
          <w:szCs w:val="24"/>
          <w:lang w:val="lv-LV"/>
        </w:rPr>
        <w:t>saimnieciskā darbība</w:t>
      </w:r>
      <w:r w:rsidR="00E731D6" w:rsidRPr="00073F52">
        <w:rPr>
          <w:szCs w:val="24"/>
          <w:lang w:val="lv-LV"/>
        </w:rPr>
        <w:t>.</w:t>
      </w:r>
    </w:p>
    <w:p w14:paraId="75C59E70" w14:textId="0B871164" w:rsidR="007A2786" w:rsidRPr="00073F52" w:rsidRDefault="007A2786" w:rsidP="00B71459">
      <w:pPr>
        <w:pStyle w:val="ListParagraph"/>
        <w:numPr>
          <w:ilvl w:val="2"/>
          <w:numId w:val="12"/>
        </w:numPr>
        <w:ind w:left="1134" w:hanging="708"/>
        <w:jc w:val="both"/>
        <w:rPr>
          <w:szCs w:val="24"/>
          <w:lang w:val="lv-LV"/>
        </w:rPr>
      </w:pPr>
      <w:r>
        <w:rPr>
          <w:szCs w:val="24"/>
          <w:lang w:val="lv-LV"/>
        </w:rPr>
        <w:t>Ja Nomnieks nav izstrādājis un saskaņojis projektu iekārtu izstādīšanai līgumā noteiktā termiņā.</w:t>
      </w:r>
    </w:p>
    <w:p w14:paraId="18DA5A71" w14:textId="77777777" w:rsidR="005F4AE1" w:rsidRPr="002161B9" w:rsidRDefault="00CF4219" w:rsidP="002F659E">
      <w:pPr>
        <w:pStyle w:val="ListParagraph"/>
        <w:numPr>
          <w:ilvl w:val="1"/>
          <w:numId w:val="12"/>
        </w:numPr>
        <w:ind w:left="567" w:hanging="567"/>
        <w:jc w:val="both"/>
        <w:rPr>
          <w:szCs w:val="24"/>
          <w:lang w:val="lv-LV"/>
        </w:rPr>
      </w:pPr>
      <w:r w:rsidRPr="00CF4219">
        <w:rPr>
          <w:i/>
          <w:szCs w:val="24"/>
          <w:lang w:val="lv-LV"/>
        </w:rPr>
        <w:t>Nomnieks</w:t>
      </w:r>
      <w:r w:rsidRPr="002161B9">
        <w:rPr>
          <w:szCs w:val="24"/>
          <w:lang w:val="lv-LV"/>
        </w:rPr>
        <w:t xml:space="preserve"> </w:t>
      </w:r>
      <w:r w:rsidR="005F4AE1" w:rsidRPr="002161B9">
        <w:rPr>
          <w:szCs w:val="24"/>
          <w:lang w:val="lv-LV"/>
        </w:rPr>
        <w:t xml:space="preserve">ir tiesīgs vienpusēji izbeigt Līgumu pirms termiņa, par to </w:t>
      </w:r>
      <w:proofErr w:type="spellStart"/>
      <w:r w:rsidR="005F4AE1" w:rsidRPr="002161B9">
        <w:rPr>
          <w:szCs w:val="24"/>
          <w:lang w:val="lv-LV"/>
        </w:rPr>
        <w:t>rakstveidā</w:t>
      </w:r>
      <w:proofErr w:type="spellEnd"/>
      <w:r w:rsidR="005F4AE1" w:rsidRPr="002161B9">
        <w:rPr>
          <w:szCs w:val="24"/>
          <w:lang w:val="lv-LV"/>
        </w:rPr>
        <w:t xml:space="preserve"> paziņojot </w:t>
      </w:r>
      <w:r w:rsidRPr="00CF4219">
        <w:rPr>
          <w:i/>
          <w:szCs w:val="24"/>
          <w:lang w:val="lv-LV"/>
        </w:rPr>
        <w:t>Iznomātājam</w:t>
      </w:r>
      <w:r w:rsidRPr="002161B9">
        <w:rPr>
          <w:szCs w:val="24"/>
          <w:lang w:val="lv-LV"/>
        </w:rPr>
        <w:t xml:space="preserve"> </w:t>
      </w:r>
      <w:r w:rsidR="005321A4" w:rsidRPr="002161B9">
        <w:rPr>
          <w:szCs w:val="24"/>
          <w:lang w:val="lv-LV"/>
        </w:rPr>
        <w:t>2</w:t>
      </w:r>
      <w:r w:rsidR="005F4AE1" w:rsidRPr="002161B9">
        <w:rPr>
          <w:szCs w:val="24"/>
          <w:lang w:val="lv-LV"/>
        </w:rPr>
        <w:t xml:space="preserve"> (</w:t>
      </w:r>
      <w:r w:rsidR="005321A4" w:rsidRPr="002161B9">
        <w:rPr>
          <w:szCs w:val="24"/>
          <w:lang w:val="lv-LV"/>
        </w:rPr>
        <w:t>divus</w:t>
      </w:r>
      <w:r w:rsidR="005F4AE1" w:rsidRPr="002161B9">
        <w:rPr>
          <w:szCs w:val="24"/>
          <w:lang w:val="lv-LV"/>
        </w:rPr>
        <w:t>) kalendāros mēnešus iepriekš.</w:t>
      </w:r>
    </w:p>
    <w:p w14:paraId="0BCC6AB5" w14:textId="63A0C388" w:rsidR="005F4AE1" w:rsidRPr="002161B9" w:rsidRDefault="002161B9" w:rsidP="002F659E">
      <w:pPr>
        <w:pStyle w:val="ListParagraph"/>
        <w:numPr>
          <w:ilvl w:val="1"/>
          <w:numId w:val="12"/>
        </w:numPr>
        <w:ind w:left="567" w:hanging="567"/>
        <w:jc w:val="both"/>
        <w:rPr>
          <w:szCs w:val="24"/>
          <w:lang w:val="lv-LV"/>
        </w:rPr>
      </w:pPr>
      <w:r w:rsidRPr="002161B9">
        <w:rPr>
          <w:szCs w:val="24"/>
          <w:lang w:val="lv-LV"/>
        </w:rPr>
        <w:t>V</w:t>
      </w:r>
      <w:r w:rsidR="005F4AE1" w:rsidRPr="002161B9">
        <w:rPr>
          <w:szCs w:val="24"/>
          <w:lang w:val="lv-LV"/>
        </w:rPr>
        <w:t xml:space="preserve">iss, kas atradīsies Nomas objektā pēc Līguma darbības izbeigšanas, tiks uzskatīts par </w:t>
      </w:r>
      <w:r w:rsidR="00203BAC" w:rsidRPr="00073F52">
        <w:rPr>
          <w:szCs w:val="24"/>
          <w:lang w:val="lv-LV"/>
        </w:rPr>
        <w:t>atmestu mantu (Civillikuma 1032.pants)</w:t>
      </w:r>
      <w:r w:rsidR="005F4AE1" w:rsidRPr="00073F52">
        <w:rPr>
          <w:szCs w:val="24"/>
          <w:lang w:val="lv-LV"/>
        </w:rPr>
        <w:t xml:space="preserve">, kuru </w:t>
      </w:r>
      <w:r w:rsidR="00CF4219" w:rsidRPr="00073F52">
        <w:rPr>
          <w:i/>
          <w:szCs w:val="24"/>
          <w:lang w:val="lv-LV"/>
        </w:rPr>
        <w:t>Iznomātājs</w:t>
      </w:r>
      <w:r w:rsidR="00CF4219" w:rsidRPr="00073F52">
        <w:rPr>
          <w:szCs w:val="24"/>
          <w:lang w:val="lv-LV"/>
        </w:rPr>
        <w:t xml:space="preserve"> </w:t>
      </w:r>
      <w:r w:rsidR="005F4AE1" w:rsidRPr="00073F52">
        <w:rPr>
          <w:szCs w:val="24"/>
          <w:lang w:val="lv-LV"/>
        </w:rPr>
        <w:t>tiesīgs izmantot</w:t>
      </w:r>
      <w:r w:rsidR="005F4AE1" w:rsidRPr="002161B9">
        <w:rPr>
          <w:szCs w:val="24"/>
          <w:lang w:val="lv-LV"/>
        </w:rPr>
        <w:t xml:space="preserve"> pēc saviem ieskatiem</w:t>
      </w:r>
      <w:r w:rsidR="00AF732F">
        <w:rPr>
          <w:szCs w:val="24"/>
          <w:lang w:val="lv-LV"/>
        </w:rPr>
        <w:t xml:space="preserve">, bet </w:t>
      </w:r>
      <w:r w:rsidR="00AF732F">
        <w:rPr>
          <w:i/>
          <w:szCs w:val="24"/>
          <w:lang w:val="lv-LV"/>
        </w:rPr>
        <w:t xml:space="preserve">Nomniekam </w:t>
      </w:r>
      <w:r w:rsidR="00AF732F">
        <w:rPr>
          <w:szCs w:val="24"/>
          <w:lang w:val="lv-LV"/>
        </w:rPr>
        <w:t xml:space="preserve">ir pienākums atlīdzināt visus </w:t>
      </w:r>
      <w:r w:rsidR="00AF732F">
        <w:rPr>
          <w:i/>
          <w:szCs w:val="24"/>
          <w:lang w:val="lv-LV"/>
        </w:rPr>
        <w:t xml:space="preserve">Iznomātāja </w:t>
      </w:r>
      <w:r w:rsidR="00AF732F">
        <w:rPr>
          <w:szCs w:val="24"/>
          <w:lang w:val="lv-LV"/>
        </w:rPr>
        <w:t xml:space="preserve">izdevumus un zaudējumus, kas radīsies </w:t>
      </w:r>
      <w:r w:rsidR="00AF732F">
        <w:rPr>
          <w:i/>
          <w:szCs w:val="24"/>
          <w:lang w:val="lv-LV"/>
        </w:rPr>
        <w:t>Iznomātājam</w:t>
      </w:r>
      <w:r w:rsidR="00AF732F">
        <w:rPr>
          <w:szCs w:val="24"/>
          <w:lang w:val="lv-LV"/>
        </w:rPr>
        <w:t xml:space="preserve"> saistībā ar minētās mantas izvešanu, utilizāciju un citiem Nomas objekta sakārtošanas darbiem.</w:t>
      </w:r>
    </w:p>
    <w:p w14:paraId="3C266A6F" w14:textId="77777777" w:rsidR="005F4AE1" w:rsidRDefault="005F4AE1" w:rsidP="002F659E">
      <w:pPr>
        <w:pStyle w:val="ListParagraph"/>
        <w:numPr>
          <w:ilvl w:val="1"/>
          <w:numId w:val="12"/>
        </w:numPr>
        <w:ind w:left="567" w:hanging="567"/>
        <w:jc w:val="both"/>
        <w:rPr>
          <w:szCs w:val="24"/>
          <w:lang w:val="lv-LV"/>
        </w:rPr>
      </w:pPr>
      <w:r w:rsidRPr="002161B9">
        <w:rPr>
          <w:szCs w:val="24"/>
          <w:lang w:val="lv-LV"/>
        </w:rPr>
        <w:t>Līgums var tikt izbeigts pirms Līguma termiņa beigām, Pusēm savstarpēji rakstiski vienojoties.</w:t>
      </w:r>
    </w:p>
    <w:p w14:paraId="2F38E420" w14:textId="77777777" w:rsidR="00D2490B" w:rsidRPr="00D2490B" w:rsidRDefault="00D2490B" w:rsidP="00D2490B">
      <w:pPr>
        <w:jc w:val="both"/>
        <w:rPr>
          <w:szCs w:val="24"/>
          <w:lang w:val="lv-LV"/>
        </w:rPr>
      </w:pPr>
    </w:p>
    <w:p w14:paraId="02B61643" w14:textId="4B9F069C" w:rsidR="00554FE3" w:rsidRPr="00700DE5" w:rsidRDefault="00B71459" w:rsidP="002F659E">
      <w:pPr>
        <w:pStyle w:val="ListParagraph"/>
        <w:ind w:left="360"/>
        <w:jc w:val="center"/>
        <w:rPr>
          <w:b/>
          <w:caps/>
          <w:szCs w:val="24"/>
          <w:lang w:val="lv-LV"/>
        </w:rPr>
      </w:pPr>
      <w:r>
        <w:rPr>
          <w:b/>
          <w:szCs w:val="24"/>
        </w:rPr>
        <w:t>6.</w:t>
      </w:r>
      <w:r w:rsidRPr="002F659E">
        <w:rPr>
          <w:b/>
          <w:szCs w:val="24"/>
        </w:rPr>
        <w:t xml:space="preserve"> </w:t>
      </w:r>
      <w:r w:rsidR="00554FE3" w:rsidRPr="00700DE5">
        <w:rPr>
          <w:b/>
          <w:caps/>
          <w:szCs w:val="24"/>
          <w:lang w:val="lv-LV"/>
        </w:rPr>
        <w:t>Nepārvarama vara</w:t>
      </w:r>
    </w:p>
    <w:p w14:paraId="1E80A723" w14:textId="77777777" w:rsidR="00554FE3" w:rsidRPr="00700DE5" w:rsidRDefault="00554FE3" w:rsidP="00554FE3">
      <w:pPr>
        <w:pStyle w:val="ListParagraph"/>
        <w:ind w:left="360"/>
        <w:rPr>
          <w:b/>
          <w:szCs w:val="24"/>
          <w:lang w:val="lv-LV"/>
        </w:rPr>
      </w:pPr>
    </w:p>
    <w:p w14:paraId="4898B64B" w14:textId="77777777" w:rsidR="00554FE3" w:rsidRPr="00700DE5" w:rsidRDefault="00554FE3" w:rsidP="002F659E">
      <w:pPr>
        <w:pStyle w:val="ListParagraph"/>
        <w:numPr>
          <w:ilvl w:val="1"/>
          <w:numId w:val="19"/>
        </w:numPr>
        <w:ind w:left="567" w:hanging="567"/>
        <w:jc w:val="both"/>
        <w:rPr>
          <w:szCs w:val="24"/>
          <w:lang w:val="lv-LV"/>
        </w:rPr>
      </w:pPr>
      <w:r w:rsidRPr="00700DE5">
        <w:rPr>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5963E27" w14:textId="65F4500C" w:rsidR="0075185C" w:rsidRPr="00BA0667" w:rsidRDefault="00554FE3" w:rsidP="00BA0667">
      <w:pPr>
        <w:pStyle w:val="ListParagraph"/>
        <w:numPr>
          <w:ilvl w:val="1"/>
          <w:numId w:val="19"/>
        </w:numPr>
        <w:ind w:left="567" w:hanging="567"/>
        <w:jc w:val="both"/>
        <w:rPr>
          <w:szCs w:val="24"/>
          <w:lang w:val="lv-LV"/>
        </w:rPr>
      </w:pPr>
      <w:r w:rsidRPr="00BA0667">
        <w:rPr>
          <w:szCs w:val="24"/>
          <w:lang w:val="lv-LV"/>
        </w:rPr>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w:t>
      </w:r>
      <w:r w:rsidR="00AF732F">
        <w:rPr>
          <w:szCs w:val="24"/>
          <w:lang w:val="lv-LV"/>
        </w:rPr>
        <w:t xml:space="preserve">Līguma </w:t>
      </w:r>
      <w:r w:rsidRPr="00BA0667">
        <w:rPr>
          <w:szCs w:val="24"/>
          <w:lang w:val="lv-LV"/>
        </w:rPr>
        <w:t>6.1.punkta izpildi, izņemot, ja Puse nav paziņojusi attaisnojošu apstākļu dēļ, tajā skaitā nepārvaramas varas apstākļi ir lieguši tai realizēt minēto paziņošanas iespēju.</w:t>
      </w:r>
    </w:p>
    <w:p w14:paraId="50E06CF7" w14:textId="77777777" w:rsidR="00D25E67" w:rsidRPr="001A4C66" w:rsidRDefault="00D25E67" w:rsidP="007A191E">
      <w:pPr>
        <w:jc w:val="both"/>
        <w:rPr>
          <w:szCs w:val="24"/>
          <w:lang w:val="lv-LV"/>
        </w:rPr>
      </w:pPr>
    </w:p>
    <w:p w14:paraId="66A785EA" w14:textId="5A02634E" w:rsidR="00554FE3" w:rsidRPr="00700DE5" w:rsidRDefault="00B71459" w:rsidP="002F659E">
      <w:pPr>
        <w:pStyle w:val="Heading1"/>
        <w:ind w:left="360"/>
        <w:rPr>
          <w:szCs w:val="24"/>
        </w:rPr>
      </w:pPr>
      <w:r>
        <w:rPr>
          <w:szCs w:val="24"/>
        </w:rPr>
        <w:lastRenderedPageBreak/>
        <w:t xml:space="preserve">7. </w:t>
      </w:r>
      <w:r w:rsidR="00554FE3" w:rsidRPr="00700DE5">
        <w:rPr>
          <w:szCs w:val="24"/>
        </w:rPr>
        <w:t>CITI JAUTĀJUMI</w:t>
      </w:r>
    </w:p>
    <w:p w14:paraId="43C95D91" w14:textId="77777777" w:rsidR="00554FE3" w:rsidRPr="00700DE5" w:rsidRDefault="00554FE3" w:rsidP="00554FE3">
      <w:pPr>
        <w:ind w:left="709" w:hanging="709"/>
        <w:rPr>
          <w:szCs w:val="24"/>
          <w:lang w:val="lv-LV"/>
        </w:rPr>
      </w:pPr>
    </w:p>
    <w:p w14:paraId="1F174B4F" w14:textId="77777777" w:rsidR="00554FE3" w:rsidRPr="00BA0667" w:rsidRDefault="00554FE3" w:rsidP="00BA0667">
      <w:pPr>
        <w:pStyle w:val="ListParagraph"/>
        <w:numPr>
          <w:ilvl w:val="1"/>
          <w:numId w:val="22"/>
        </w:numPr>
        <w:ind w:left="567" w:hanging="567"/>
        <w:rPr>
          <w:szCs w:val="24"/>
          <w:lang w:val="lv-LV"/>
        </w:rPr>
      </w:pPr>
      <w:r w:rsidRPr="00BA0667">
        <w:rPr>
          <w:szCs w:val="24"/>
          <w:lang w:val="lv-LV"/>
        </w:rPr>
        <w:t>Kontaktpersonas Līguma saistību izpildei ir:</w:t>
      </w:r>
    </w:p>
    <w:p w14:paraId="5BB0E20D" w14:textId="281C4A38" w:rsidR="00554FE3" w:rsidRPr="002476FC" w:rsidRDefault="00AF732F" w:rsidP="00C17177">
      <w:pPr>
        <w:pStyle w:val="ListParagraph"/>
        <w:numPr>
          <w:ilvl w:val="2"/>
          <w:numId w:val="22"/>
        </w:numPr>
        <w:jc w:val="both"/>
        <w:rPr>
          <w:szCs w:val="24"/>
          <w:lang w:val="lv-LV"/>
        </w:rPr>
      </w:pPr>
      <w:r w:rsidRPr="00C17177">
        <w:rPr>
          <w:szCs w:val="24"/>
          <w:lang w:val="lv-LV"/>
        </w:rPr>
        <w:t>N</w:t>
      </w:r>
      <w:r w:rsidR="00554FE3" w:rsidRPr="00C17177">
        <w:rPr>
          <w:szCs w:val="24"/>
          <w:lang w:val="lv-LV"/>
        </w:rPr>
        <w:t xml:space="preserve">o </w:t>
      </w:r>
      <w:r w:rsidR="00CF4219" w:rsidRPr="00C17177">
        <w:rPr>
          <w:i/>
          <w:szCs w:val="24"/>
          <w:lang w:val="lv-LV"/>
        </w:rPr>
        <w:t>Iznomātāja</w:t>
      </w:r>
      <w:r w:rsidR="00CF4219" w:rsidRPr="00C17177">
        <w:rPr>
          <w:szCs w:val="24"/>
          <w:lang w:val="lv-LV"/>
        </w:rPr>
        <w:t xml:space="preserve"> </w:t>
      </w:r>
      <w:r w:rsidR="00554FE3" w:rsidRPr="00C17177">
        <w:rPr>
          <w:szCs w:val="24"/>
          <w:lang w:val="lv-LV"/>
        </w:rPr>
        <w:t xml:space="preserve">puses: </w:t>
      </w:r>
      <w:proofErr w:type="spellStart"/>
      <w:r w:rsidR="007A4E1F" w:rsidRPr="00C17177">
        <w:rPr>
          <w:szCs w:val="24"/>
          <w:lang w:val="lv-LV"/>
        </w:rPr>
        <w:t>Romārs</w:t>
      </w:r>
      <w:proofErr w:type="spellEnd"/>
      <w:r w:rsidR="007A4E1F" w:rsidRPr="00C17177">
        <w:rPr>
          <w:szCs w:val="24"/>
          <w:lang w:val="lv-LV"/>
        </w:rPr>
        <w:t xml:space="preserve"> Kožarenoks, </w:t>
      </w:r>
      <w:r w:rsidR="00554FE3" w:rsidRPr="00C17177">
        <w:rPr>
          <w:szCs w:val="24"/>
          <w:lang w:val="lv-LV"/>
        </w:rPr>
        <w:t xml:space="preserve">tel. </w:t>
      </w:r>
      <w:r w:rsidR="00227008" w:rsidRPr="00C17177">
        <w:rPr>
          <w:szCs w:val="24"/>
          <w:lang w:val="lv-LV"/>
        </w:rPr>
        <w:t>Nr.</w:t>
      </w:r>
      <w:r w:rsidR="007A4E1F" w:rsidRPr="00C17177">
        <w:t xml:space="preserve"> 29320179</w:t>
      </w:r>
      <w:r w:rsidR="00554FE3" w:rsidRPr="00C17177">
        <w:rPr>
          <w:szCs w:val="24"/>
          <w:lang w:val="lv-LV"/>
        </w:rPr>
        <w:t xml:space="preserve">; e-pasts: </w:t>
      </w:r>
      <w:r w:rsidR="00C17177" w:rsidRPr="002476FC">
        <w:rPr>
          <w:szCs w:val="24"/>
          <w:lang w:val="lv-LV"/>
        </w:rPr>
        <w:t>romars2@inbox.lv</w:t>
      </w:r>
      <w:r w:rsidR="00554FE3" w:rsidRPr="002476FC">
        <w:rPr>
          <w:szCs w:val="24"/>
          <w:lang w:val="lv-LV"/>
        </w:rPr>
        <w:t>;</w:t>
      </w:r>
    </w:p>
    <w:p w14:paraId="2BDCEA16" w14:textId="207B5C74" w:rsidR="00554FE3" w:rsidRPr="002476FC" w:rsidRDefault="00554FE3" w:rsidP="00BA0667">
      <w:pPr>
        <w:pStyle w:val="ListParagraph"/>
        <w:numPr>
          <w:ilvl w:val="2"/>
          <w:numId w:val="22"/>
        </w:numPr>
        <w:ind w:left="993" w:hanging="567"/>
        <w:jc w:val="both"/>
        <w:rPr>
          <w:b/>
          <w:szCs w:val="24"/>
          <w:lang w:val="lv-LV"/>
        </w:rPr>
      </w:pPr>
      <w:r w:rsidRPr="002476FC">
        <w:rPr>
          <w:szCs w:val="24"/>
          <w:lang w:val="lv-LV"/>
        </w:rPr>
        <w:t xml:space="preserve">no </w:t>
      </w:r>
      <w:r w:rsidR="00CF4219" w:rsidRPr="002476FC">
        <w:rPr>
          <w:i/>
          <w:szCs w:val="24"/>
          <w:lang w:val="lv-LV"/>
        </w:rPr>
        <w:t>Nomnieka</w:t>
      </w:r>
      <w:r w:rsidR="00CF4219" w:rsidRPr="002476FC">
        <w:rPr>
          <w:szCs w:val="24"/>
          <w:lang w:val="lv-LV"/>
        </w:rPr>
        <w:t xml:space="preserve"> </w:t>
      </w:r>
      <w:r w:rsidRPr="002476FC">
        <w:rPr>
          <w:szCs w:val="24"/>
          <w:lang w:val="lv-LV"/>
        </w:rPr>
        <w:t xml:space="preserve">puses: </w:t>
      </w:r>
      <w:r w:rsidR="00EA09AF">
        <w:rPr>
          <w:szCs w:val="24"/>
          <w:lang w:val="lv-LV"/>
        </w:rPr>
        <w:t>______________</w:t>
      </w:r>
      <w:r w:rsidRPr="002476FC">
        <w:rPr>
          <w:szCs w:val="24"/>
          <w:lang w:val="lv-LV"/>
        </w:rPr>
        <w:t>, tel.</w:t>
      </w:r>
      <w:r w:rsidR="00227008" w:rsidRPr="002476FC">
        <w:rPr>
          <w:szCs w:val="24"/>
          <w:lang w:val="lv-LV"/>
        </w:rPr>
        <w:t xml:space="preserve"> Nr.</w:t>
      </w:r>
      <w:r w:rsidR="00EA09AF">
        <w:rPr>
          <w:szCs w:val="24"/>
          <w:lang w:val="lv-LV"/>
        </w:rPr>
        <w:t>______________</w:t>
      </w:r>
      <w:r w:rsidRPr="002476FC">
        <w:rPr>
          <w:szCs w:val="24"/>
          <w:lang w:val="lv-LV"/>
        </w:rPr>
        <w:t xml:space="preserve">, e-pasts: </w:t>
      </w:r>
      <w:r w:rsidR="00EA09AF">
        <w:rPr>
          <w:szCs w:val="24"/>
          <w:lang w:val="lv-LV"/>
        </w:rPr>
        <w:t>_________________</w:t>
      </w:r>
      <w:r w:rsidR="00227008" w:rsidRPr="002476FC">
        <w:rPr>
          <w:szCs w:val="24"/>
          <w:lang w:val="lv-LV"/>
        </w:rPr>
        <w:t xml:space="preserve">. </w:t>
      </w:r>
    </w:p>
    <w:p w14:paraId="550D0DE8" w14:textId="41735465"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Visi Līguma grozījumi un papildinājumi spēkā ir tikai tad, ja tie ir </w:t>
      </w:r>
      <w:r w:rsidR="00397721">
        <w:rPr>
          <w:szCs w:val="24"/>
          <w:lang w:val="lv-LV"/>
        </w:rPr>
        <w:t xml:space="preserve">abpusēji parakstīti un </w:t>
      </w:r>
      <w:r w:rsidR="00BD7EC3">
        <w:rPr>
          <w:szCs w:val="24"/>
          <w:lang w:val="lv-LV"/>
        </w:rPr>
        <w:t xml:space="preserve">reģistrēti </w:t>
      </w:r>
      <w:r w:rsidR="00EA09AF">
        <w:rPr>
          <w:szCs w:val="24"/>
          <w:lang w:val="lv-LV"/>
        </w:rPr>
        <w:t>Latvijas Universitātē</w:t>
      </w:r>
      <w:r w:rsidRPr="00700DE5">
        <w:rPr>
          <w:szCs w:val="24"/>
          <w:lang w:val="lv-LV"/>
        </w:rPr>
        <w:t>.</w:t>
      </w:r>
    </w:p>
    <w:p w14:paraId="70DB54CB" w14:textId="0C53E1FE" w:rsidR="00A765B6" w:rsidRDefault="00A765B6" w:rsidP="00BA0667">
      <w:pPr>
        <w:pStyle w:val="ListParagraph"/>
        <w:numPr>
          <w:ilvl w:val="1"/>
          <w:numId w:val="22"/>
        </w:numPr>
        <w:ind w:left="567" w:hanging="567"/>
        <w:jc w:val="both"/>
        <w:rPr>
          <w:szCs w:val="24"/>
          <w:lang w:val="lv-LV"/>
        </w:rPr>
      </w:pPr>
      <w:r>
        <w:rPr>
          <w:szCs w:val="24"/>
          <w:lang w:val="lv-LV"/>
        </w:rPr>
        <w:t xml:space="preserve">Ja kāds no Līguma punktiem zaudē spēku atbilstoši </w:t>
      </w:r>
      <w:r w:rsidR="00787F03">
        <w:rPr>
          <w:szCs w:val="24"/>
          <w:lang w:val="lv-LV"/>
        </w:rPr>
        <w:t>normatīvajiem</w:t>
      </w:r>
      <w:r>
        <w:rPr>
          <w:szCs w:val="24"/>
          <w:lang w:val="lv-LV"/>
        </w:rPr>
        <w:t xml:space="preserve"> aktiem, tad pārējā daļā Līgums paliek spēkā, cik tālu tā spēku neietekmē spēku zaudējušie Līguma nosacījumi.</w:t>
      </w:r>
    </w:p>
    <w:p w14:paraId="21F804AE" w14:textId="77777777" w:rsidR="00A765B6" w:rsidRPr="00A765B6" w:rsidRDefault="00A765B6" w:rsidP="00BA0667">
      <w:pPr>
        <w:pStyle w:val="ListParagraph"/>
        <w:numPr>
          <w:ilvl w:val="1"/>
          <w:numId w:val="22"/>
        </w:numPr>
        <w:ind w:left="567" w:hanging="567"/>
        <w:jc w:val="both"/>
        <w:rPr>
          <w:szCs w:val="24"/>
          <w:lang w:val="lv-LV"/>
        </w:rPr>
      </w:pPr>
      <w:r>
        <w:rPr>
          <w:szCs w:val="24"/>
          <w:lang w:val="lv-LV"/>
        </w:rPr>
        <w:t>Pēc šī Līguma parakstīšanas visas iepriekšējās sarunas un sarakstes</w:t>
      </w:r>
      <w:r w:rsidR="00FA7B10">
        <w:rPr>
          <w:szCs w:val="24"/>
          <w:lang w:val="lv-LV"/>
        </w:rPr>
        <w:t xml:space="preserve">, </w:t>
      </w:r>
      <w:r w:rsidR="00FA7B10" w:rsidRPr="00073F52">
        <w:rPr>
          <w:szCs w:val="24"/>
          <w:lang w:val="lv-LV"/>
        </w:rPr>
        <w:t xml:space="preserve">kā arī nomas </w:t>
      </w:r>
      <w:smartTag w:uri="schemas-tilde-lv/tildestengine" w:element="veidnes">
        <w:smartTagPr>
          <w:attr w:name="text" w:val="līgumi"/>
          <w:attr w:name="id" w:val="-1"/>
          <w:attr w:name="baseform" w:val="līgum|s"/>
        </w:smartTagPr>
        <w:r w:rsidR="00FA7B10" w:rsidRPr="00073F52">
          <w:rPr>
            <w:szCs w:val="24"/>
            <w:lang w:val="lv-LV"/>
          </w:rPr>
          <w:t>līgumi</w:t>
        </w:r>
      </w:smartTag>
      <w:r w:rsidR="00FA7B10" w:rsidRPr="00073F52">
        <w:rPr>
          <w:szCs w:val="24"/>
          <w:lang w:val="lv-LV"/>
        </w:rPr>
        <w:t>, kurus Puses iepriekš noslēgušas par Nomas objektu,</w:t>
      </w:r>
      <w:r>
        <w:rPr>
          <w:szCs w:val="24"/>
          <w:lang w:val="lv-LV"/>
        </w:rPr>
        <w:t xml:space="preserve"> zaudē spēku.</w:t>
      </w:r>
    </w:p>
    <w:p w14:paraId="42D850CA" w14:textId="77777777"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Visi paziņojumi, kas attiecināmi uz Līguma izpildi, nosūtāmi uz Līguma rekvizītu daļā norādītajām Pušu adresēm, un visi paziņojumi, izņemot rēķinus, tiek uzskatīti par saņemtiem (paziņotiem), kad nogādāti personīgi vai pa faksu ar saņemšanas apstiprinājumu vai, ja paziņojums ir nosūtīts pa pastu ierakstītā vēstulē, uzskatāms, ka Puse to ir saņēmusi 7 (septītajā) darba dienā pēc tā nodošanas pastā. Mainot savu nosaukumu (firmu), adresi vai citus rekvizītus, katra Puse apņemas 7 (septiņu) dienu laikā </w:t>
      </w:r>
      <w:proofErr w:type="spellStart"/>
      <w:r w:rsidRPr="00700DE5">
        <w:rPr>
          <w:szCs w:val="24"/>
          <w:lang w:val="lv-LV"/>
        </w:rPr>
        <w:t>rakstveidā</w:t>
      </w:r>
      <w:proofErr w:type="spellEnd"/>
      <w:r w:rsidRPr="00700DE5">
        <w:rPr>
          <w:szCs w:val="24"/>
          <w:lang w:val="lv-LV"/>
        </w:rPr>
        <w:t xml:space="preserve"> paziņot otrai Pusei par izmaiņām.</w:t>
      </w:r>
    </w:p>
    <w:p w14:paraId="7FA03D74" w14:textId="0B36AD52"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Līgums ir sagatavots latviešu valodā </w:t>
      </w:r>
      <w:r w:rsidR="00CF4219">
        <w:rPr>
          <w:szCs w:val="24"/>
          <w:lang w:val="lv-LV"/>
        </w:rPr>
        <w:t>3</w:t>
      </w:r>
      <w:r w:rsidRPr="00700DE5">
        <w:rPr>
          <w:szCs w:val="24"/>
          <w:lang w:val="lv-LV"/>
        </w:rPr>
        <w:t xml:space="preserve"> (</w:t>
      </w:r>
      <w:r w:rsidR="00CF4219">
        <w:rPr>
          <w:szCs w:val="24"/>
          <w:lang w:val="lv-LV"/>
        </w:rPr>
        <w:t xml:space="preserve">trīs) </w:t>
      </w:r>
      <w:r w:rsidR="00787F03">
        <w:rPr>
          <w:szCs w:val="24"/>
          <w:lang w:val="lv-LV"/>
        </w:rPr>
        <w:t xml:space="preserve">identisko </w:t>
      </w:r>
      <w:r w:rsidRPr="00700DE5">
        <w:rPr>
          <w:szCs w:val="24"/>
          <w:lang w:val="lv-LV"/>
        </w:rPr>
        <w:t xml:space="preserve">eksemplāros, no kuriem 1 (viens) </w:t>
      </w:r>
      <w:r w:rsidR="00CF4219">
        <w:rPr>
          <w:szCs w:val="24"/>
          <w:lang w:val="lv-LV"/>
        </w:rPr>
        <w:t>paliek</w:t>
      </w:r>
      <w:r w:rsidRPr="00700DE5">
        <w:rPr>
          <w:szCs w:val="24"/>
          <w:lang w:val="lv-LV"/>
        </w:rPr>
        <w:t xml:space="preserve"> </w:t>
      </w:r>
      <w:r w:rsidR="00CF4219" w:rsidRPr="00CF4219">
        <w:rPr>
          <w:i/>
          <w:szCs w:val="24"/>
          <w:lang w:val="lv-LV"/>
        </w:rPr>
        <w:t>Nomniekam</w:t>
      </w:r>
      <w:r w:rsidR="00CF4219">
        <w:rPr>
          <w:i/>
          <w:szCs w:val="24"/>
          <w:lang w:val="lv-LV"/>
        </w:rPr>
        <w:t>,</w:t>
      </w:r>
      <w:r w:rsidR="00CF4219" w:rsidRPr="00700DE5">
        <w:rPr>
          <w:szCs w:val="24"/>
          <w:lang w:val="lv-LV"/>
        </w:rPr>
        <w:t xml:space="preserve"> </w:t>
      </w:r>
      <w:r w:rsidR="00CF4219">
        <w:rPr>
          <w:szCs w:val="24"/>
          <w:lang w:val="lv-LV"/>
        </w:rPr>
        <w:t>otrs</w:t>
      </w:r>
      <w:r w:rsidRPr="00700DE5">
        <w:rPr>
          <w:szCs w:val="24"/>
          <w:lang w:val="lv-LV"/>
        </w:rPr>
        <w:t xml:space="preserve"> – </w:t>
      </w:r>
      <w:r w:rsidR="00CF4219" w:rsidRPr="00CF4219">
        <w:rPr>
          <w:i/>
          <w:szCs w:val="24"/>
          <w:lang w:val="lv-LV"/>
        </w:rPr>
        <w:t>Iznomātājam</w:t>
      </w:r>
      <w:r w:rsidR="00CF4219">
        <w:rPr>
          <w:szCs w:val="24"/>
          <w:lang w:val="lv-LV"/>
        </w:rPr>
        <w:t>, trešais –</w:t>
      </w:r>
      <w:r w:rsidR="00787F03">
        <w:rPr>
          <w:szCs w:val="24"/>
          <w:lang w:val="lv-LV"/>
        </w:rPr>
        <w:t xml:space="preserve"> </w:t>
      </w:r>
      <w:r w:rsidR="002476FC">
        <w:rPr>
          <w:szCs w:val="24"/>
          <w:lang w:val="lv-LV"/>
        </w:rPr>
        <w:t>Latvijas Universitātei</w:t>
      </w:r>
      <w:r w:rsidR="00CF4219">
        <w:rPr>
          <w:szCs w:val="24"/>
          <w:lang w:val="lv-LV"/>
        </w:rPr>
        <w:t>. Visiem Līguma eksemplāriem ir vienāds juridiskais spēks.</w:t>
      </w:r>
    </w:p>
    <w:p w14:paraId="416296CF" w14:textId="77777777" w:rsidR="00554FE3" w:rsidRDefault="00554FE3" w:rsidP="00BA0667">
      <w:pPr>
        <w:pStyle w:val="ListParagraph"/>
        <w:numPr>
          <w:ilvl w:val="1"/>
          <w:numId w:val="22"/>
        </w:numPr>
        <w:ind w:left="567" w:hanging="567"/>
        <w:jc w:val="both"/>
        <w:rPr>
          <w:szCs w:val="24"/>
          <w:lang w:val="lv-LV"/>
        </w:rPr>
      </w:pPr>
      <w:r w:rsidRPr="00700DE5">
        <w:rPr>
          <w:szCs w:val="24"/>
          <w:lang w:val="lv-LV"/>
        </w:rPr>
        <w:t>Līgums nav ierakstāms zemesgrāmatā.</w:t>
      </w:r>
    </w:p>
    <w:p w14:paraId="7E404CDA" w14:textId="77777777" w:rsidR="005F4AE1" w:rsidRPr="00187474" w:rsidRDefault="005F4AE1" w:rsidP="002476FC">
      <w:pPr>
        <w:pStyle w:val="Heading1"/>
        <w:jc w:val="left"/>
        <w:rPr>
          <w:szCs w:val="24"/>
          <w:lang w:val="lv-LV"/>
        </w:rPr>
      </w:pPr>
    </w:p>
    <w:p w14:paraId="03D1363E" w14:textId="2ACD3BDF" w:rsidR="005F4AE1" w:rsidRPr="00187474" w:rsidRDefault="00D25E67" w:rsidP="005F4AE1">
      <w:pPr>
        <w:pStyle w:val="Heading1"/>
        <w:rPr>
          <w:szCs w:val="24"/>
          <w:lang w:val="lv-LV"/>
        </w:rPr>
      </w:pPr>
      <w:r>
        <w:rPr>
          <w:szCs w:val="24"/>
          <w:lang w:val="lv-LV"/>
        </w:rPr>
        <w:t>8.</w:t>
      </w:r>
      <w:r w:rsidR="005F4AE1" w:rsidRPr="00187474">
        <w:rPr>
          <w:szCs w:val="24"/>
          <w:lang w:val="lv-LV"/>
        </w:rPr>
        <w:t xml:space="preserve"> PUŠU REKVIZĪTI</w:t>
      </w:r>
      <w:r w:rsidR="00CF5F6A">
        <w:rPr>
          <w:szCs w:val="24"/>
          <w:lang w:val="lv-LV"/>
        </w:rPr>
        <w:t xml:space="preserve"> UN PARAKSTI</w:t>
      </w:r>
    </w:p>
    <w:p w14:paraId="0C1AA37F" w14:textId="77777777" w:rsidR="005F4AE1" w:rsidRPr="00187474" w:rsidRDefault="005F4AE1" w:rsidP="002476FC">
      <w:pPr>
        <w:rPr>
          <w:szCs w:val="24"/>
          <w:lang w:val="lv-LV"/>
        </w:rPr>
      </w:pPr>
    </w:p>
    <w:p w14:paraId="74FEF0BD" w14:textId="028CAF85" w:rsidR="005F4AE1" w:rsidRDefault="00CF4219" w:rsidP="005F4AE1">
      <w:pPr>
        <w:jc w:val="both"/>
        <w:rPr>
          <w:b/>
          <w:szCs w:val="24"/>
          <w:lang w:val="lv-LV"/>
        </w:rPr>
      </w:pPr>
      <w:r w:rsidRPr="00CF4219">
        <w:rPr>
          <w:b/>
          <w:i/>
          <w:szCs w:val="24"/>
          <w:lang w:val="lv-LV"/>
        </w:rPr>
        <w:t>Iznomātāja</w:t>
      </w:r>
      <w:r w:rsidRPr="00187474">
        <w:rPr>
          <w:b/>
          <w:szCs w:val="24"/>
          <w:lang w:val="lv-LV"/>
        </w:rPr>
        <w:t xml:space="preserve"> </w:t>
      </w:r>
      <w:r w:rsidR="005F4AE1" w:rsidRPr="00187474">
        <w:rPr>
          <w:b/>
          <w:szCs w:val="24"/>
          <w:lang w:val="lv-LV"/>
        </w:rPr>
        <w:t>vārdā:</w:t>
      </w:r>
      <w:r w:rsidR="005F4AE1" w:rsidRPr="00187474">
        <w:rPr>
          <w:b/>
          <w:szCs w:val="24"/>
          <w:lang w:val="lv-LV"/>
        </w:rPr>
        <w:tab/>
      </w:r>
      <w:r w:rsidR="005F4AE1" w:rsidRPr="00187474">
        <w:rPr>
          <w:b/>
          <w:szCs w:val="24"/>
          <w:lang w:val="lv-LV"/>
        </w:rPr>
        <w:tab/>
      </w:r>
      <w:r w:rsidR="005F4AE1" w:rsidRPr="00187474">
        <w:rPr>
          <w:b/>
          <w:szCs w:val="24"/>
          <w:lang w:val="lv-LV"/>
        </w:rPr>
        <w:tab/>
      </w:r>
      <w:r w:rsidR="004A5AFF">
        <w:rPr>
          <w:b/>
          <w:szCs w:val="24"/>
          <w:lang w:val="lv-LV"/>
        </w:rPr>
        <w:tab/>
      </w:r>
      <w:r w:rsidRPr="00CF4219">
        <w:rPr>
          <w:b/>
          <w:i/>
          <w:szCs w:val="24"/>
          <w:lang w:val="lv-LV"/>
        </w:rPr>
        <w:t>Nomnieka</w:t>
      </w:r>
      <w:r>
        <w:rPr>
          <w:b/>
          <w:szCs w:val="24"/>
          <w:lang w:val="lv-LV"/>
        </w:rPr>
        <w:t xml:space="preserve"> </w:t>
      </w:r>
      <w:r w:rsidR="00FC5CE6">
        <w:rPr>
          <w:b/>
          <w:szCs w:val="24"/>
          <w:lang w:val="lv-LV"/>
        </w:rPr>
        <w:t>vārdā</w:t>
      </w:r>
      <w:r w:rsidR="005F4AE1" w:rsidRPr="00187474">
        <w:rPr>
          <w:b/>
          <w:szCs w:val="24"/>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476FC" w14:paraId="657FB453" w14:textId="77777777" w:rsidTr="002476FC">
        <w:tc>
          <w:tcPr>
            <w:tcW w:w="4530" w:type="dxa"/>
          </w:tcPr>
          <w:p w14:paraId="6F35C36B" w14:textId="77777777" w:rsidR="002476FC" w:rsidRPr="002476FC" w:rsidRDefault="002476FC" w:rsidP="002476FC">
            <w:pPr>
              <w:tabs>
                <w:tab w:val="left" w:pos="5577"/>
                <w:tab w:val="left" w:pos="5900"/>
              </w:tabs>
              <w:ind w:left="164" w:right="-908"/>
              <w:rPr>
                <w:b/>
              </w:rPr>
            </w:pPr>
            <w:proofErr w:type="spellStart"/>
            <w:r w:rsidRPr="002476FC">
              <w:rPr>
                <w:b/>
              </w:rPr>
              <w:t>Latvijas</w:t>
            </w:r>
            <w:proofErr w:type="spellEnd"/>
            <w:r w:rsidRPr="002476FC">
              <w:rPr>
                <w:b/>
              </w:rPr>
              <w:t xml:space="preserve"> </w:t>
            </w:r>
            <w:proofErr w:type="spellStart"/>
            <w:r w:rsidRPr="002476FC">
              <w:rPr>
                <w:b/>
              </w:rPr>
              <w:t>Universitātes</w:t>
            </w:r>
            <w:proofErr w:type="spellEnd"/>
            <w:r w:rsidRPr="002476FC">
              <w:rPr>
                <w:b/>
              </w:rPr>
              <w:t xml:space="preserve"> </w:t>
            </w:r>
            <w:proofErr w:type="spellStart"/>
            <w:r w:rsidRPr="002476FC">
              <w:rPr>
                <w:b/>
              </w:rPr>
              <w:t>aģentūra</w:t>
            </w:r>
            <w:proofErr w:type="spellEnd"/>
          </w:p>
          <w:p w14:paraId="7C96D5F4" w14:textId="77777777" w:rsidR="002476FC" w:rsidRPr="002476FC" w:rsidRDefault="002476FC" w:rsidP="002476FC">
            <w:pPr>
              <w:tabs>
                <w:tab w:val="left" w:pos="5577"/>
                <w:tab w:val="left" w:pos="5900"/>
              </w:tabs>
              <w:ind w:left="164" w:right="-908"/>
              <w:rPr>
                <w:b/>
              </w:rPr>
            </w:pPr>
            <w:r w:rsidRPr="002476FC">
              <w:rPr>
                <w:b/>
              </w:rPr>
              <w:t>“</w:t>
            </w:r>
            <w:proofErr w:type="spellStart"/>
            <w:r w:rsidRPr="002476FC">
              <w:rPr>
                <w:b/>
              </w:rPr>
              <w:t>Latvijas</w:t>
            </w:r>
            <w:proofErr w:type="spellEnd"/>
            <w:r w:rsidRPr="002476FC">
              <w:rPr>
                <w:b/>
              </w:rPr>
              <w:t xml:space="preserve"> </w:t>
            </w:r>
            <w:proofErr w:type="spellStart"/>
            <w:r w:rsidRPr="002476FC">
              <w:rPr>
                <w:b/>
              </w:rPr>
              <w:t>Universitātes</w:t>
            </w:r>
            <w:proofErr w:type="spellEnd"/>
          </w:p>
          <w:p w14:paraId="419AFC09" w14:textId="77777777" w:rsidR="002476FC" w:rsidRPr="002476FC" w:rsidRDefault="002476FC" w:rsidP="002476FC">
            <w:pPr>
              <w:tabs>
                <w:tab w:val="left" w:pos="5577"/>
                <w:tab w:val="left" w:pos="5900"/>
              </w:tabs>
              <w:ind w:left="164" w:right="-908"/>
              <w:rPr>
                <w:b/>
              </w:rPr>
            </w:pPr>
            <w:r w:rsidRPr="002476FC">
              <w:rPr>
                <w:b/>
              </w:rPr>
              <w:t>Rīgas 1.medicīnas koledža”</w:t>
            </w:r>
          </w:p>
          <w:p w14:paraId="71C3ABA0" w14:textId="77777777" w:rsidR="002476FC" w:rsidRPr="002476FC" w:rsidRDefault="002476FC" w:rsidP="002476FC">
            <w:pPr>
              <w:tabs>
                <w:tab w:val="left" w:pos="5577"/>
                <w:tab w:val="left" w:pos="5900"/>
              </w:tabs>
              <w:ind w:left="164" w:right="-908"/>
              <w:rPr>
                <w:sz w:val="22"/>
                <w:szCs w:val="22"/>
                <w:lang w:eastAsia="x-none"/>
              </w:rPr>
            </w:pPr>
            <w:proofErr w:type="spellStart"/>
            <w:r w:rsidRPr="002476FC">
              <w:t>Reģistrācijas</w:t>
            </w:r>
            <w:proofErr w:type="spellEnd"/>
            <w:r w:rsidRPr="002476FC">
              <w:t xml:space="preserve"> </w:t>
            </w:r>
            <w:proofErr w:type="spellStart"/>
            <w:r w:rsidRPr="002476FC">
              <w:t>numurs</w:t>
            </w:r>
            <w:proofErr w:type="spellEnd"/>
            <w:r w:rsidRPr="002476FC">
              <w:t xml:space="preserve">: </w:t>
            </w:r>
            <w:r w:rsidRPr="002476FC">
              <w:rPr>
                <w:sz w:val="23"/>
                <w:szCs w:val="23"/>
              </w:rPr>
              <w:t>90000022308</w:t>
            </w:r>
          </w:p>
          <w:p w14:paraId="7A9C0877" w14:textId="77777777" w:rsidR="002476FC" w:rsidRPr="002476FC" w:rsidRDefault="002476FC" w:rsidP="002476FC">
            <w:pPr>
              <w:ind w:left="177"/>
              <w:rPr>
                <w:sz w:val="22"/>
                <w:szCs w:val="22"/>
              </w:rPr>
            </w:pPr>
            <w:proofErr w:type="spellStart"/>
            <w:r w:rsidRPr="002476FC">
              <w:t>Juridiskā</w:t>
            </w:r>
            <w:proofErr w:type="spellEnd"/>
            <w:r w:rsidRPr="002476FC">
              <w:t xml:space="preserve"> </w:t>
            </w:r>
            <w:proofErr w:type="spellStart"/>
            <w:r w:rsidRPr="002476FC">
              <w:t>adrese</w:t>
            </w:r>
            <w:proofErr w:type="spellEnd"/>
            <w:r w:rsidRPr="002476FC">
              <w:t xml:space="preserve">: </w:t>
            </w:r>
            <w:proofErr w:type="spellStart"/>
            <w:r w:rsidRPr="002476FC">
              <w:rPr>
                <w:sz w:val="23"/>
                <w:szCs w:val="23"/>
              </w:rPr>
              <w:t>Tomsona</w:t>
            </w:r>
            <w:proofErr w:type="spellEnd"/>
            <w:r w:rsidRPr="002476FC">
              <w:rPr>
                <w:sz w:val="23"/>
                <w:szCs w:val="23"/>
              </w:rPr>
              <w:t xml:space="preserve"> </w:t>
            </w:r>
            <w:proofErr w:type="spellStart"/>
            <w:r w:rsidRPr="002476FC">
              <w:rPr>
                <w:sz w:val="23"/>
                <w:szCs w:val="23"/>
              </w:rPr>
              <w:t>ielā</w:t>
            </w:r>
            <w:proofErr w:type="spellEnd"/>
            <w:r w:rsidRPr="002476FC">
              <w:rPr>
                <w:sz w:val="23"/>
                <w:szCs w:val="23"/>
              </w:rPr>
              <w:t xml:space="preserve"> 37, </w:t>
            </w:r>
            <w:proofErr w:type="spellStart"/>
            <w:r w:rsidRPr="002476FC">
              <w:rPr>
                <w:sz w:val="23"/>
                <w:szCs w:val="23"/>
              </w:rPr>
              <w:t>Rīgā</w:t>
            </w:r>
            <w:proofErr w:type="spellEnd"/>
            <w:r w:rsidRPr="002476FC">
              <w:rPr>
                <w:sz w:val="23"/>
                <w:szCs w:val="23"/>
              </w:rPr>
              <w:t xml:space="preserve"> LV-1013</w:t>
            </w:r>
          </w:p>
          <w:p w14:paraId="5909EF87" w14:textId="77777777" w:rsidR="002476FC" w:rsidRPr="002476FC" w:rsidRDefault="002476FC" w:rsidP="005F4AE1">
            <w:pPr>
              <w:jc w:val="both"/>
              <w:rPr>
                <w:b/>
                <w:szCs w:val="24"/>
              </w:rPr>
            </w:pPr>
          </w:p>
          <w:p w14:paraId="71EB726C" w14:textId="04410777" w:rsidR="002476FC" w:rsidRPr="002476FC" w:rsidRDefault="002476FC" w:rsidP="002476FC">
            <w:pPr>
              <w:ind w:left="177"/>
              <w:rPr>
                <w:sz w:val="22"/>
                <w:szCs w:val="22"/>
              </w:rPr>
            </w:pPr>
            <w:r w:rsidRPr="002476FC">
              <w:rPr>
                <w:sz w:val="22"/>
                <w:szCs w:val="22"/>
              </w:rPr>
              <w:t>________________________/</w:t>
            </w:r>
            <w:r w:rsidRPr="002476FC">
              <w:t xml:space="preserve"> </w:t>
            </w:r>
            <w:r w:rsidR="009E4B6F">
              <w:t>__________</w:t>
            </w:r>
            <w:r w:rsidRPr="002476FC">
              <w:rPr>
                <w:sz w:val="22"/>
                <w:szCs w:val="22"/>
              </w:rPr>
              <w:t>/</w:t>
            </w:r>
          </w:p>
          <w:p w14:paraId="19B5D219" w14:textId="77777777" w:rsidR="002476FC" w:rsidRPr="002476FC" w:rsidRDefault="002476FC" w:rsidP="005F4AE1">
            <w:pPr>
              <w:jc w:val="both"/>
              <w:rPr>
                <w:b/>
                <w:szCs w:val="24"/>
              </w:rPr>
            </w:pPr>
          </w:p>
          <w:p w14:paraId="1A705A0A" w14:textId="7091855A" w:rsidR="002476FC" w:rsidRPr="002476FC" w:rsidRDefault="002476FC" w:rsidP="005F4AE1">
            <w:pPr>
              <w:jc w:val="both"/>
              <w:rPr>
                <w:b/>
                <w:szCs w:val="24"/>
              </w:rPr>
            </w:pPr>
          </w:p>
        </w:tc>
        <w:tc>
          <w:tcPr>
            <w:tcW w:w="4531" w:type="dxa"/>
          </w:tcPr>
          <w:p w14:paraId="0DB47D49" w14:textId="77777777" w:rsidR="002476FC" w:rsidRPr="002476FC" w:rsidRDefault="002476FC" w:rsidP="005F4AE1">
            <w:pPr>
              <w:jc w:val="both"/>
              <w:rPr>
                <w:b/>
                <w:szCs w:val="24"/>
                <w:lang w:val="lv-LV"/>
              </w:rPr>
            </w:pPr>
          </w:p>
          <w:p w14:paraId="3C6773E2" w14:textId="77777777" w:rsidR="002476FC" w:rsidRPr="002476FC" w:rsidRDefault="002476FC" w:rsidP="005F4AE1">
            <w:pPr>
              <w:jc w:val="both"/>
              <w:rPr>
                <w:b/>
                <w:szCs w:val="24"/>
                <w:lang w:val="lv-LV"/>
              </w:rPr>
            </w:pPr>
          </w:p>
          <w:p w14:paraId="06707E56" w14:textId="270D1D99" w:rsidR="002476FC" w:rsidRPr="002476FC" w:rsidRDefault="002476FC" w:rsidP="005F4AE1">
            <w:pPr>
              <w:jc w:val="both"/>
              <w:rPr>
                <w:b/>
                <w:szCs w:val="24"/>
                <w:lang w:val="lv-LV"/>
              </w:rPr>
            </w:pPr>
          </w:p>
          <w:p w14:paraId="3D352C28" w14:textId="77777777" w:rsidR="002476FC" w:rsidRPr="002476FC" w:rsidRDefault="002476FC" w:rsidP="005F4AE1">
            <w:pPr>
              <w:jc w:val="both"/>
              <w:rPr>
                <w:b/>
                <w:szCs w:val="24"/>
                <w:lang w:val="lv-LV"/>
              </w:rPr>
            </w:pPr>
          </w:p>
          <w:p w14:paraId="24AB5BBF" w14:textId="3F70B7C4" w:rsidR="002476FC" w:rsidRPr="00B256D6" w:rsidRDefault="002476FC" w:rsidP="002476FC">
            <w:pPr>
              <w:ind w:left="177"/>
              <w:rPr>
                <w:sz w:val="22"/>
                <w:szCs w:val="22"/>
              </w:rPr>
            </w:pPr>
            <w:r w:rsidRPr="002476FC">
              <w:rPr>
                <w:sz w:val="22"/>
                <w:szCs w:val="22"/>
              </w:rPr>
              <w:t>________________________/</w:t>
            </w:r>
            <w:r w:rsidRPr="002476FC">
              <w:t xml:space="preserve"> </w:t>
            </w:r>
            <w:r w:rsidR="009E4B6F">
              <w:t>_____________</w:t>
            </w:r>
            <w:r w:rsidR="009E4B6F" w:rsidRPr="002476FC">
              <w:rPr>
                <w:sz w:val="22"/>
                <w:szCs w:val="22"/>
              </w:rPr>
              <w:t xml:space="preserve"> </w:t>
            </w:r>
            <w:r w:rsidRPr="002476FC">
              <w:rPr>
                <w:sz w:val="22"/>
                <w:szCs w:val="22"/>
              </w:rPr>
              <w:t>/</w:t>
            </w:r>
          </w:p>
          <w:p w14:paraId="633AE568" w14:textId="67D58C33" w:rsidR="002476FC" w:rsidRDefault="002476FC" w:rsidP="005F4AE1">
            <w:pPr>
              <w:jc w:val="both"/>
              <w:rPr>
                <w:b/>
                <w:szCs w:val="24"/>
                <w:lang w:val="lv-LV"/>
              </w:rPr>
            </w:pPr>
          </w:p>
        </w:tc>
      </w:tr>
    </w:tbl>
    <w:p w14:paraId="0DAEEF3E" w14:textId="0B1CD726" w:rsidR="002476FC" w:rsidRDefault="002476FC" w:rsidP="005F4AE1">
      <w:pPr>
        <w:jc w:val="both"/>
        <w:rPr>
          <w:b/>
          <w:szCs w:val="24"/>
          <w:lang w:val="lv-LV"/>
        </w:rPr>
      </w:pPr>
    </w:p>
    <w:sectPr w:rsidR="002476FC" w:rsidSect="002B61ED">
      <w:headerReference w:type="even" r:id="rId11"/>
      <w:footerReference w:type="defaul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913F6" w14:textId="77777777" w:rsidR="00554680" w:rsidRDefault="00554680">
      <w:r>
        <w:separator/>
      </w:r>
    </w:p>
  </w:endnote>
  <w:endnote w:type="continuationSeparator" w:id="0">
    <w:p w14:paraId="02700CD3" w14:textId="77777777" w:rsidR="00554680" w:rsidRDefault="0055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6"/>
      <w:docPartObj>
        <w:docPartGallery w:val="Page Numbers (Bottom of Page)"/>
        <w:docPartUnique/>
      </w:docPartObj>
    </w:sdtPr>
    <w:sdtEndPr/>
    <w:sdtContent>
      <w:p w14:paraId="2A682C5D" w14:textId="0CF8D7A1" w:rsidR="00386E66" w:rsidRDefault="00877850" w:rsidP="00386E66">
        <w:pPr>
          <w:pStyle w:val="Footer"/>
          <w:jc w:val="right"/>
        </w:pPr>
        <w:r>
          <w:fldChar w:fldCharType="begin"/>
        </w:r>
        <w:r>
          <w:instrText xml:space="preserve"> PAGE   \* MERGEFORMAT </w:instrText>
        </w:r>
        <w:r>
          <w:fldChar w:fldCharType="separate"/>
        </w:r>
        <w:r w:rsidR="009720AD">
          <w:rPr>
            <w:noProof/>
          </w:rPr>
          <w:t>4</w:t>
        </w:r>
        <w:r>
          <w:rPr>
            <w:noProof/>
          </w:rPr>
          <w:fldChar w:fldCharType="end"/>
        </w:r>
      </w:p>
    </w:sdtContent>
  </w:sdt>
  <w:p w14:paraId="797AA6FA" w14:textId="77777777" w:rsidR="00386E66" w:rsidRDefault="00386E66" w:rsidP="00386E6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7"/>
      <w:docPartObj>
        <w:docPartGallery w:val="Page Numbers (Bottom of Page)"/>
        <w:docPartUnique/>
      </w:docPartObj>
    </w:sdtPr>
    <w:sdtEndPr/>
    <w:sdtContent>
      <w:p w14:paraId="3F01AA4B" w14:textId="6E2D5F42" w:rsidR="00386E66" w:rsidRDefault="00877850">
        <w:pPr>
          <w:pStyle w:val="Footer"/>
          <w:jc w:val="right"/>
        </w:pPr>
        <w:r>
          <w:fldChar w:fldCharType="begin"/>
        </w:r>
        <w:r>
          <w:instrText xml:space="preserve"> PAGE   \* MERGEFORMAT </w:instrText>
        </w:r>
        <w:r>
          <w:fldChar w:fldCharType="separate"/>
        </w:r>
        <w:r w:rsidR="009720AD">
          <w:rPr>
            <w:noProof/>
          </w:rPr>
          <w:t>1</w:t>
        </w:r>
        <w:r>
          <w:rPr>
            <w:noProof/>
          </w:rPr>
          <w:fldChar w:fldCharType="end"/>
        </w:r>
      </w:p>
    </w:sdtContent>
  </w:sdt>
  <w:p w14:paraId="3DEED4BD" w14:textId="77777777" w:rsidR="00386E66" w:rsidRDefault="0038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C0E8" w14:textId="77777777" w:rsidR="00554680" w:rsidRDefault="00554680">
      <w:r>
        <w:separator/>
      </w:r>
    </w:p>
  </w:footnote>
  <w:footnote w:type="continuationSeparator" w:id="0">
    <w:p w14:paraId="4F95AC82" w14:textId="77777777" w:rsidR="00554680" w:rsidRDefault="0055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B4B5" w14:textId="77777777" w:rsidR="005F4AE1" w:rsidRDefault="00184232">
    <w:pPr>
      <w:pStyle w:val="Header"/>
      <w:framePr w:wrap="around" w:vAnchor="text" w:hAnchor="margin" w:xAlign="center" w:y="1"/>
      <w:rPr>
        <w:rStyle w:val="PageNumber"/>
      </w:rPr>
    </w:pPr>
    <w:r>
      <w:rPr>
        <w:rStyle w:val="PageNumber"/>
      </w:rPr>
      <w:fldChar w:fldCharType="begin"/>
    </w:r>
    <w:r w:rsidR="005F4AE1">
      <w:rPr>
        <w:rStyle w:val="PageNumber"/>
      </w:rPr>
      <w:instrText xml:space="preserve">PAGE  </w:instrText>
    </w:r>
    <w:r>
      <w:rPr>
        <w:rStyle w:val="PageNumber"/>
      </w:rPr>
      <w:fldChar w:fldCharType="end"/>
    </w:r>
  </w:p>
  <w:p w14:paraId="3BB942C5" w14:textId="77777777" w:rsidR="005F4AE1" w:rsidRDefault="005F4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EA3A6A"/>
    <w:multiLevelType w:val="hybridMultilevel"/>
    <w:tmpl w:val="0D422024"/>
    <w:lvl w:ilvl="0" w:tplc="F048BB90">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3F2D41"/>
    <w:multiLevelType w:val="multilevel"/>
    <w:tmpl w:val="FA261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36546B4"/>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6542B"/>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750E51"/>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715941"/>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EE4422"/>
    <w:multiLevelType w:val="multilevel"/>
    <w:tmpl w:val="070E1E4E"/>
    <w:lvl w:ilvl="0">
      <w:start w:val="2"/>
      <w:numFmt w:val="decimal"/>
      <w:lvlText w:val="%1."/>
      <w:lvlJc w:val="left"/>
      <w:pPr>
        <w:ind w:left="360" w:hanging="360"/>
      </w:pPr>
      <w:rPr>
        <w:rFonts w:hint="default"/>
        <w:b/>
      </w:rPr>
    </w:lvl>
    <w:lvl w:ilvl="1">
      <w:start w:val="1"/>
      <w:numFmt w:val="decimal"/>
      <w:lvlText w:val="%1.%2."/>
      <w:lvlJc w:val="left"/>
      <w:pPr>
        <w:ind w:left="1796" w:hanging="360"/>
      </w:pPr>
      <w:rPr>
        <w:rFonts w:hint="default"/>
        <w:b/>
      </w:rPr>
    </w:lvl>
    <w:lvl w:ilvl="2">
      <w:start w:val="1"/>
      <w:numFmt w:val="decimal"/>
      <w:lvlText w:val="%1.%2.%3."/>
      <w:lvlJc w:val="left"/>
      <w:pPr>
        <w:ind w:left="3592" w:hanging="720"/>
      </w:pPr>
      <w:rPr>
        <w:rFonts w:hint="default"/>
        <w:b/>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 w15:restartNumberingAfterBreak="0">
    <w:nsid w:val="5E2215C9"/>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F0802DD"/>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15:restartNumberingAfterBreak="0">
    <w:nsid w:val="61AB31B3"/>
    <w:multiLevelType w:val="multilevel"/>
    <w:tmpl w:val="694CFE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6" w15:restartNumberingAfterBreak="0">
    <w:nsid w:val="62AE7574"/>
    <w:multiLevelType w:val="multilevel"/>
    <w:tmpl w:val="704ED6E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A0D33DD"/>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075743"/>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E107EAF"/>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F0C369C"/>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11"/>
  </w:num>
  <w:num w:numId="3">
    <w:abstractNumId w:val="2"/>
  </w:num>
  <w:num w:numId="4">
    <w:abstractNumId w:val="21"/>
  </w:num>
  <w:num w:numId="5">
    <w:abstractNumId w:val="12"/>
  </w:num>
  <w:num w:numId="6">
    <w:abstractNumId w:val="0"/>
  </w:num>
  <w:num w:numId="7">
    <w:abstractNumId w:val="5"/>
  </w:num>
  <w:num w:numId="8">
    <w:abstractNumId w:val="14"/>
  </w:num>
  <w:num w:numId="9">
    <w:abstractNumId w:val="15"/>
  </w:num>
  <w:num w:numId="10">
    <w:abstractNumId w:val="4"/>
  </w:num>
  <w:num w:numId="11">
    <w:abstractNumId w:val="13"/>
  </w:num>
  <w:num w:numId="12">
    <w:abstractNumId w:val="1"/>
  </w:num>
  <w:num w:numId="13">
    <w:abstractNumId w:val="8"/>
  </w:num>
  <w:num w:numId="14">
    <w:abstractNumId w:val="10"/>
  </w:num>
  <w:num w:numId="15">
    <w:abstractNumId w:val="7"/>
  </w:num>
  <w:num w:numId="16">
    <w:abstractNumId w:val="20"/>
  </w:num>
  <w:num w:numId="17">
    <w:abstractNumId w:val="9"/>
  </w:num>
  <w:num w:numId="18">
    <w:abstractNumId w:val="16"/>
  </w:num>
  <w:num w:numId="19">
    <w:abstractNumId w:val="6"/>
  </w:num>
  <w:num w:numId="20">
    <w:abstractNumId w:val="17"/>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F92"/>
    <w:rsid w:val="0000089F"/>
    <w:rsid w:val="0000145D"/>
    <w:rsid w:val="00001C40"/>
    <w:rsid w:val="000048C9"/>
    <w:rsid w:val="000074CE"/>
    <w:rsid w:val="00012D6C"/>
    <w:rsid w:val="00015578"/>
    <w:rsid w:val="00017AEA"/>
    <w:rsid w:val="000221C8"/>
    <w:rsid w:val="00025085"/>
    <w:rsid w:val="00031516"/>
    <w:rsid w:val="00033195"/>
    <w:rsid w:val="00033B92"/>
    <w:rsid w:val="00035DA3"/>
    <w:rsid w:val="00044520"/>
    <w:rsid w:val="000511DF"/>
    <w:rsid w:val="00051AF3"/>
    <w:rsid w:val="000522DD"/>
    <w:rsid w:val="00052E53"/>
    <w:rsid w:val="0005610E"/>
    <w:rsid w:val="0005668C"/>
    <w:rsid w:val="00062A05"/>
    <w:rsid w:val="000654CA"/>
    <w:rsid w:val="000660E3"/>
    <w:rsid w:val="00073F52"/>
    <w:rsid w:val="00076558"/>
    <w:rsid w:val="0007778C"/>
    <w:rsid w:val="00077C25"/>
    <w:rsid w:val="00082C80"/>
    <w:rsid w:val="00087455"/>
    <w:rsid w:val="00093247"/>
    <w:rsid w:val="000A2012"/>
    <w:rsid w:val="000B3D94"/>
    <w:rsid w:val="000C422F"/>
    <w:rsid w:val="000C4BCC"/>
    <w:rsid w:val="000C7D0C"/>
    <w:rsid w:val="000C7E15"/>
    <w:rsid w:val="000D19FF"/>
    <w:rsid w:val="000D629A"/>
    <w:rsid w:val="000E19E4"/>
    <w:rsid w:val="000E2A38"/>
    <w:rsid w:val="000E47FA"/>
    <w:rsid w:val="000F044E"/>
    <w:rsid w:val="000F1DF0"/>
    <w:rsid w:val="00102F34"/>
    <w:rsid w:val="00116073"/>
    <w:rsid w:val="00123077"/>
    <w:rsid w:val="001233C8"/>
    <w:rsid w:val="00125D5F"/>
    <w:rsid w:val="00130F17"/>
    <w:rsid w:val="00131143"/>
    <w:rsid w:val="001317C4"/>
    <w:rsid w:val="001402FB"/>
    <w:rsid w:val="00141C2C"/>
    <w:rsid w:val="001439ED"/>
    <w:rsid w:val="00153218"/>
    <w:rsid w:val="00170D07"/>
    <w:rsid w:val="00173EE3"/>
    <w:rsid w:val="00183110"/>
    <w:rsid w:val="001834E6"/>
    <w:rsid w:val="00184232"/>
    <w:rsid w:val="00185AC0"/>
    <w:rsid w:val="001866E2"/>
    <w:rsid w:val="00187474"/>
    <w:rsid w:val="00191C66"/>
    <w:rsid w:val="00191D98"/>
    <w:rsid w:val="001931EC"/>
    <w:rsid w:val="001A2266"/>
    <w:rsid w:val="001A4C66"/>
    <w:rsid w:val="001A7332"/>
    <w:rsid w:val="001C2E34"/>
    <w:rsid w:val="001C4532"/>
    <w:rsid w:val="001C5711"/>
    <w:rsid w:val="001C7306"/>
    <w:rsid w:val="001D423F"/>
    <w:rsid w:val="001D6369"/>
    <w:rsid w:val="001D767A"/>
    <w:rsid w:val="001E258F"/>
    <w:rsid w:val="001E45E5"/>
    <w:rsid w:val="00203BAC"/>
    <w:rsid w:val="00205A12"/>
    <w:rsid w:val="002161B9"/>
    <w:rsid w:val="00222A4F"/>
    <w:rsid w:val="00227008"/>
    <w:rsid w:val="00232BA5"/>
    <w:rsid w:val="00235BA6"/>
    <w:rsid w:val="0023777C"/>
    <w:rsid w:val="00237E5D"/>
    <w:rsid w:val="0024372F"/>
    <w:rsid w:val="002445AA"/>
    <w:rsid w:val="002449AA"/>
    <w:rsid w:val="00245324"/>
    <w:rsid w:val="002476FC"/>
    <w:rsid w:val="0025127A"/>
    <w:rsid w:val="002605D1"/>
    <w:rsid w:val="00261693"/>
    <w:rsid w:val="00270589"/>
    <w:rsid w:val="00270EE6"/>
    <w:rsid w:val="00274185"/>
    <w:rsid w:val="00274865"/>
    <w:rsid w:val="00274C30"/>
    <w:rsid w:val="00274C97"/>
    <w:rsid w:val="002777B6"/>
    <w:rsid w:val="00280FC6"/>
    <w:rsid w:val="00284988"/>
    <w:rsid w:val="00291EC3"/>
    <w:rsid w:val="002920B2"/>
    <w:rsid w:val="002A4A4E"/>
    <w:rsid w:val="002B2165"/>
    <w:rsid w:val="002B61ED"/>
    <w:rsid w:val="002C3A3A"/>
    <w:rsid w:val="002C4F58"/>
    <w:rsid w:val="002C6179"/>
    <w:rsid w:val="002E4135"/>
    <w:rsid w:val="002E5CEA"/>
    <w:rsid w:val="002F1A7D"/>
    <w:rsid w:val="002F44C9"/>
    <w:rsid w:val="002F659E"/>
    <w:rsid w:val="00305E3A"/>
    <w:rsid w:val="00311032"/>
    <w:rsid w:val="00317B7C"/>
    <w:rsid w:val="00322508"/>
    <w:rsid w:val="003246AB"/>
    <w:rsid w:val="00335A2B"/>
    <w:rsid w:val="003425CF"/>
    <w:rsid w:val="00344362"/>
    <w:rsid w:val="00352BBD"/>
    <w:rsid w:val="00365567"/>
    <w:rsid w:val="00370BC4"/>
    <w:rsid w:val="00381EBF"/>
    <w:rsid w:val="0038517F"/>
    <w:rsid w:val="00386E66"/>
    <w:rsid w:val="003875F1"/>
    <w:rsid w:val="003923A5"/>
    <w:rsid w:val="00394339"/>
    <w:rsid w:val="0039544F"/>
    <w:rsid w:val="00396214"/>
    <w:rsid w:val="003964B5"/>
    <w:rsid w:val="00397721"/>
    <w:rsid w:val="0039776E"/>
    <w:rsid w:val="003A1EAB"/>
    <w:rsid w:val="003A4E90"/>
    <w:rsid w:val="003A5AED"/>
    <w:rsid w:val="003A6F8F"/>
    <w:rsid w:val="003B4CA1"/>
    <w:rsid w:val="003B75DC"/>
    <w:rsid w:val="003C629E"/>
    <w:rsid w:val="003D389A"/>
    <w:rsid w:val="003D78E1"/>
    <w:rsid w:val="003E45E1"/>
    <w:rsid w:val="003E65F1"/>
    <w:rsid w:val="003F0B8B"/>
    <w:rsid w:val="003F66A9"/>
    <w:rsid w:val="00412D86"/>
    <w:rsid w:val="00417AFD"/>
    <w:rsid w:val="00420100"/>
    <w:rsid w:val="00426B9A"/>
    <w:rsid w:val="00430ABE"/>
    <w:rsid w:val="004322A4"/>
    <w:rsid w:val="004409EA"/>
    <w:rsid w:val="00443901"/>
    <w:rsid w:val="004441E4"/>
    <w:rsid w:val="0045186E"/>
    <w:rsid w:val="00465B81"/>
    <w:rsid w:val="0046687B"/>
    <w:rsid w:val="00472299"/>
    <w:rsid w:val="00475C88"/>
    <w:rsid w:val="004864C0"/>
    <w:rsid w:val="00486F92"/>
    <w:rsid w:val="00490149"/>
    <w:rsid w:val="00492658"/>
    <w:rsid w:val="00495DE8"/>
    <w:rsid w:val="004A5AFF"/>
    <w:rsid w:val="004B1DA6"/>
    <w:rsid w:val="004B2386"/>
    <w:rsid w:val="004B71B5"/>
    <w:rsid w:val="004C02DA"/>
    <w:rsid w:val="004C0CBE"/>
    <w:rsid w:val="004C629F"/>
    <w:rsid w:val="004C676D"/>
    <w:rsid w:val="004C79F8"/>
    <w:rsid w:val="004E3C4D"/>
    <w:rsid w:val="004E7C88"/>
    <w:rsid w:val="004F3D5A"/>
    <w:rsid w:val="004F7219"/>
    <w:rsid w:val="00500B18"/>
    <w:rsid w:val="00500F2D"/>
    <w:rsid w:val="00502D78"/>
    <w:rsid w:val="00504278"/>
    <w:rsid w:val="00523391"/>
    <w:rsid w:val="005305F1"/>
    <w:rsid w:val="00531CF3"/>
    <w:rsid w:val="005321A4"/>
    <w:rsid w:val="00534250"/>
    <w:rsid w:val="00536A73"/>
    <w:rsid w:val="00554680"/>
    <w:rsid w:val="00554F9A"/>
    <w:rsid w:val="00554FE3"/>
    <w:rsid w:val="005570BB"/>
    <w:rsid w:val="00557723"/>
    <w:rsid w:val="005612A4"/>
    <w:rsid w:val="0057182F"/>
    <w:rsid w:val="00571FB1"/>
    <w:rsid w:val="00577C1E"/>
    <w:rsid w:val="00580111"/>
    <w:rsid w:val="00586C71"/>
    <w:rsid w:val="005870A4"/>
    <w:rsid w:val="005A5B5B"/>
    <w:rsid w:val="005B0343"/>
    <w:rsid w:val="005B0E6D"/>
    <w:rsid w:val="005B4BEB"/>
    <w:rsid w:val="005C27C1"/>
    <w:rsid w:val="005C5601"/>
    <w:rsid w:val="005C76AB"/>
    <w:rsid w:val="005D02AC"/>
    <w:rsid w:val="005D29C8"/>
    <w:rsid w:val="005D2C50"/>
    <w:rsid w:val="005D77C4"/>
    <w:rsid w:val="005E03F0"/>
    <w:rsid w:val="005F002C"/>
    <w:rsid w:val="005F0951"/>
    <w:rsid w:val="005F4AE1"/>
    <w:rsid w:val="0060179C"/>
    <w:rsid w:val="006017AD"/>
    <w:rsid w:val="006047D9"/>
    <w:rsid w:val="00605CB4"/>
    <w:rsid w:val="00622316"/>
    <w:rsid w:val="00634E6C"/>
    <w:rsid w:val="00642CC6"/>
    <w:rsid w:val="006454C5"/>
    <w:rsid w:val="00646CE9"/>
    <w:rsid w:val="00654B62"/>
    <w:rsid w:val="006562D3"/>
    <w:rsid w:val="00666FEB"/>
    <w:rsid w:val="00667CBB"/>
    <w:rsid w:val="00674168"/>
    <w:rsid w:val="00674B75"/>
    <w:rsid w:val="00683315"/>
    <w:rsid w:val="006851EE"/>
    <w:rsid w:val="006924F0"/>
    <w:rsid w:val="00693FF9"/>
    <w:rsid w:val="00695CBB"/>
    <w:rsid w:val="006A60C5"/>
    <w:rsid w:val="006B2943"/>
    <w:rsid w:val="006B4DA5"/>
    <w:rsid w:val="006C0C00"/>
    <w:rsid w:val="006C23EE"/>
    <w:rsid w:val="006C2952"/>
    <w:rsid w:val="006D0873"/>
    <w:rsid w:val="006E11B8"/>
    <w:rsid w:val="006E2E98"/>
    <w:rsid w:val="006E2EEC"/>
    <w:rsid w:val="006E33D7"/>
    <w:rsid w:val="006F2DD0"/>
    <w:rsid w:val="00704032"/>
    <w:rsid w:val="00710A8B"/>
    <w:rsid w:val="007125AC"/>
    <w:rsid w:val="00712EF0"/>
    <w:rsid w:val="00714C00"/>
    <w:rsid w:val="00720BC8"/>
    <w:rsid w:val="00721569"/>
    <w:rsid w:val="0072275F"/>
    <w:rsid w:val="00724F8E"/>
    <w:rsid w:val="00725DA3"/>
    <w:rsid w:val="007316CF"/>
    <w:rsid w:val="00732D14"/>
    <w:rsid w:val="00735D7C"/>
    <w:rsid w:val="0073680C"/>
    <w:rsid w:val="00741619"/>
    <w:rsid w:val="007446D2"/>
    <w:rsid w:val="00751690"/>
    <w:rsid w:val="0075185C"/>
    <w:rsid w:val="007521AF"/>
    <w:rsid w:val="007654B2"/>
    <w:rsid w:val="007659BF"/>
    <w:rsid w:val="007715BB"/>
    <w:rsid w:val="00787F03"/>
    <w:rsid w:val="007905EB"/>
    <w:rsid w:val="007955CC"/>
    <w:rsid w:val="007A191E"/>
    <w:rsid w:val="007A2786"/>
    <w:rsid w:val="007A4E1F"/>
    <w:rsid w:val="007B2977"/>
    <w:rsid w:val="007B3EA2"/>
    <w:rsid w:val="007B47D2"/>
    <w:rsid w:val="007C633C"/>
    <w:rsid w:val="007D0E75"/>
    <w:rsid w:val="007D392C"/>
    <w:rsid w:val="007E41FC"/>
    <w:rsid w:val="007E59BF"/>
    <w:rsid w:val="007E5BB1"/>
    <w:rsid w:val="007E71A9"/>
    <w:rsid w:val="007F063C"/>
    <w:rsid w:val="0081153B"/>
    <w:rsid w:val="00812AF7"/>
    <w:rsid w:val="008152B3"/>
    <w:rsid w:val="008170D5"/>
    <w:rsid w:val="00826784"/>
    <w:rsid w:val="00826F1E"/>
    <w:rsid w:val="0083111E"/>
    <w:rsid w:val="008352C7"/>
    <w:rsid w:val="00835558"/>
    <w:rsid w:val="0084605C"/>
    <w:rsid w:val="00857A5D"/>
    <w:rsid w:val="00861C82"/>
    <w:rsid w:val="008775AB"/>
    <w:rsid w:val="00877850"/>
    <w:rsid w:val="00882DA6"/>
    <w:rsid w:val="0088419C"/>
    <w:rsid w:val="00887B27"/>
    <w:rsid w:val="008900D3"/>
    <w:rsid w:val="0089279A"/>
    <w:rsid w:val="008950ED"/>
    <w:rsid w:val="008A1CF5"/>
    <w:rsid w:val="008A3B90"/>
    <w:rsid w:val="008B0364"/>
    <w:rsid w:val="008B25E5"/>
    <w:rsid w:val="008B3A1C"/>
    <w:rsid w:val="008B4C24"/>
    <w:rsid w:val="008C4804"/>
    <w:rsid w:val="008D0781"/>
    <w:rsid w:val="008D72A4"/>
    <w:rsid w:val="008E44E5"/>
    <w:rsid w:val="008F74A5"/>
    <w:rsid w:val="009030AE"/>
    <w:rsid w:val="0091388F"/>
    <w:rsid w:val="00913D58"/>
    <w:rsid w:val="00920BCE"/>
    <w:rsid w:val="0092194F"/>
    <w:rsid w:val="00933B57"/>
    <w:rsid w:val="009341BD"/>
    <w:rsid w:val="009348BA"/>
    <w:rsid w:val="00944079"/>
    <w:rsid w:val="009511CD"/>
    <w:rsid w:val="00967659"/>
    <w:rsid w:val="00971435"/>
    <w:rsid w:val="009720AD"/>
    <w:rsid w:val="00980733"/>
    <w:rsid w:val="009834C8"/>
    <w:rsid w:val="00984D23"/>
    <w:rsid w:val="009901EF"/>
    <w:rsid w:val="009902FB"/>
    <w:rsid w:val="00994C74"/>
    <w:rsid w:val="009A2229"/>
    <w:rsid w:val="009A6CA9"/>
    <w:rsid w:val="009B608A"/>
    <w:rsid w:val="009C5D49"/>
    <w:rsid w:val="009C5F1D"/>
    <w:rsid w:val="009D4DF1"/>
    <w:rsid w:val="009E420C"/>
    <w:rsid w:val="009E4B6F"/>
    <w:rsid w:val="009E5837"/>
    <w:rsid w:val="009E5898"/>
    <w:rsid w:val="009E6CBC"/>
    <w:rsid w:val="009F18BD"/>
    <w:rsid w:val="009F7111"/>
    <w:rsid w:val="00A134FC"/>
    <w:rsid w:val="00A215B1"/>
    <w:rsid w:val="00A268FE"/>
    <w:rsid w:val="00A32057"/>
    <w:rsid w:val="00A50BD7"/>
    <w:rsid w:val="00A541E5"/>
    <w:rsid w:val="00A62D86"/>
    <w:rsid w:val="00A66C42"/>
    <w:rsid w:val="00A67CB9"/>
    <w:rsid w:val="00A71734"/>
    <w:rsid w:val="00A765B6"/>
    <w:rsid w:val="00A802E4"/>
    <w:rsid w:val="00A84F8E"/>
    <w:rsid w:val="00A85194"/>
    <w:rsid w:val="00A85638"/>
    <w:rsid w:val="00A87280"/>
    <w:rsid w:val="00A90863"/>
    <w:rsid w:val="00AA0481"/>
    <w:rsid w:val="00AA38B1"/>
    <w:rsid w:val="00AB21A1"/>
    <w:rsid w:val="00AB4BE0"/>
    <w:rsid w:val="00AC2363"/>
    <w:rsid w:val="00AC25A9"/>
    <w:rsid w:val="00AC6B06"/>
    <w:rsid w:val="00AD4F0F"/>
    <w:rsid w:val="00AE051E"/>
    <w:rsid w:val="00AE08FE"/>
    <w:rsid w:val="00AE4680"/>
    <w:rsid w:val="00AE500E"/>
    <w:rsid w:val="00AE5C6B"/>
    <w:rsid w:val="00AE7ED1"/>
    <w:rsid w:val="00AF16F4"/>
    <w:rsid w:val="00AF27D2"/>
    <w:rsid w:val="00AF732F"/>
    <w:rsid w:val="00B0222D"/>
    <w:rsid w:val="00B04B50"/>
    <w:rsid w:val="00B05E46"/>
    <w:rsid w:val="00B11488"/>
    <w:rsid w:val="00B328FD"/>
    <w:rsid w:val="00B3527B"/>
    <w:rsid w:val="00B43A41"/>
    <w:rsid w:val="00B446DD"/>
    <w:rsid w:val="00B51C26"/>
    <w:rsid w:val="00B57AD2"/>
    <w:rsid w:val="00B65673"/>
    <w:rsid w:val="00B66A0A"/>
    <w:rsid w:val="00B71459"/>
    <w:rsid w:val="00B71771"/>
    <w:rsid w:val="00B80AEA"/>
    <w:rsid w:val="00B9309E"/>
    <w:rsid w:val="00BA0667"/>
    <w:rsid w:val="00BB022B"/>
    <w:rsid w:val="00BB04DF"/>
    <w:rsid w:val="00BB3DB2"/>
    <w:rsid w:val="00BB4564"/>
    <w:rsid w:val="00BB4EAD"/>
    <w:rsid w:val="00BC112B"/>
    <w:rsid w:val="00BC784C"/>
    <w:rsid w:val="00BD0A54"/>
    <w:rsid w:val="00BD15BB"/>
    <w:rsid w:val="00BD77AF"/>
    <w:rsid w:val="00BD7C65"/>
    <w:rsid w:val="00BD7EC3"/>
    <w:rsid w:val="00C02012"/>
    <w:rsid w:val="00C027CA"/>
    <w:rsid w:val="00C10B4A"/>
    <w:rsid w:val="00C17177"/>
    <w:rsid w:val="00C22726"/>
    <w:rsid w:val="00C33CB4"/>
    <w:rsid w:val="00C343A0"/>
    <w:rsid w:val="00C374C0"/>
    <w:rsid w:val="00C41217"/>
    <w:rsid w:val="00C51902"/>
    <w:rsid w:val="00C61ECA"/>
    <w:rsid w:val="00C61F0D"/>
    <w:rsid w:val="00C62951"/>
    <w:rsid w:val="00C6410A"/>
    <w:rsid w:val="00C739C1"/>
    <w:rsid w:val="00C76E86"/>
    <w:rsid w:val="00C773B8"/>
    <w:rsid w:val="00C92A41"/>
    <w:rsid w:val="00CA2956"/>
    <w:rsid w:val="00CB0701"/>
    <w:rsid w:val="00CB0830"/>
    <w:rsid w:val="00CD13B9"/>
    <w:rsid w:val="00CD2496"/>
    <w:rsid w:val="00CE1083"/>
    <w:rsid w:val="00CF0150"/>
    <w:rsid w:val="00CF4219"/>
    <w:rsid w:val="00CF5037"/>
    <w:rsid w:val="00CF5F6A"/>
    <w:rsid w:val="00CF7513"/>
    <w:rsid w:val="00D031AF"/>
    <w:rsid w:val="00D06002"/>
    <w:rsid w:val="00D17DBC"/>
    <w:rsid w:val="00D2227C"/>
    <w:rsid w:val="00D235B1"/>
    <w:rsid w:val="00D2490B"/>
    <w:rsid w:val="00D25E67"/>
    <w:rsid w:val="00D3038C"/>
    <w:rsid w:val="00D341F5"/>
    <w:rsid w:val="00D41473"/>
    <w:rsid w:val="00D54D63"/>
    <w:rsid w:val="00D571C5"/>
    <w:rsid w:val="00D60F45"/>
    <w:rsid w:val="00D62377"/>
    <w:rsid w:val="00D67B3F"/>
    <w:rsid w:val="00D76750"/>
    <w:rsid w:val="00D76927"/>
    <w:rsid w:val="00D76DC5"/>
    <w:rsid w:val="00D82F7F"/>
    <w:rsid w:val="00D85F76"/>
    <w:rsid w:val="00D8639A"/>
    <w:rsid w:val="00D9094C"/>
    <w:rsid w:val="00D94AF1"/>
    <w:rsid w:val="00D94D13"/>
    <w:rsid w:val="00D974CE"/>
    <w:rsid w:val="00D975FF"/>
    <w:rsid w:val="00DA43C0"/>
    <w:rsid w:val="00DA68E4"/>
    <w:rsid w:val="00DA7870"/>
    <w:rsid w:val="00DB0435"/>
    <w:rsid w:val="00DB29A6"/>
    <w:rsid w:val="00DB2FC1"/>
    <w:rsid w:val="00DB69BB"/>
    <w:rsid w:val="00DD1E59"/>
    <w:rsid w:val="00DD6D1B"/>
    <w:rsid w:val="00DE35ED"/>
    <w:rsid w:val="00DE42C1"/>
    <w:rsid w:val="00DE7913"/>
    <w:rsid w:val="00DF4671"/>
    <w:rsid w:val="00DF6221"/>
    <w:rsid w:val="00DF648D"/>
    <w:rsid w:val="00E037C7"/>
    <w:rsid w:val="00E06740"/>
    <w:rsid w:val="00E069F8"/>
    <w:rsid w:val="00E1109B"/>
    <w:rsid w:val="00E11378"/>
    <w:rsid w:val="00E143AE"/>
    <w:rsid w:val="00E14BF2"/>
    <w:rsid w:val="00E16D00"/>
    <w:rsid w:val="00E212DA"/>
    <w:rsid w:val="00E25164"/>
    <w:rsid w:val="00E47024"/>
    <w:rsid w:val="00E518BB"/>
    <w:rsid w:val="00E55630"/>
    <w:rsid w:val="00E55FE5"/>
    <w:rsid w:val="00E56E46"/>
    <w:rsid w:val="00E61245"/>
    <w:rsid w:val="00E64A71"/>
    <w:rsid w:val="00E67DC6"/>
    <w:rsid w:val="00E72D57"/>
    <w:rsid w:val="00E731D6"/>
    <w:rsid w:val="00E77C86"/>
    <w:rsid w:val="00E828AE"/>
    <w:rsid w:val="00E90CB7"/>
    <w:rsid w:val="00E91476"/>
    <w:rsid w:val="00E9456E"/>
    <w:rsid w:val="00EA09AF"/>
    <w:rsid w:val="00EB502D"/>
    <w:rsid w:val="00EB5E32"/>
    <w:rsid w:val="00EC59FA"/>
    <w:rsid w:val="00EC6FEF"/>
    <w:rsid w:val="00ED1B43"/>
    <w:rsid w:val="00ED3E12"/>
    <w:rsid w:val="00ED4EDE"/>
    <w:rsid w:val="00EE2A31"/>
    <w:rsid w:val="00EE77BC"/>
    <w:rsid w:val="00F03B55"/>
    <w:rsid w:val="00F06CE2"/>
    <w:rsid w:val="00F1216F"/>
    <w:rsid w:val="00F1733C"/>
    <w:rsid w:val="00F17340"/>
    <w:rsid w:val="00F204E0"/>
    <w:rsid w:val="00F20D51"/>
    <w:rsid w:val="00F21AC9"/>
    <w:rsid w:val="00F21BDA"/>
    <w:rsid w:val="00F2737D"/>
    <w:rsid w:val="00F31277"/>
    <w:rsid w:val="00F338AA"/>
    <w:rsid w:val="00F33CBB"/>
    <w:rsid w:val="00F36830"/>
    <w:rsid w:val="00F44865"/>
    <w:rsid w:val="00F55A7F"/>
    <w:rsid w:val="00F653B2"/>
    <w:rsid w:val="00F71467"/>
    <w:rsid w:val="00F75D6C"/>
    <w:rsid w:val="00F81FE4"/>
    <w:rsid w:val="00F90D22"/>
    <w:rsid w:val="00F91735"/>
    <w:rsid w:val="00FA170A"/>
    <w:rsid w:val="00FA7B10"/>
    <w:rsid w:val="00FB4897"/>
    <w:rsid w:val="00FC1A3B"/>
    <w:rsid w:val="00FC3A86"/>
    <w:rsid w:val="00FC5CE6"/>
    <w:rsid w:val="00FD007E"/>
    <w:rsid w:val="00FD11AB"/>
    <w:rsid w:val="00FD2E2D"/>
    <w:rsid w:val="00FD3E68"/>
    <w:rsid w:val="00FE6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32F898AC"/>
  <w15:docId w15:val="{287B5020-FE04-4E05-A481-D8E8AC72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AE1"/>
    <w:rPr>
      <w:rFonts w:eastAsia="Calibri"/>
      <w:sz w:val="24"/>
      <w:lang w:val="en-GB" w:eastAsia="en-US"/>
    </w:rPr>
  </w:style>
  <w:style w:type="paragraph" w:styleId="Heading1">
    <w:name w:val="heading 1"/>
    <w:basedOn w:val="Normal"/>
    <w:next w:val="Normal"/>
    <w:link w:val="Heading1Char"/>
    <w:qFormat/>
    <w:rsid w:val="005F4AE1"/>
    <w:pPr>
      <w:keepNext/>
      <w:jc w:val="center"/>
      <w:outlineLvl w:val="0"/>
    </w:pPr>
    <w:rPr>
      <w:b/>
      <w:bCs/>
    </w:rPr>
  </w:style>
  <w:style w:type="paragraph" w:styleId="Heading2">
    <w:name w:val="heading 2"/>
    <w:basedOn w:val="Normal"/>
    <w:next w:val="Normal"/>
    <w:link w:val="Heading2Char"/>
    <w:qFormat/>
    <w:rsid w:val="005F4AE1"/>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AE1"/>
    <w:rPr>
      <w:rFonts w:eastAsia="Calibri"/>
      <w:b/>
      <w:bCs/>
      <w:sz w:val="24"/>
      <w:lang w:val="en-GB" w:eastAsia="en-US" w:bidi="ar-SA"/>
    </w:rPr>
  </w:style>
  <w:style w:type="character" w:customStyle="1" w:styleId="Heading2Char">
    <w:name w:val="Heading 2 Char"/>
    <w:basedOn w:val="DefaultParagraphFont"/>
    <w:link w:val="Heading2"/>
    <w:rsid w:val="005F4AE1"/>
    <w:rPr>
      <w:rFonts w:eastAsia="Calibri"/>
      <w:b/>
      <w:bCs/>
      <w:lang w:val="en-GB" w:eastAsia="en-US" w:bidi="ar-SA"/>
    </w:rPr>
  </w:style>
  <w:style w:type="paragraph" w:styleId="Header">
    <w:name w:val="header"/>
    <w:basedOn w:val="Normal"/>
    <w:link w:val="HeaderChar"/>
    <w:rsid w:val="005F4AE1"/>
    <w:pPr>
      <w:tabs>
        <w:tab w:val="center" w:pos="4153"/>
        <w:tab w:val="right" w:pos="8306"/>
      </w:tabs>
    </w:pPr>
    <w:rPr>
      <w:sz w:val="20"/>
    </w:rPr>
  </w:style>
  <w:style w:type="character" w:customStyle="1" w:styleId="HeaderChar">
    <w:name w:val="Header Char"/>
    <w:basedOn w:val="DefaultParagraphFont"/>
    <w:link w:val="Header"/>
    <w:rsid w:val="005F4AE1"/>
    <w:rPr>
      <w:rFonts w:eastAsia="Calibri"/>
      <w:lang w:val="en-GB" w:bidi="ar-SA"/>
    </w:rPr>
  </w:style>
  <w:style w:type="character" w:styleId="PageNumber">
    <w:name w:val="page number"/>
    <w:basedOn w:val="DefaultParagraphFont"/>
    <w:rsid w:val="005F4AE1"/>
    <w:rPr>
      <w:rFonts w:cs="Times New Roman"/>
    </w:rPr>
  </w:style>
  <w:style w:type="paragraph" w:styleId="ListParagraph">
    <w:name w:val="List Paragraph"/>
    <w:basedOn w:val="Normal"/>
    <w:uiPriority w:val="34"/>
    <w:qFormat/>
    <w:rsid w:val="005F4AE1"/>
    <w:pPr>
      <w:ind w:left="720"/>
      <w:contextualSpacing/>
    </w:pPr>
  </w:style>
  <w:style w:type="character" w:styleId="CommentReference">
    <w:name w:val="annotation reference"/>
    <w:basedOn w:val="DefaultParagraphFont"/>
    <w:semiHidden/>
    <w:rsid w:val="005F4AE1"/>
    <w:rPr>
      <w:rFonts w:cs="Times New Roman"/>
      <w:sz w:val="16"/>
      <w:szCs w:val="16"/>
    </w:rPr>
  </w:style>
  <w:style w:type="paragraph" w:styleId="CommentText">
    <w:name w:val="annotation text"/>
    <w:basedOn w:val="Normal"/>
    <w:link w:val="CommentTextChar"/>
    <w:semiHidden/>
    <w:rsid w:val="005F4AE1"/>
    <w:rPr>
      <w:sz w:val="20"/>
    </w:rPr>
  </w:style>
  <w:style w:type="character" w:customStyle="1" w:styleId="CommentTextChar">
    <w:name w:val="Comment Text Char"/>
    <w:basedOn w:val="DefaultParagraphFont"/>
    <w:link w:val="CommentText"/>
    <w:semiHidden/>
    <w:rsid w:val="005F4AE1"/>
    <w:rPr>
      <w:rFonts w:eastAsia="Calibri"/>
      <w:lang w:val="en-GB" w:bidi="ar-SA"/>
    </w:rPr>
  </w:style>
  <w:style w:type="character" w:styleId="Hyperlink">
    <w:name w:val="Hyperlink"/>
    <w:basedOn w:val="DefaultParagraphFont"/>
    <w:semiHidden/>
    <w:rsid w:val="005F4AE1"/>
    <w:rPr>
      <w:rFonts w:cs="Times New Roman"/>
      <w:color w:val="40407C"/>
      <w:u w:val="none"/>
      <w:effect w:val="none"/>
    </w:rPr>
  </w:style>
  <w:style w:type="paragraph" w:styleId="BodyText">
    <w:name w:val="Body Text"/>
    <w:basedOn w:val="Normal"/>
    <w:link w:val="BodyTextChar"/>
    <w:rsid w:val="005F4AE1"/>
    <w:pPr>
      <w:jc w:val="both"/>
    </w:pPr>
    <w:rPr>
      <w:sz w:val="20"/>
      <w:lang w:eastAsia="lv-LV"/>
    </w:rPr>
  </w:style>
  <w:style w:type="character" w:customStyle="1" w:styleId="BodyTextChar">
    <w:name w:val="Body Text Char"/>
    <w:basedOn w:val="DefaultParagraphFont"/>
    <w:link w:val="BodyText"/>
    <w:rsid w:val="005F4AE1"/>
    <w:rPr>
      <w:rFonts w:eastAsia="Calibri"/>
      <w:lang w:eastAsia="lv-LV" w:bidi="ar-SA"/>
    </w:rPr>
  </w:style>
  <w:style w:type="paragraph" w:styleId="BalloonText">
    <w:name w:val="Balloon Text"/>
    <w:basedOn w:val="Normal"/>
    <w:semiHidden/>
    <w:rsid w:val="005F4AE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11CD"/>
    <w:rPr>
      <w:b/>
      <w:bCs/>
    </w:rPr>
  </w:style>
  <w:style w:type="character" w:customStyle="1" w:styleId="CommentSubjectChar">
    <w:name w:val="Comment Subject Char"/>
    <w:basedOn w:val="CommentTextChar"/>
    <w:link w:val="CommentSubject"/>
    <w:uiPriority w:val="99"/>
    <w:semiHidden/>
    <w:rsid w:val="009511CD"/>
    <w:rPr>
      <w:rFonts w:eastAsia="Calibri"/>
      <w:b/>
      <w:bCs/>
      <w:lang w:val="en-GB" w:eastAsia="en-US" w:bidi="ar-SA"/>
    </w:rPr>
  </w:style>
  <w:style w:type="paragraph" w:styleId="Footer">
    <w:name w:val="footer"/>
    <w:basedOn w:val="Normal"/>
    <w:link w:val="FooterChar"/>
    <w:uiPriority w:val="99"/>
    <w:unhideWhenUsed/>
    <w:rsid w:val="00386E66"/>
    <w:pPr>
      <w:tabs>
        <w:tab w:val="center" w:pos="4153"/>
        <w:tab w:val="right" w:pos="8306"/>
      </w:tabs>
    </w:pPr>
  </w:style>
  <w:style w:type="character" w:customStyle="1" w:styleId="FooterChar">
    <w:name w:val="Footer Char"/>
    <w:basedOn w:val="DefaultParagraphFont"/>
    <w:link w:val="Footer"/>
    <w:uiPriority w:val="99"/>
    <w:rsid w:val="00386E66"/>
    <w:rPr>
      <w:rFonts w:eastAsia="Calibri"/>
      <w:sz w:val="24"/>
      <w:lang w:val="en-GB" w:eastAsia="en-US"/>
    </w:rPr>
  </w:style>
  <w:style w:type="paragraph" w:styleId="Revision">
    <w:name w:val="Revision"/>
    <w:hidden/>
    <w:uiPriority w:val="99"/>
    <w:semiHidden/>
    <w:rsid w:val="00235BA6"/>
    <w:rPr>
      <w:rFonts w:eastAsia="Calibri"/>
      <w:sz w:val="24"/>
      <w:lang w:val="en-GB" w:eastAsia="en-US"/>
    </w:rPr>
  </w:style>
  <w:style w:type="table" w:styleId="TableGrid">
    <w:name w:val="Table Grid"/>
    <w:basedOn w:val="TableNormal"/>
    <w:uiPriority w:val="59"/>
    <w:rsid w:val="002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4575">
      <w:bodyDiv w:val="1"/>
      <w:marLeft w:val="0"/>
      <w:marRight w:val="0"/>
      <w:marTop w:val="0"/>
      <w:marBottom w:val="0"/>
      <w:divBdr>
        <w:top w:val="none" w:sz="0" w:space="0" w:color="auto"/>
        <w:left w:val="none" w:sz="0" w:space="0" w:color="auto"/>
        <w:bottom w:val="none" w:sz="0" w:space="0" w:color="auto"/>
        <w:right w:val="none" w:sz="0" w:space="0" w:color="auto"/>
      </w:divBdr>
    </w:div>
    <w:div w:id="1448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4900058353?options%5Binline%5D=false&amp;options%5Bnew_tab%5D=true&amp;options%5Borigin%5D=property&amp;options%5Bsource%5D%5B%5D%5Bid%5D=4900039682&amp;options%5Bsource%5D%5B%5D%5Btype%5D=parcel&amp;options%5Bsource%5D%5B%5D%5Bid%5D=4900144429&amp;options%5Bsource%5D%5B%5D%5Btype%5D=build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kumi.lv/doc.php?id=225418" TargetMode="External"/><Relationship Id="rId4" Type="http://schemas.openxmlformats.org/officeDocument/2006/relationships/settings" Target="settings.xml"/><Relationship Id="rId9" Type="http://schemas.openxmlformats.org/officeDocument/2006/relationships/hyperlink" Target="https://www.kadastrs.lv/buildings/4900144429?options%5Binline%5D=false&amp;options%5Borigin%5D=buil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32A2-5AD5-4908-BD75-23875468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11901</Words>
  <Characters>6785</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NEAPDZĪVOJAMO TELPU NOMU</vt:lpstr>
      <vt:lpstr>LĪGUMS PAR VALSTS NEAPDZĪVOJAMO TELPU NOMU</vt:lpstr>
    </vt:vector>
  </TitlesOfParts>
  <Company>Home</Company>
  <LinksUpToDate>false</LinksUpToDate>
  <CharactersWithSpaces>18649</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NEAPDZĪVOJAMO TELPU NOMU</dc:title>
  <dc:subject/>
  <dc:creator>P.Kočergins</dc:creator>
  <cp:keywords/>
  <dc:description/>
  <cp:lastModifiedBy>Lietotajs</cp:lastModifiedBy>
  <cp:revision>8</cp:revision>
  <cp:lastPrinted>2020-07-15T10:21:00Z</cp:lastPrinted>
  <dcterms:created xsi:type="dcterms:W3CDTF">2024-08-27T09:25:00Z</dcterms:created>
  <dcterms:modified xsi:type="dcterms:W3CDTF">2024-12-03T13:06:00Z</dcterms:modified>
</cp:coreProperties>
</file>