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2D7398" w:rsidRDefault="00000000">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2D7398"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77777777" w:rsidR="002D7398"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Nedzīvojamās telpu grupas Nr. 005 noma, kas atrodas </w:t>
      </w:r>
    </w:p>
    <w:p w14:paraId="00000009" w14:textId="77777777" w:rsidR="002D7398"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Krišjāņa Barona ielā 99c, Rīgā   </w:t>
      </w:r>
    </w:p>
    <w:p w14:paraId="0000000A" w14:textId="77777777" w:rsidR="002D7398" w:rsidRDefault="00000000">
      <w:pPr>
        <w:spacing w:after="0"/>
        <w:jc w:val="right"/>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 xml:space="preserve"> ar kopējo platību 216,6 m</w:t>
      </w:r>
      <w:r>
        <w:rPr>
          <w:rFonts w:ascii="Times New Roman" w:eastAsia="Times New Roman" w:hAnsi="Times New Roman" w:cs="Times New Roman"/>
          <w:sz w:val="18"/>
          <w:szCs w:val="18"/>
          <w:vertAlign w:val="superscript"/>
        </w:rPr>
        <w:t>2</w:t>
      </w:r>
    </w:p>
    <w:p w14:paraId="0000000B" w14:textId="77777777" w:rsidR="002D7398"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1-16.2/1</w:t>
      </w:r>
    </w:p>
    <w:p w14:paraId="0000000C" w14:textId="77777777" w:rsidR="002D7398" w:rsidRDefault="002D7398">
      <w:pPr>
        <w:spacing w:after="0"/>
        <w:jc w:val="right"/>
        <w:rPr>
          <w:rFonts w:ascii="Times New Roman" w:eastAsia="Times New Roman" w:hAnsi="Times New Roman" w:cs="Times New Roman"/>
          <w:sz w:val="20"/>
          <w:szCs w:val="20"/>
        </w:rPr>
      </w:pPr>
    </w:p>
    <w:p w14:paraId="0000000D" w14:textId="77777777" w:rsidR="002D7398" w:rsidRDefault="002D7398">
      <w:pPr>
        <w:spacing w:after="0"/>
        <w:jc w:val="right"/>
        <w:rPr>
          <w:rFonts w:ascii="Times New Roman" w:eastAsia="Times New Roman" w:hAnsi="Times New Roman" w:cs="Times New Roman"/>
          <w:sz w:val="20"/>
          <w:szCs w:val="20"/>
        </w:rPr>
      </w:pPr>
    </w:p>
    <w:p w14:paraId="0000000E" w14:textId="77777777" w:rsidR="002D7398"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7777777" w:rsidR="002D7398"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 xml:space="preserve">Par nedzīvojamās telpu grupas Nr. 005 nomu, kas atrodas Krišjāņa Barona ielā 99c, Rīgā,  </w:t>
      </w:r>
    </w:p>
    <w:p w14:paraId="00000010" w14:textId="77777777" w:rsidR="002D7398" w:rsidRDefault="00000000">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216,6 m</w:t>
      </w:r>
      <w:r>
        <w:rPr>
          <w:rFonts w:ascii="Times New Roman" w:eastAsia="Times New Roman" w:hAnsi="Times New Roman" w:cs="Times New Roman"/>
          <w:sz w:val="23"/>
          <w:szCs w:val="23"/>
          <w:vertAlign w:val="superscript"/>
        </w:rPr>
        <w:t>2</w:t>
      </w:r>
    </w:p>
    <w:p w14:paraId="00000011" w14:textId="77777777" w:rsidR="002D7398"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1-16.2/1</w:t>
      </w:r>
    </w:p>
    <w:p w14:paraId="00000012" w14:textId="77777777" w:rsidR="002D7398" w:rsidRDefault="002D7398">
      <w:pPr>
        <w:spacing w:after="0"/>
        <w:jc w:val="right"/>
        <w:rPr>
          <w:rFonts w:ascii="Times New Roman" w:eastAsia="Times New Roman" w:hAnsi="Times New Roman" w:cs="Times New Roman"/>
          <w:sz w:val="20"/>
          <w:szCs w:val="20"/>
        </w:rPr>
      </w:pPr>
    </w:p>
    <w:p w14:paraId="00000013" w14:textId="77777777" w:rsidR="002D7398" w:rsidRDefault="00000000">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2D7398" w:rsidRDefault="00000000">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2D7398" w:rsidRDefault="002D7398">
      <w:pPr>
        <w:spacing w:after="0"/>
        <w:jc w:val="right"/>
        <w:rPr>
          <w:rFonts w:ascii="Times New Roman" w:eastAsia="Times New Roman" w:hAnsi="Times New Roman" w:cs="Times New Roman"/>
        </w:rPr>
      </w:pPr>
    </w:p>
    <w:p w14:paraId="0000001B" w14:textId="77777777" w:rsidR="002D7398" w:rsidRDefault="00000000">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1-16.2/1) uz nedzīvojamās telpu grupas Nr. 005 nomu, kas atrodas Krišjāņa Barona ielā 99c, Rīgā ar kopējo platību 216,6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2D7398" w:rsidRDefault="002D7398">
      <w:pPr>
        <w:spacing w:after="0"/>
        <w:jc w:val="both"/>
        <w:rPr>
          <w:rFonts w:ascii="Times New Roman" w:eastAsia="Times New Roman" w:hAnsi="Times New Roman" w:cs="Times New Roman"/>
        </w:rPr>
      </w:pPr>
    </w:p>
    <w:p w14:paraId="0000001D" w14:textId="585EEAF3" w:rsidR="002D7398" w:rsidRDefault="00000000">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sz w:val="20"/>
          <w:szCs w:val="20"/>
        </w:rPr>
        <w:t xml:space="preserve">Ēdināšanas pakalpojumu nodrošināšana </w:t>
      </w:r>
      <w:r w:rsidR="002D56DB">
        <w:rPr>
          <w:rFonts w:ascii="Times New Roman" w:eastAsia="Times New Roman" w:hAnsi="Times New Roman" w:cs="Times New Roman"/>
          <w:b/>
          <w:sz w:val="20"/>
          <w:szCs w:val="20"/>
        </w:rPr>
        <w:t>K</w:t>
      </w:r>
      <w:r>
        <w:rPr>
          <w:rFonts w:ascii="Times New Roman" w:eastAsia="Times New Roman" w:hAnsi="Times New Roman" w:cs="Times New Roman"/>
          <w:b/>
          <w:sz w:val="20"/>
          <w:szCs w:val="20"/>
        </w:rPr>
        <w:t>omandu sporta spēļu halles darba laikā</w:t>
      </w:r>
      <w:r>
        <w:rPr>
          <w:rFonts w:ascii="Times New Roman" w:eastAsia="Times New Roman" w:hAnsi="Times New Roman" w:cs="Times New Roman"/>
          <w:b/>
          <w:bCs/>
          <w:sz w:val="20"/>
          <w:szCs w:val="20"/>
        </w:rPr>
        <w:t>.</w:t>
      </w:r>
    </w:p>
    <w:p w14:paraId="0000001E" w14:textId="77777777" w:rsidR="002D7398" w:rsidRDefault="002D7398">
      <w:pPr>
        <w:spacing w:after="0"/>
        <w:jc w:val="both"/>
        <w:rPr>
          <w:rFonts w:ascii="Times New Roman" w:eastAsia="Times New Roman" w:hAnsi="Times New Roman" w:cs="Times New Roman"/>
        </w:rPr>
      </w:pPr>
    </w:p>
    <w:p w14:paraId="0000001F" w14:textId="77777777" w:rsidR="002D7398"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5 (pieci) gadi. </w:t>
      </w:r>
    </w:p>
    <w:p w14:paraId="00000020" w14:textId="77777777" w:rsidR="002D7398" w:rsidRDefault="002D7398">
      <w:pPr>
        <w:spacing w:after="0"/>
        <w:jc w:val="both"/>
        <w:rPr>
          <w:rFonts w:ascii="Times New Roman" w:eastAsia="Times New Roman" w:hAnsi="Times New Roman" w:cs="Times New Roman"/>
        </w:rPr>
      </w:pPr>
    </w:p>
    <w:p w14:paraId="00000021" w14:textId="77777777" w:rsidR="002D7398"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2D7398" w:rsidRDefault="00000000">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2D7398"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2D7398"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2D7398" w:rsidRDefault="002D7398">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0000002C" w14:textId="77777777" w:rsidR="002D7398"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D" w14:textId="77777777" w:rsidR="002D7398" w:rsidRDefault="002D7398">
      <w:pPr>
        <w:spacing w:after="0" w:line="240" w:lineRule="auto"/>
        <w:jc w:val="both"/>
        <w:rPr>
          <w:rFonts w:ascii="Times New Roman" w:eastAsia="Times New Roman" w:hAnsi="Times New Roman" w:cs="Times New Roman"/>
        </w:rPr>
      </w:pPr>
    </w:p>
    <w:p w14:paraId="0000002E" w14:textId="77777777" w:rsidR="002D7398"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F" w14:textId="77777777" w:rsidR="002D7398" w:rsidRDefault="00000000">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2D7398">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87C7" w14:textId="77777777" w:rsidR="00354F15" w:rsidRDefault="00354F15">
      <w:pPr>
        <w:spacing w:after="0" w:line="240" w:lineRule="auto"/>
      </w:pPr>
      <w:r>
        <w:separator/>
      </w:r>
    </w:p>
  </w:endnote>
  <w:endnote w:type="continuationSeparator" w:id="0">
    <w:p w14:paraId="6E85E6A1" w14:textId="77777777" w:rsidR="00354F15" w:rsidRDefault="0035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EEC9" w14:textId="77777777" w:rsidR="00354F15" w:rsidRDefault="00354F15">
      <w:pPr>
        <w:spacing w:after="0" w:line="240" w:lineRule="auto"/>
      </w:pPr>
      <w:r>
        <w:separator/>
      </w:r>
    </w:p>
  </w:footnote>
  <w:footnote w:type="continuationSeparator" w:id="0">
    <w:p w14:paraId="03166885" w14:textId="77777777" w:rsidR="00354F15" w:rsidRDefault="00354F15">
      <w:pPr>
        <w:spacing w:after="0" w:line="240" w:lineRule="auto"/>
      </w:pPr>
      <w:r>
        <w:continuationSeparator/>
      </w:r>
    </w:p>
  </w:footnote>
  <w:footnote w:id="1">
    <w:p w14:paraId="00000003" w14:textId="77777777" w:rsidR="002D739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2D7398"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1" w14:textId="77777777" w:rsidR="002D7398" w:rsidRDefault="002D7398">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B49B4"/>
    <w:multiLevelType w:val="multilevel"/>
    <w:tmpl w:val="86EA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3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0C2BEA"/>
    <w:rsid w:val="00247E50"/>
    <w:rsid w:val="002D56DB"/>
    <w:rsid w:val="002D7398"/>
    <w:rsid w:val="002E194B"/>
    <w:rsid w:val="0033467B"/>
    <w:rsid w:val="00354F15"/>
    <w:rsid w:val="0039131C"/>
    <w:rsid w:val="003B65C0"/>
    <w:rsid w:val="0041359E"/>
    <w:rsid w:val="004D7444"/>
    <w:rsid w:val="004E47EC"/>
    <w:rsid w:val="00527450"/>
    <w:rsid w:val="00643C1C"/>
    <w:rsid w:val="006B2FAF"/>
    <w:rsid w:val="00765911"/>
    <w:rsid w:val="00785506"/>
    <w:rsid w:val="0092666D"/>
    <w:rsid w:val="00997290"/>
    <w:rsid w:val="00A11DD0"/>
    <w:rsid w:val="00A22B30"/>
    <w:rsid w:val="00A34BDF"/>
    <w:rsid w:val="00B93C33"/>
    <w:rsid w:val="00CA3A10"/>
    <w:rsid w:val="00CD0294"/>
    <w:rsid w:val="00CD7E7F"/>
    <w:rsid w:val="00DD1024"/>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Juris Valters</cp:lastModifiedBy>
  <cp:revision>2</cp:revision>
  <dcterms:created xsi:type="dcterms:W3CDTF">2025-01-03T09:57:00Z</dcterms:created>
  <dcterms:modified xsi:type="dcterms:W3CDTF">2025-01-03T09:57:00Z</dcterms:modified>
</cp:coreProperties>
</file>