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9" w:rsidRPr="007D6693" w:rsidRDefault="00985B89" w:rsidP="00985B89">
      <w:pPr>
        <w:pStyle w:val="Default"/>
        <w:jc w:val="right"/>
        <w:rPr>
          <w:b/>
          <w:i/>
          <w:sz w:val="20"/>
          <w:szCs w:val="20"/>
        </w:rPr>
      </w:pPr>
      <w:r w:rsidRPr="007D6693">
        <w:rPr>
          <w:b/>
          <w:i/>
          <w:sz w:val="20"/>
          <w:szCs w:val="20"/>
        </w:rPr>
        <w:t xml:space="preserve">2. pielikums </w:t>
      </w:r>
    </w:p>
    <w:p w:rsidR="00985B89" w:rsidRPr="007D6693" w:rsidRDefault="00985B89" w:rsidP="00985B89">
      <w:pPr>
        <w:pStyle w:val="Default"/>
        <w:jc w:val="right"/>
        <w:rPr>
          <w:bCs/>
          <w:i/>
          <w:sz w:val="20"/>
          <w:szCs w:val="20"/>
        </w:rPr>
      </w:pPr>
      <w:r w:rsidRPr="007D6693">
        <w:rPr>
          <w:bCs/>
          <w:i/>
          <w:sz w:val="20"/>
          <w:szCs w:val="20"/>
        </w:rPr>
        <w:t>Nomas tie</w:t>
      </w:r>
      <w:r w:rsidR="002301BD">
        <w:rPr>
          <w:bCs/>
          <w:i/>
          <w:sz w:val="20"/>
          <w:szCs w:val="20"/>
        </w:rPr>
        <w:t>sību izsoles Nr. VTDT/IZS/2025/1</w:t>
      </w:r>
      <w:bookmarkStart w:id="0" w:name="_GoBack"/>
      <w:bookmarkEnd w:id="0"/>
      <w:r w:rsidRPr="007D6693">
        <w:rPr>
          <w:bCs/>
          <w:i/>
          <w:sz w:val="20"/>
          <w:szCs w:val="20"/>
        </w:rPr>
        <w:t xml:space="preserve"> </w:t>
      </w:r>
    </w:p>
    <w:p w:rsidR="00985B89" w:rsidRDefault="00985B89" w:rsidP="00985B89">
      <w:pPr>
        <w:pStyle w:val="Default"/>
        <w:jc w:val="right"/>
        <w:rPr>
          <w:bCs/>
          <w:i/>
          <w:sz w:val="20"/>
          <w:szCs w:val="20"/>
        </w:rPr>
      </w:pPr>
      <w:r w:rsidRPr="007D6693">
        <w:rPr>
          <w:bCs/>
          <w:i/>
          <w:sz w:val="20"/>
          <w:szCs w:val="20"/>
        </w:rPr>
        <w:t>“</w:t>
      </w:r>
      <w:r w:rsidRPr="00AE42A9">
        <w:rPr>
          <w:bCs/>
          <w:i/>
          <w:sz w:val="20"/>
          <w:szCs w:val="20"/>
        </w:rPr>
        <w:t xml:space="preserve">Par Vidzemes Tehnoloģiju un dizaina tehnikuma pārvaldībā esošās </w:t>
      </w:r>
    </w:p>
    <w:p w:rsidR="00985B89" w:rsidRDefault="00985B89" w:rsidP="00985B89">
      <w:pPr>
        <w:pStyle w:val="Default"/>
        <w:jc w:val="right"/>
        <w:rPr>
          <w:bCs/>
          <w:i/>
          <w:sz w:val="20"/>
          <w:szCs w:val="20"/>
        </w:rPr>
      </w:pPr>
      <w:r w:rsidRPr="00AE42A9">
        <w:rPr>
          <w:bCs/>
          <w:i/>
          <w:sz w:val="20"/>
          <w:szCs w:val="20"/>
        </w:rPr>
        <w:t>neapdzīvojamo telpu daļas iznomāšanu sabiedriskās</w:t>
      </w:r>
    </w:p>
    <w:p w:rsidR="00985B89" w:rsidRDefault="00985B89" w:rsidP="00985B89">
      <w:pPr>
        <w:pStyle w:val="Default"/>
        <w:jc w:val="right"/>
        <w:rPr>
          <w:i/>
          <w:sz w:val="20"/>
          <w:szCs w:val="20"/>
        </w:rPr>
      </w:pPr>
      <w:r w:rsidRPr="00AE42A9">
        <w:rPr>
          <w:bCs/>
          <w:i/>
          <w:sz w:val="20"/>
          <w:szCs w:val="20"/>
        </w:rPr>
        <w:t xml:space="preserve"> ēdināšanas pakalpojuma sniegšanai</w:t>
      </w:r>
      <w:r w:rsidRPr="007D6693">
        <w:rPr>
          <w:bCs/>
          <w:i/>
          <w:sz w:val="20"/>
          <w:szCs w:val="20"/>
        </w:rPr>
        <w:t xml:space="preserve">” </w:t>
      </w:r>
      <w:r w:rsidRPr="007D6693">
        <w:rPr>
          <w:i/>
          <w:sz w:val="20"/>
          <w:szCs w:val="20"/>
        </w:rPr>
        <w:t xml:space="preserve"> noteikumiem</w:t>
      </w:r>
    </w:p>
    <w:p w:rsidR="00985B89" w:rsidRPr="007D6693" w:rsidRDefault="00985B89" w:rsidP="00985B89">
      <w:pPr>
        <w:pStyle w:val="Default"/>
        <w:jc w:val="right"/>
        <w:rPr>
          <w:i/>
          <w:sz w:val="20"/>
          <w:szCs w:val="20"/>
        </w:rPr>
      </w:pPr>
    </w:p>
    <w:p w:rsidR="00985B89" w:rsidRPr="007D6693" w:rsidRDefault="00985B89" w:rsidP="00985B89">
      <w:pPr>
        <w:pStyle w:val="Default"/>
        <w:jc w:val="center"/>
        <w:rPr>
          <w:b/>
          <w:bCs/>
        </w:rPr>
      </w:pPr>
      <w:r w:rsidRPr="007D6693">
        <w:rPr>
          <w:b/>
          <w:bCs/>
        </w:rPr>
        <w:t xml:space="preserve">NOMAS PIETEIKUMS </w:t>
      </w:r>
    </w:p>
    <w:p w:rsidR="00985B89" w:rsidRPr="007D6693" w:rsidRDefault="00985B89" w:rsidP="00985B89">
      <w:pPr>
        <w:pStyle w:val="Default"/>
        <w:jc w:val="center"/>
      </w:pPr>
    </w:p>
    <w:tbl>
      <w:tblPr>
        <w:tblW w:w="992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560"/>
        <w:gridCol w:w="5528"/>
      </w:tblGrid>
      <w:tr w:rsidR="00985B89" w:rsidRPr="007D6693" w:rsidTr="00160B3E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b/>
                <w:color w:val="000000"/>
              </w:rPr>
              <w:t>Informācija par pretendentu</w:t>
            </w: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Juridiskai personai – nosaukums/fiziskai personai - vārds, uzvārds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Juridiskai personai - reģistrācijas Nr. / fiziskai personai – personas kods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Juridiskai personai - juridiskā adrese / fiziskai personai - deklarētā dzīvesvietas adrese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Juridiskas personas pārstāvja vārds, uzvārds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Tālruņa numurs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Oficiālā e-pasta adrese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Kontaktpersona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b/>
                <w:color w:val="000000"/>
              </w:rPr>
              <w:t>Informācija par nomas objektu</w:t>
            </w: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Nomas objekts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 xml:space="preserve">Neapdzīvojamās telpas sabiedriskās ēdināšanas pakalpojuma sniegšanai  </w:t>
            </w:r>
            <w:r w:rsidRPr="003938D6">
              <w:rPr>
                <w:rFonts w:ascii="Times New Roman" w:eastAsia="Times New Roman" w:hAnsi="Times New Roman" w:cs="Times New Roman"/>
                <w:color w:val="000000"/>
              </w:rPr>
              <w:t>Egļu gatvē 8, Priekuļos, Pr</w:t>
            </w:r>
            <w:r w:rsidR="009A4EB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938D6">
              <w:rPr>
                <w:rFonts w:ascii="Times New Roman" w:eastAsia="Times New Roman" w:hAnsi="Times New Roman" w:cs="Times New Roman"/>
                <w:color w:val="000000"/>
              </w:rPr>
              <w:t>ekuļu pagastā, Cēsu novadā (atbilstoši kadastrālās uzmērīšanas lietas 1.stāva plānam (108. -111, un 114-123.), būves kadastra apzīmējums 42720070165001) - telpu platība 301,5 kvadrātmetri</w:t>
            </w: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 xml:space="preserve">Vēlamais nomas termiņš (gadi vai mēneši, bet ne vairāk kā 5 gadi)                                 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Piedāvātā nomas maksa par 1 nomas objekta m</w:t>
            </w:r>
            <w:r w:rsidRPr="007D669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Nomas laikā plānotās darbības nomas objektā, t.sk., vai un kādu saimniecisko darbību plānots veikt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Sabiedriskās ēdināšanas pakalpojuma sniegšana.</w:t>
            </w:r>
          </w:p>
        </w:tc>
      </w:tr>
    </w:tbl>
    <w:p w:rsidR="00985B89" w:rsidRPr="007D6693" w:rsidRDefault="00985B89" w:rsidP="00985B89">
      <w:pPr>
        <w:pStyle w:val="Default"/>
        <w:jc w:val="both"/>
        <w:rPr>
          <w:b/>
          <w:bCs/>
          <w:sz w:val="22"/>
          <w:szCs w:val="22"/>
        </w:rPr>
      </w:pPr>
    </w:p>
    <w:p w:rsidR="00985B89" w:rsidRPr="007D6693" w:rsidRDefault="00985B89" w:rsidP="00985B89">
      <w:pPr>
        <w:pStyle w:val="Default"/>
        <w:jc w:val="both"/>
        <w:rPr>
          <w:bCs/>
          <w:sz w:val="22"/>
          <w:szCs w:val="22"/>
        </w:rPr>
      </w:pPr>
      <w:r w:rsidRPr="007D6693">
        <w:rPr>
          <w:bCs/>
          <w:sz w:val="22"/>
          <w:szCs w:val="22"/>
        </w:rPr>
        <w:t>Ar šo apliecinu savu dalību izsolē un apstiprinu, ka esmu iepazinies ar tās noteikumiem un piekrītu visiem tajā minētajiem nosacījumiem, tie ir skaidri un saprotami, iebildumu un pretenziju pret tiem nav.</w:t>
      </w:r>
    </w:p>
    <w:p w:rsidR="00985B89" w:rsidRPr="007D6693" w:rsidRDefault="00985B89" w:rsidP="00985B89">
      <w:pPr>
        <w:pStyle w:val="Default"/>
        <w:jc w:val="both"/>
        <w:rPr>
          <w:b/>
          <w:bCs/>
          <w:sz w:val="22"/>
          <w:szCs w:val="22"/>
        </w:rPr>
      </w:pPr>
    </w:p>
    <w:p w:rsidR="00985B89" w:rsidRPr="007D6693" w:rsidRDefault="00985B89" w:rsidP="00985B89">
      <w:pPr>
        <w:pStyle w:val="Default"/>
        <w:rPr>
          <w:sz w:val="22"/>
          <w:szCs w:val="22"/>
        </w:rPr>
      </w:pPr>
      <w:r w:rsidRPr="007D6693">
        <w:rPr>
          <w:sz w:val="22"/>
          <w:szCs w:val="22"/>
        </w:rPr>
        <w:t>Nomas tiesību pretendenta (vai tā pilnvarotā pārstāvja):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917"/>
      </w:tblGrid>
      <w:tr w:rsidR="00985B89" w:rsidRPr="007D6693" w:rsidTr="00160B3E"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5B89" w:rsidRPr="007D6693" w:rsidTr="00160B3E"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693">
              <w:rPr>
                <w:rFonts w:ascii="Times New Roman" w:hAnsi="Times New Roman" w:cs="Times New Roman"/>
                <w:i/>
                <w:color w:val="000000" w:themeColor="text1"/>
              </w:rPr>
              <w:t>amats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B89" w:rsidRPr="007D6693" w:rsidRDefault="00985B89" w:rsidP="00160B3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693">
              <w:rPr>
                <w:rFonts w:ascii="Times New Roman" w:hAnsi="Times New Roman" w:cs="Times New Roman"/>
                <w:i/>
                <w:color w:val="000000" w:themeColor="text1"/>
              </w:rPr>
              <w:t>paraksts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B89" w:rsidRPr="007D6693" w:rsidRDefault="00985B89" w:rsidP="00160B3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693">
              <w:rPr>
                <w:rFonts w:ascii="Times New Roman" w:hAnsi="Times New Roman" w:cs="Times New Roman"/>
                <w:i/>
                <w:color w:val="000000" w:themeColor="text1"/>
              </w:rPr>
              <w:t>vārds, uzvārds                     datums</w:t>
            </w:r>
          </w:p>
        </w:tc>
      </w:tr>
    </w:tbl>
    <w:p w:rsidR="00985B89" w:rsidRPr="007D6693" w:rsidRDefault="00985B89" w:rsidP="00985B89">
      <w:pPr>
        <w:pStyle w:val="Default"/>
        <w:jc w:val="both"/>
        <w:rPr>
          <w:bCs/>
          <w:sz w:val="16"/>
          <w:szCs w:val="16"/>
        </w:rPr>
      </w:pPr>
    </w:p>
    <w:p w:rsidR="00B20859" w:rsidRPr="00985B89" w:rsidRDefault="00B20859" w:rsidP="00985B89"/>
    <w:sectPr w:rsidR="00B20859" w:rsidRPr="00985B89" w:rsidSect="00B20859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532"/>
    <w:multiLevelType w:val="hybridMultilevel"/>
    <w:tmpl w:val="4FE21C12"/>
    <w:lvl w:ilvl="0" w:tplc="1E805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57"/>
    <w:rsid w:val="00055244"/>
    <w:rsid w:val="00057AA8"/>
    <w:rsid w:val="00093E82"/>
    <w:rsid w:val="000F0D44"/>
    <w:rsid w:val="00192160"/>
    <w:rsid w:val="001C1F7A"/>
    <w:rsid w:val="001D5157"/>
    <w:rsid w:val="001E3044"/>
    <w:rsid w:val="002301BD"/>
    <w:rsid w:val="002312FA"/>
    <w:rsid w:val="003829A4"/>
    <w:rsid w:val="003D39AA"/>
    <w:rsid w:val="003E7EA2"/>
    <w:rsid w:val="004053CC"/>
    <w:rsid w:val="00414310"/>
    <w:rsid w:val="004711B8"/>
    <w:rsid w:val="004E467D"/>
    <w:rsid w:val="004F0A4D"/>
    <w:rsid w:val="00510206"/>
    <w:rsid w:val="0052340E"/>
    <w:rsid w:val="005764C1"/>
    <w:rsid w:val="005E4D08"/>
    <w:rsid w:val="005F0F74"/>
    <w:rsid w:val="005F53CB"/>
    <w:rsid w:val="006854DA"/>
    <w:rsid w:val="006D5387"/>
    <w:rsid w:val="00702AB6"/>
    <w:rsid w:val="00796C99"/>
    <w:rsid w:val="007B0F59"/>
    <w:rsid w:val="007B62C4"/>
    <w:rsid w:val="007C2B23"/>
    <w:rsid w:val="00870B6F"/>
    <w:rsid w:val="00887DEB"/>
    <w:rsid w:val="00897344"/>
    <w:rsid w:val="008B674C"/>
    <w:rsid w:val="008C0C37"/>
    <w:rsid w:val="0090030A"/>
    <w:rsid w:val="00922C80"/>
    <w:rsid w:val="00985B89"/>
    <w:rsid w:val="009A4EB5"/>
    <w:rsid w:val="009D58BF"/>
    <w:rsid w:val="00AD2EB3"/>
    <w:rsid w:val="00B20859"/>
    <w:rsid w:val="00B55338"/>
    <w:rsid w:val="00B91954"/>
    <w:rsid w:val="00BC48F7"/>
    <w:rsid w:val="00C22D67"/>
    <w:rsid w:val="00C44486"/>
    <w:rsid w:val="00C62041"/>
    <w:rsid w:val="00CE7F98"/>
    <w:rsid w:val="00D176E6"/>
    <w:rsid w:val="00D27977"/>
    <w:rsid w:val="00DA3FA3"/>
    <w:rsid w:val="00DE05BF"/>
    <w:rsid w:val="00DE30D2"/>
    <w:rsid w:val="00DE4888"/>
    <w:rsid w:val="00E2548F"/>
    <w:rsid w:val="00FB49FC"/>
    <w:rsid w:val="00FC1920"/>
    <w:rsid w:val="00FC38FF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1605"/>
  <w15:docId w15:val="{CBF62D70-28FF-4E55-8926-610229E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020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00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E30D2"/>
    <w:pPr>
      <w:ind w:left="720"/>
      <w:contextualSpacing/>
    </w:pPr>
  </w:style>
  <w:style w:type="table" w:styleId="Reatabula">
    <w:name w:val="Table Grid"/>
    <w:basedOn w:val="Parastatabula"/>
    <w:uiPriority w:val="39"/>
    <w:rsid w:val="008C0C37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494576E-2728-45A8-998E-F1BAE1AD8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Liene Baltus</cp:lastModifiedBy>
  <cp:revision>6</cp:revision>
  <cp:lastPrinted>2021-08-18T08:53:00Z</cp:lastPrinted>
  <dcterms:created xsi:type="dcterms:W3CDTF">2023-05-23T07:17:00Z</dcterms:created>
  <dcterms:modified xsi:type="dcterms:W3CDTF">2025-01-07T13:28:00Z</dcterms:modified>
</cp:coreProperties>
</file>