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00A59" w14:textId="77777777" w:rsidR="00AE2EFD" w:rsidRPr="00EA73A5" w:rsidRDefault="00AE2EFD" w:rsidP="00AE2EFD">
      <w:pPr>
        <w:spacing w:after="0" w:line="240" w:lineRule="auto"/>
        <w:jc w:val="right"/>
        <w:rPr>
          <w:rFonts w:ascii="Times New Roman" w:eastAsia="Times New Roman" w:hAnsi="Times New Roman"/>
          <w:bCs/>
          <w:sz w:val="26"/>
          <w:szCs w:val="26"/>
          <w:lang w:eastAsia="lv-LV"/>
        </w:rPr>
      </w:pPr>
    </w:p>
    <w:p w14:paraId="41100307" w14:textId="77777777" w:rsidR="00796821" w:rsidRPr="00EA73A5" w:rsidRDefault="00796821" w:rsidP="00796821">
      <w:pPr>
        <w:spacing w:after="0"/>
        <w:jc w:val="right"/>
        <w:rPr>
          <w:rFonts w:ascii="Times New Roman" w:eastAsia="Times New Roman" w:hAnsi="Times New Roman"/>
          <w:sz w:val="20"/>
        </w:rPr>
      </w:pPr>
      <w:r w:rsidRPr="00EA73A5">
        <w:rPr>
          <w:rFonts w:ascii="Times New Roman" w:eastAsia="Times New Roman" w:hAnsi="Times New Roman"/>
          <w:sz w:val="20"/>
        </w:rPr>
        <w:t>APSTIPRINĀTS</w:t>
      </w:r>
    </w:p>
    <w:p w14:paraId="1E51039A" w14:textId="206B1F36" w:rsidR="00796821" w:rsidRPr="00EA73A5" w:rsidRDefault="001877DF" w:rsidP="00796821">
      <w:pPr>
        <w:spacing w:after="0" w:line="240" w:lineRule="auto"/>
        <w:jc w:val="right"/>
        <w:rPr>
          <w:rFonts w:ascii="Times New Roman" w:eastAsia="Times New Roman" w:hAnsi="Times New Roman"/>
          <w:sz w:val="20"/>
        </w:rPr>
      </w:pPr>
      <w:r w:rsidRPr="00EA73A5">
        <w:rPr>
          <w:rFonts w:ascii="Times New Roman" w:eastAsia="Times New Roman" w:hAnsi="Times New Roman"/>
          <w:sz w:val="20"/>
        </w:rPr>
        <w:t xml:space="preserve">Latvijas </w:t>
      </w:r>
      <w:r w:rsidR="00796821" w:rsidRPr="00EA73A5">
        <w:rPr>
          <w:rFonts w:ascii="Times New Roman" w:eastAsia="Times New Roman" w:hAnsi="Times New Roman"/>
          <w:sz w:val="20"/>
        </w:rPr>
        <w:t>Nacionāl</w:t>
      </w:r>
      <w:r w:rsidRPr="00EA73A5">
        <w:rPr>
          <w:rFonts w:ascii="Times New Roman" w:eastAsia="Times New Roman" w:hAnsi="Times New Roman"/>
          <w:sz w:val="20"/>
        </w:rPr>
        <w:t>ā</w:t>
      </w:r>
      <w:r w:rsidR="00796821" w:rsidRPr="00EA73A5">
        <w:rPr>
          <w:rFonts w:ascii="Times New Roman" w:eastAsia="Times New Roman" w:hAnsi="Times New Roman"/>
          <w:sz w:val="20"/>
        </w:rPr>
        <w:t xml:space="preserve"> botānisk</w:t>
      </w:r>
      <w:r w:rsidRPr="00EA73A5">
        <w:rPr>
          <w:rFonts w:ascii="Times New Roman" w:eastAsia="Times New Roman" w:hAnsi="Times New Roman"/>
          <w:sz w:val="20"/>
        </w:rPr>
        <w:t>ā</w:t>
      </w:r>
      <w:r w:rsidR="00796821" w:rsidRPr="00EA73A5">
        <w:rPr>
          <w:rFonts w:ascii="Times New Roman" w:eastAsia="Times New Roman" w:hAnsi="Times New Roman"/>
          <w:sz w:val="20"/>
        </w:rPr>
        <w:t xml:space="preserve"> dārz</w:t>
      </w:r>
      <w:r w:rsidRPr="00EA73A5">
        <w:rPr>
          <w:rFonts w:ascii="Times New Roman" w:eastAsia="Times New Roman" w:hAnsi="Times New Roman"/>
          <w:sz w:val="20"/>
        </w:rPr>
        <w:t>a</w:t>
      </w:r>
    </w:p>
    <w:p w14:paraId="2503FF8B" w14:textId="77777777" w:rsidR="00796821" w:rsidRPr="00EA73A5" w:rsidRDefault="00796821" w:rsidP="00796821">
      <w:pPr>
        <w:spacing w:after="0" w:line="240" w:lineRule="auto"/>
        <w:ind w:left="540"/>
        <w:jc w:val="right"/>
        <w:rPr>
          <w:rFonts w:ascii="Times New Roman" w:eastAsia="Times New Roman" w:hAnsi="Times New Roman"/>
          <w:sz w:val="20"/>
        </w:rPr>
      </w:pPr>
      <w:r w:rsidRPr="00EA73A5">
        <w:rPr>
          <w:rFonts w:ascii="Times New Roman" w:eastAsia="Times New Roman" w:hAnsi="Times New Roman"/>
          <w:sz w:val="20"/>
        </w:rPr>
        <w:t xml:space="preserve">iznomāšanas komisijas </w:t>
      </w:r>
    </w:p>
    <w:p w14:paraId="5FAAFA83" w14:textId="1044B959" w:rsidR="00D5611F" w:rsidRPr="00EA73A5" w:rsidRDefault="00796821" w:rsidP="00796821">
      <w:pPr>
        <w:spacing w:after="0" w:line="240" w:lineRule="auto"/>
        <w:ind w:left="4320" w:right="-2" w:firstLine="720"/>
        <w:jc w:val="both"/>
        <w:rPr>
          <w:rFonts w:ascii="Times New Roman" w:eastAsia="Times New Roman" w:hAnsi="Times New Roman"/>
          <w:sz w:val="20"/>
        </w:rPr>
      </w:pPr>
      <w:r w:rsidRPr="00EA73A5">
        <w:rPr>
          <w:rFonts w:ascii="Times New Roman" w:eastAsia="Times New Roman" w:hAnsi="Times New Roman"/>
          <w:sz w:val="20"/>
        </w:rPr>
        <w:t xml:space="preserve">           202</w:t>
      </w:r>
      <w:r w:rsidR="001877DF" w:rsidRPr="00EA73A5">
        <w:rPr>
          <w:rFonts w:ascii="Times New Roman" w:eastAsia="Times New Roman" w:hAnsi="Times New Roman"/>
          <w:sz w:val="20"/>
        </w:rPr>
        <w:t>5</w:t>
      </w:r>
      <w:r w:rsidRPr="00EA73A5">
        <w:rPr>
          <w:rFonts w:ascii="Times New Roman" w:eastAsia="Times New Roman" w:hAnsi="Times New Roman"/>
          <w:sz w:val="20"/>
        </w:rPr>
        <w:t xml:space="preserve">. gada </w:t>
      </w:r>
      <w:r w:rsidR="000761B4" w:rsidRPr="00EA73A5">
        <w:rPr>
          <w:rFonts w:ascii="Times New Roman" w:eastAsia="Times New Roman" w:hAnsi="Times New Roman"/>
          <w:sz w:val="20"/>
        </w:rPr>
        <w:t>03</w:t>
      </w:r>
      <w:r w:rsidRPr="00EA73A5">
        <w:rPr>
          <w:rFonts w:ascii="Times New Roman" w:eastAsia="Times New Roman" w:hAnsi="Times New Roman"/>
          <w:sz w:val="20"/>
        </w:rPr>
        <w:t>.</w:t>
      </w:r>
      <w:r w:rsidR="001877DF" w:rsidRPr="00EA73A5">
        <w:rPr>
          <w:rFonts w:ascii="Times New Roman" w:eastAsia="Times New Roman" w:hAnsi="Times New Roman"/>
          <w:sz w:val="20"/>
        </w:rPr>
        <w:t>februāra</w:t>
      </w:r>
      <w:r w:rsidR="00252B55" w:rsidRPr="00EA73A5">
        <w:rPr>
          <w:rFonts w:ascii="Times New Roman" w:eastAsia="Times New Roman" w:hAnsi="Times New Roman"/>
          <w:sz w:val="20"/>
        </w:rPr>
        <w:t xml:space="preserve"> </w:t>
      </w:r>
      <w:r w:rsidRPr="00EA73A5">
        <w:rPr>
          <w:rFonts w:ascii="Times New Roman" w:eastAsia="Times New Roman" w:hAnsi="Times New Roman"/>
          <w:sz w:val="20"/>
        </w:rPr>
        <w:t>sēdē, protokols Nr.1</w:t>
      </w:r>
    </w:p>
    <w:p w14:paraId="348E99B9" w14:textId="5DAC116B" w:rsidR="00796821" w:rsidRPr="00EA73A5" w:rsidRDefault="00796821" w:rsidP="00796821">
      <w:pPr>
        <w:spacing w:after="0" w:line="240" w:lineRule="auto"/>
        <w:ind w:left="4320" w:right="-2" w:firstLine="720"/>
        <w:jc w:val="both"/>
        <w:rPr>
          <w:rFonts w:ascii="Times New Roman" w:eastAsia="Times New Roman" w:hAnsi="Times New Roman"/>
          <w:sz w:val="20"/>
        </w:rPr>
      </w:pPr>
    </w:p>
    <w:p w14:paraId="2D250D17" w14:textId="0173EF52" w:rsidR="00796821" w:rsidRPr="00EA73A5" w:rsidRDefault="00796821" w:rsidP="00796821">
      <w:pPr>
        <w:spacing w:after="0" w:line="240" w:lineRule="auto"/>
        <w:ind w:left="4320" w:right="-2" w:firstLine="720"/>
        <w:jc w:val="both"/>
        <w:rPr>
          <w:rFonts w:ascii="Times New Roman" w:eastAsia="Times New Roman" w:hAnsi="Times New Roman"/>
          <w:sz w:val="20"/>
        </w:rPr>
      </w:pPr>
    </w:p>
    <w:p w14:paraId="770274E2" w14:textId="77777777" w:rsidR="00796821" w:rsidRPr="00EA73A5" w:rsidRDefault="00796821" w:rsidP="00796821">
      <w:pPr>
        <w:suppressAutoHyphens/>
        <w:spacing w:after="0" w:line="240" w:lineRule="auto"/>
        <w:jc w:val="center"/>
        <w:rPr>
          <w:rFonts w:ascii="Times New Roman" w:eastAsia="Times New Roman" w:hAnsi="Times New Roman"/>
          <w:b/>
          <w:sz w:val="28"/>
          <w:szCs w:val="28"/>
        </w:rPr>
      </w:pPr>
      <w:r w:rsidRPr="00EA73A5">
        <w:rPr>
          <w:rFonts w:ascii="Times New Roman" w:eastAsia="Times New Roman" w:hAnsi="Times New Roman"/>
          <w:b/>
          <w:sz w:val="28"/>
          <w:szCs w:val="28"/>
        </w:rPr>
        <w:t xml:space="preserve">Rakstiskās izsoles nolikums </w:t>
      </w:r>
    </w:p>
    <w:p w14:paraId="344AEC0D" w14:textId="317822D4" w:rsidR="00796821" w:rsidRPr="00EA73A5" w:rsidRDefault="00047E43" w:rsidP="00796821">
      <w:pPr>
        <w:suppressAutoHyphens/>
        <w:spacing w:after="0" w:line="240" w:lineRule="auto"/>
        <w:jc w:val="center"/>
        <w:rPr>
          <w:rFonts w:ascii="Times New Roman" w:eastAsia="Times New Roman" w:hAnsi="Times New Roman"/>
          <w:b/>
          <w:sz w:val="28"/>
          <w:szCs w:val="28"/>
        </w:rPr>
      </w:pPr>
      <w:r w:rsidRPr="00EA73A5">
        <w:rPr>
          <w:rFonts w:ascii="Times New Roman" w:hAnsi="Times New Roman"/>
          <w:b/>
          <w:bCs/>
          <w:sz w:val="28"/>
          <w:szCs w:val="28"/>
        </w:rPr>
        <w:t>pastāvīga tirdzniecības laukuma</w:t>
      </w:r>
      <w:r w:rsidRPr="00EA73A5">
        <w:rPr>
          <w:b/>
          <w:bCs/>
          <w:sz w:val="28"/>
          <w:szCs w:val="28"/>
        </w:rPr>
        <w:t xml:space="preserve"> </w:t>
      </w:r>
      <w:r w:rsidR="00252B55" w:rsidRPr="00EA73A5">
        <w:rPr>
          <w:rFonts w:ascii="Times New Roman" w:eastAsia="Times New Roman" w:hAnsi="Times New Roman"/>
          <w:b/>
          <w:bCs/>
          <w:sz w:val="28"/>
          <w:szCs w:val="28"/>
        </w:rPr>
        <w:t xml:space="preserve"> </w:t>
      </w:r>
      <w:r w:rsidR="00600811" w:rsidRPr="00EA73A5">
        <w:rPr>
          <w:rFonts w:ascii="Times New Roman" w:eastAsia="Times New Roman" w:hAnsi="Times New Roman"/>
          <w:b/>
          <w:bCs/>
          <w:sz w:val="28"/>
          <w:szCs w:val="28"/>
        </w:rPr>
        <w:t xml:space="preserve"> Miera ielā </w:t>
      </w:r>
      <w:r w:rsidR="00252B55" w:rsidRPr="00EA73A5">
        <w:rPr>
          <w:rFonts w:ascii="Times New Roman" w:eastAsia="Times New Roman" w:hAnsi="Times New Roman"/>
          <w:b/>
          <w:bCs/>
          <w:sz w:val="28"/>
          <w:szCs w:val="28"/>
        </w:rPr>
        <w:t>1</w:t>
      </w:r>
      <w:r w:rsidR="00600811" w:rsidRPr="00EA73A5">
        <w:rPr>
          <w:rFonts w:ascii="Times New Roman" w:eastAsia="Times New Roman" w:hAnsi="Times New Roman"/>
          <w:b/>
          <w:bCs/>
          <w:sz w:val="28"/>
          <w:szCs w:val="28"/>
        </w:rPr>
        <w:t>, Salaspilī nomas</w:t>
      </w:r>
      <w:r w:rsidR="00600811" w:rsidRPr="00EA73A5">
        <w:rPr>
          <w:rFonts w:ascii="Times New Roman" w:eastAsia="Times New Roman" w:hAnsi="Times New Roman"/>
          <w:b/>
          <w:sz w:val="28"/>
          <w:szCs w:val="28"/>
        </w:rPr>
        <w:t xml:space="preserve"> tiesību izsolei</w:t>
      </w:r>
      <w:r w:rsidR="00796821" w:rsidRPr="00EA73A5">
        <w:rPr>
          <w:rFonts w:ascii="Times New Roman" w:eastAsia="Times New Roman" w:hAnsi="Times New Roman"/>
          <w:b/>
          <w:sz w:val="28"/>
          <w:szCs w:val="28"/>
        </w:rPr>
        <w:t xml:space="preserve"> </w:t>
      </w:r>
    </w:p>
    <w:p w14:paraId="57B0C699" w14:textId="77777777" w:rsidR="00796821" w:rsidRPr="00EA73A5" w:rsidRDefault="00796821" w:rsidP="00796821">
      <w:pPr>
        <w:spacing w:after="0" w:line="240" w:lineRule="auto"/>
        <w:ind w:left="4320" w:right="-2" w:firstLine="720"/>
        <w:jc w:val="both"/>
        <w:rPr>
          <w:rFonts w:ascii="Times New Roman" w:eastAsia="Times New Roman" w:hAnsi="Times New Roman"/>
          <w:b/>
          <w:sz w:val="24"/>
          <w:szCs w:val="24"/>
        </w:rPr>
      </w:pPr>
    </w:p>
    <w:p w14:paraId="3D596C00" w14:textId="77777777" w:rsidR="00E63886" w:rsidRPr="00EA73A5" w:rsidRDefault="00E63886" w:rsidP="00EA7F2B">
      <w:pPr>
        <w:numPr>
          <w:ilvl w:val="0"/>
          <w:numId w:val="1"/>
        </w:numPr>
        <w:spacing w:after="0" w:line="240" w:lineRule="auto"/>
        <w:ind w:right="-2"/>
        <w:jc w:val="center"/>
        <w:rPr>
          <w:rFonts w:ascii="Times New Roman" w:eastAsia="Times New Roman" w:hAnsi="Times New Roman"/>
          <w:b/>
          <w:sz w:val="24"/>
          <w:szCs w:val="24"/>
        </w:rPr>
      </w:pPr>
      <w:r w:rsidRPr="00EA73A5">
        <w:rPr>
          <w:rFonts w:ascii="Times New Roman" w:eastAsia="Times New Roman" w:hAnsi="Times New Roman"/>
          <w:b/>
          <w:sz w:val="24"/>
          <w:szCs w:val="24"/>
        </w:rPr>
        <w:t xml:space="preserve">Vispārējie noteikumi </w:t>
      </w:r>
    </w:p>
    <w:p w14:paraId="2A9111DF" w14:textId="77777777" w:rsidR="00E63886" w:rsidRPr="00EA73A5" w:rsidRDefault="00E63886" w:rsidP="00EA7F2B">
      <w:pPr>
        <w:spacing w:after="0" w:line="240" w:lineRule="auto"/>
        <w:ind w:right="-2"/>
        <w:jc w:val="both"/>
        <w:rPr>
          <w:rFonts w:ascii="Times New Roman" w:eastAsia="Times New Roman" w:hAnsi="Times New Roman"/>
          <w:sz w:val="24"/>
          <w:szCs w:val="24"/>
        </w:rPr>
      </w:pPr>
    </w:p>
    <w:p w14:paraId="77052C4D" w14:textId="64078CD3" w:rsidR="00F24D31" w:rsidRPr="00EA73A5" w:rsidRDefault="00796821" w:rsidP="00F24D31">
      <w:pPr>
        <w:numPr>
          <w:ilvl w:val="1"/>
          <w:numId w:val="1"/>
        </w:numPr>
        <w:tabs>
          <w:tab w:val="num" w:pos="709"/>
        </w:tabs>
        <w:spacing w:after="0" w:line="240" w:lineRule="auto"/>
        <w:ind w:left="709" w:right="-2" w:hanging="709"/>
        <w:jc w:val="both"/>
        <w:rPr>
          <w:rFonts w:ascii="Times New Roman" w:eastAsia="Times New Roman" w:hAnsi="Times New Roman"/>
          <w:sz w:val="24"/>
          <w:szCs w:val="24"/>
        </w:rPr>
      </w:pPr>
      <w:r w:rsidRPr="00EA73A5">
        <w:rPr>
          <w:rFonts w:ascii="Times New Roman" w:eastAsia="Times New Roman" w:hAnsi="Times New Roman"/>
          <w:sz w:val="24"/>
          <w:szCs w:val="24"/>
        </w:rPr>
        <w:t>Izsoles nolikums izstrādāts saskaņā ar Latvijas Republikas Ministru kabineta 2018.gada 20.februāra noteikumu Nr.97 „</w:t>
      </w:r>
      <w:r w:rsidRPr="00EA73A5">
        <w:rPr>
          <w:rFonts w:ascii="Times New Roman" w:hAnsi="Times New Roman"/>
          <w:sz w:val="24"/>
          <w:szCs w:val="24"/>
        </w:rPr>
        <w:t>Publiskas personas mantas iznomāšanas noteikumi</w:t>
      </w:r>
      <w:r w:rsidRPr="00EA73A5">
        <w:rPr>
          <w:rFonts w:ascii="Times New Roman" w:eastAsia="Times New Roman" w:hAnsi="Times New Roman"/>
          <w:sz w:val="24"/>
          <w:szCs w:val="24"/>
        </w:rPr>
        <w:t>” 2.1.apakšnodaļu un nosaka kārtību, kādā rakstiskā izsolē</w:t>
      </w:r>
      <w:r w:rsidR="00F24D31" w:rsidRPr="00EA73A5">
        <w:rPr>
          <w:rFonts w:ascii="Times New Roman" w:eastAsia="Times New Roman" w:hAnsi="Times New Roman"/>
          <w:sz w:val="24"/>
        </w:rPr>
        <w:t xml:space="preserve"> tiks izsolītas nomas tiesības </w:t>
      </w:r>
      <w:r w:rsidR="00047E43" w:rsidRPr="00EA73A5">
        <w:rPr>
          <w:rFonts w:ascii="Times New Roman" w:eastAsia="Times New Roman" w:hAnsi="Times New Roman"/>
          <w:sz w:val="24"/>
        </w:rPr>
        <w:t xml:space="preserve">pastāvīgam </w:t>
      </w:r>
      <w:r w:rsidR="00252B55" w:rsidRPr="00EA73A5">
        <w:rPr>
          <w:rFonts w:ascii="Times New Roman" w:eastAsia="Times New Roman" w:hAnsi="Times New Roman"/>
          <w:sz w:val="24"/>
        </w:rPr>
        <w:t xml:space="preserve">tirdzniecības </w:t>
      </w:r>
      <w:r w:rsidR="00047E43" w:rsidRPr="00EA73A5">
        <w:rPr>
          <w:rFonts w:ascii="Times New Roman" w:eastAsia="Times New Roman" w:hAnsi="Times New Roman"/>
          <w:sz w:val="24"/>
        </w:rPr>
        <w:t>laukumam</w:t>
      </w:r>
      <w:r w:rsidR="00362F55" w:rsidRPr="00EA73A5">
        <w:rPr>
          <w:rFonts w:ascii="Times New Roman" w:eastAsia="Times New Roman" w:hAnsi="Times New Roman"/>
          <w:sz w:val="24"/>
        </w:rPr>
        <w:t xml:space="preserve"> </w:t>
      </w:r>
      <w:r w:rsidR="00362F55" w:rsidRPr="00EA73A5">
        <w:rPr>
          <w:rFonts w:ascii="Times New Roman" w:eastAsia="Times New Roman" w:hAnsi="Times New Roman"/>
          <w:b/>
          <w:sz w:val="24"/>
        </w:rPr>
        <w:t xml:space="preserve">Miera ielā </w:t>
      </w:r>
      <w:r w:rsidR="00252B55" w:rsidRPr="00EA73A5">
        <w:rPr>
          <w:rFonts w:ascii="Times New Roman" w:eastAsia="Times New Roman" w:hAnsi="Times New Roman"/>
          <w:b/>
          <w:sz w:val="24"/>
        </w:rPr>
        <w:t>1</w:t>
      </w:r>
      <w:r w:rsidR="00362F55" w:rsidRPr="00EA73A5">
        <w:rPr>
          <w:rFonts w:ascii="Times New Roman" w:eastAsia="Times New Roman" w:hAnsi="Times New Roman"/>
          <w:b/>
          <w:sz w:val="24"/>
        </w:rPr>
        <w:t>, Salaspilī</w:t>
      </w:r>
      <w:r w:rsidR="00362F55" w:rsidRPr="00EA73A5">
        <w:rPr>
          <w:rFonts w:ascii="Times New Roman" w:eastAsia="Times New Roman" w:hAnsi="Times New Roman"/>
          <w:sz w:val="24"/>
        </w:rPr>
        <w:t xml:space="preserve"> (kadastra </w:t>
      </w:r>
      <w:proofErr w:type="spellStart"/>
      <w:r w:rsidR="00362F55" w:rsidRPr="00EA73A5">
        <w:rPr>
          <w:rFonts w:ascii="Times New Roman" w:eastAsia="Times New Roman" w:hAnsi="Times New Roman"/>
          <w:sz w:val="24"/>
        </w:rPr>
        <w:t>apz</w:t>
      </w:r>
      <w:proofErr w:type="spellEnd"/>
      <w:r w:rsidR="00362F55" w:rsidRPr="00EA73A5">
        <w:rPr>
          <w:rFonts w:ascii="Times New Roman" w:eastAsia="Times New Roman" w:hAnsi="Times New Roman"/>
          <w:sz w:val="24"/>
        </w:rPr>
        <w:t>. 8011</w:t>
      </w:r>
      <w:r w:rsidR="00252B55" w:rsidRPr="00EA73A5">
        <w:rPr>
          <w:rFonts w:ascii="Times New Roman" w:eastAsia="Times New Roman" w:hAnsi="Times New Roman"/>
          <w:sz w:val="24"/>
        </w:rPr>
        <w:t xml:space="preserve"> </w:t>
      </w:r>
      <w:r w:rsidR="00362F55" w:rsidRPr="00EA73A5">
        <w:rPr>
          <w:rFonts w:ascii="Times New Roman" w:eastAsia="Times New Roman" w:hAnsi="Times New Roman"/>
          <w:sz w:val="24"/>
        </w:rPr>
        <w:t>00</w:t>
      </w:r>
      <w:r w:rsidR="00252B55" w:rsidRPr="00EA73A5">
        <w:rPr>
          <w:rFonts w:ascii="Times New Roman" w:eastAsia="Times New Roman" w:hAnsi="Times New Roman"/>
          <w:sz w:val="24"/>
        </w:rPr>
        <w:t>2 0608</w:t>
      </w:r>
      <w:r w:rsidR="00362F55" w:rsidRPr="00EA73A5">
        <w:rPr>
          <w:rFonts w:ascii="Times New Roman" w:eastAsia="Times New Roman" w:hAnsi="Times New Roman"/>
          <w:sz w:val="24"/>
        </w:rPr>
        <w:t xml:space="preserve">) </w:t>
      </w:r>
      <w:r w:rsidR="000A29F5" w:rsidRPr="00EA73A5">
        <w:rPr>
          <w:rFonts w:ascii="Times New Roman" w:eastAsia="Times New Roman" w:hAnsi="Times New Roman"/>
          <w:b/>
          <w:sz w:val="24"/>
        </w:rPr>
        <w:t>900</w:t>
      </w:r>
      <w:r w:rsidR="00362F55" w:rsidRPr="00EA73A5">
        <w:rPr>
          <w:rFonts w:ascii="Times New Roman" w:eastAsia="Times New Roman" w:hAnsi="Times New Roman"/>
          <w:b/>
          <w:sz w:val="24"/>
        </w:rPr>
        <w:t xml:space="preserve"> m</w:t>
      </w:r>
      <w:r w:rsidR="00362F55" w:rsidRPr="00EA73A5">
        <w:rPr>
          <w:rFonts w:ascii="Times New Roman" w:eastAsia="Times New Roman" w:hAnsi="Times New Roman"/>
          <w:b/>
          <w:sz w:val="24"/>
          <w:vertAlign w:val="superscript"/>
        </w:rPr>
        <w:t>2</w:t>
      </w:r>
      <w:r w:rsidR="00362F55" w:rsidRPr="00EA73A5">
        <w:rPr>
          <w:rFonts w:ascii="Times New Roman" w:eastAsia="Times New Roman" w:hAnsi="Times New Roman"/>
          <w:sz w:val="24"/>
        </w:rPr>
        <w:t xml:space="preserve"> platībā</w:t>
      </w:r>
      <w:r w:rsidR="003E326C" w:rsidRPr="00EA73A5">
        <w:rPr>
          <w:rFonts w:ascii="Times New Roman" w:eastAsia="Times New Roman" w:hAnsi="Times New Roman"/>
          <w:sz w:val="24"/>
        </w:rPr>
        <w:t xml:space="preserve"> (pie Rīgas ielas)</w:t>
      </w:r>
      <w:r w:rsidR="00F24D31" w:rsidRPr="00EA73A5">
        <w:rPr>
          <w:rFonts w:ascii="Times New Roman" w:eastAsia="Times New Roman" w:hAnsi="Times New Roman"/>
          <w:sz w:val="24"/>
        </w:rPr>
        <w:t>, turpmāk tekstā – Nomas objekts.</w:t>
      </w:r>
      <w:r w:rsidRPr="00EA73A5">
        <w:rPr>
          <w:rFonts w:ascii="Times New Roman" w:eastAsia="Times New Roman" w:hAnsi="Times New Roman"/>
          <w:sz w:val="24"/>
          <w:szCs w:val="24"/>
        </w:rPr>
        <w:t xml:space="preserve"> </w:t>
      </w:r>
    </w:p>
    <w:p w14:paraId="2FA40DAB" w14:textId="3832FB87" w:rsidR="00E63886" w:rsidRPr="00EA73A5" w:rsidRDefault="00E63886" w:rsidP="00F24D31">
      <w:pPr>
        <w:numPr>
          <w:ilvl w:val="1"/>
          <w:numId w:val="1"/>
        </w:numPr>
        <w:tabs>
          <w:tab w:val="num" w:pos="709"/>
        </w:tabs>
        <w:spacing w:after="0" w:line="240" w:lineRule="auto"/>
        <w:ind w:left="709" w:right="-2" w:hanging="709"/>
        <w:jc w:val="both"/>
        <w:rPr>
          <w:rFonts w:ascii="Times New Roman" w:eastAsia="Times New Roman" w:hAnsi="Times New Roman"/>
          <w:sz w:val="24"/>
          <w:szCs w:val="24"/>
        </w:rPr>
      </w:pPr>
      <w:r w:rsidRPr="00EA73A5">
        <w:rPr>
          <w:rFonts w:ascii="Times New Roman" w:eastAsia="Times New Roman" w:hAnsi="Times New Roman"/>
          <w:sz w:val="24"/>
          <w:szCs w:val="24"/>
        </w:rPr>
        <w:t xml:space="preserve">Iznomātājs – </w:t>
      </w:r>
      <w:r w:rsidR="00B6661F" w:rsidRPr="00EA73A5">
        <w:rPr>
          <w:rFonts w:ascii="Times New Roman" w:eastAsia="Times New Roman" w:hAnsi="Times New Roman"/>
          <w:sz w:val="24"/>
          <w:szCs w:val="24"/>
        </w:rPr>
        <w:t xml:space="preserve">Latvijas </w:t>
      </w:r>
      <w:r w:rsidR="008B5C57" w:rsidRPr="00EA73A5">
        <w:rPr>
          <w:rFonts w:ascii="Times New Roman" w:eastAsia="Times New Roman" w:hAnsi="Times New Roman"/>
          <w:sz w:val="24"/>
          <w:szCs w:val="24"/>
        </w:rPr>
        <w:t>Nacionālais botāniskais dārzs</w:t>
      </w:r>
      <w:r w:rsidR="0079404C" w:rsidRPr="00EA73A5">
        <w:rPr>
          <w:rFonts w:ascii="Times New Roman" w:eastAsia="Times New Roman" w:hAnsi="Times New Roman"/>
          <w:sz w:val="24"/>
        </w:rPr>
        <w:t xml:space="preserve"> (turpmāk –</w:t>
      </w:r>
      <w:r w:rsidR="00B6661F" w:rsidRPr="00EA73A5">
        <w:rPr>
          <w:rFonts w:ascii="Times New Roman" w:eastAsia="Times New Roman" w:hAnsi="Times New Roman"/>
          <w:sz w:val="24"/>
        </w:rPr>
        <w:t>L</w:t>
      </w:r>
      <w:r w:rsidR="0079404C" w:rsidRPr="00EA73A5">
        <w:rPr>
          <w:rFonts w:ascii="Times New Roman" w:eastAsia="Times New Roman" w:hAnsi="Times New Roman"/>
          <w:sz w:val="24"/>
        </w:rPr>
        <w:t>NBD)</w:t>
      </w:r>
      <w:r w:rsidR="008B5C57" w:rsidRPr="00EA73A5">
        <w:rPr>
          <w:rFonts w:ascii="Times New Roman" w:eastAsia="Times New Roman" w:hAnsi="Times New Roman"/>
          <w:sz w:val="24"/>
          <w:szCs w:val="24"/>
        </w:rPr>
        <w:t xml:space="preserve">, Miera iela 1, Salaspils, Salaspils novads, LV – 2169, e-pasts – </w:t>
      </w:r>
      <w:hyperlink r:id="rId8" w:history="1">
        <w:r w:rsidR="008B5C57" w:rsidRPr="00EA73A5">
          <w:rPr>
            <w:rStyle w:val="Hyperlink"/>
            <w:rFonts w:ascii="Times New Roman" w:eastAsia="Times New Roman" w:hAnsi="Times New Roman"/>
            <w:sz w:val="24"/>
            <w:szCs w:val="24"/>
          </w:rPr>
          <w:t>nbd@nbd.gov.lv</w:t>
        </w:r>
      </w:hyperlink>
      <w:r w:rsidR="008B5C57" w:rsidRPr="00EA73A5">
        <w:rPr>
          <w:rFonts w:ascii="Times New Roman" w:eastAsia="Times New Roman" w:hAnsi="Times New Roman"/>
          <w:sz w:val="24"/>
          <w:szCs w:val="24"/>
        </w:rPr>
        <w:t xml:space="preserve"> , kontaktpersona – Artis Vītiņš, tālrunis +371 29403993, e-pasts: </w:t>
      </w:r>
      <w:hyperlink r:id="rId9" w:history="1">
        <w:r w:rsidR="008B5C57" w:rsidRPr="00EA73A5">
          <w:rPr>
            <w:rStyle w:val="Hyperlink"/>
            <w:rFonts w:ascii="Times New Roman" w:eastAsia="Times New Roman" w:hAnsi="Times New Roman"/>
            <w:sz w:val="24"/>
            <w:szCs w:val="24"/>
          </w:rPr>
          <w:t>artis.vitins@nbd.gov.lv</w:t>
        </w:r>
      </w:hyperlink>
      <w:r w:rsidR="008B5C57" w:rsidRPr="00EA73A5">
        <w:rPr>
          <w:rFonts w:ascii="Times New Roman" w:eastAsia="Times New Roman" w:hAnsi="Times New Roman"/>
          <w:sz w:val="24"/>
          <w:szCs w:val="24"/>
        </w:rPr>
        <w:t xml:space="preserve">  </w:t>
      </w:r>
    </w:p>
    <w:p w14:paraId="43AD3702" w14:textId="52DA38D4" w:rsidR="00083029" w:rsidRPr="00EA73A5" w:rsidRDefault="00E63886" w:rsidP="00083029">
      <w:pPr>
        <w:spacing w:after="0" w:line="240" w:lineRule="auto"/>
        <w:ind w:left="720" w:right="-2" w:hanging="720"/>
        <w:jc w:val="both"/>
        <w:rPr>
          <w:rFonts w:ascii="Times New Roman" w:eastAsia="Times New Roman" w:hAnsi="Times New Roman"/>
          <w:sz w:val="24"/>
          <w:szCs w:val="24"/>
        </w:rPr>
      </w:pPr>
      <w:r w:rsidRPr="00EA73A5">
        <w:rPr>
          <w:rFonts w:ascii="Times New Roman" w:eastAsia="Times New Roman" w:hAnsi="Times New Roman"/>
          <w:sz w:val="24"/>
          <w:szCs w:val="24"/>
        </w:rPr>
        <w:t>1.3.</w:t>
      </w:r>
      <w:r w:rsidRPr="00EA73A5">
        <w:rPr>
          <w:rFonts w:ascii="Times New Roman" w:eastAsia="Times New Roman" w:hAnsi="Times New Roman"/>
          <w:sz w:val="24"/>
          <w:szCs w:val="24"/>
        </w:rPr>
        <w:tab/>
      </w:r>
      <w:r w:rsidR="00715334" w:rsidRPr="00EA73A5">
        <w:rPr>
          <w:rFonts w:ascii="Times New Roman" w:eastAsia="Times New Roman" w:hAnsi="Times New Roman"/>
          <w:sz w:val="24"/>
        </w:rPr>
        <w:t xml:space="preserve">Izsoli organizē </w:t>
      </w:r>
      <w:r w:rsidR="00B6661F" w:rsidRPr="00EA73A5">
        <w:rPr>
          <w:rFonts w:ascii="Times New Roman" w:eastAsia="Times New Roman" w:hAnsi="Times New Roman"/>
          <w:sz w:val="24"/>
        </w:rPr>
        <w:t>L</w:t>
      </w:r>
      <w:r w:rsidR="00715334" w:rsidRPr="00EA73A5">
        <w:rPr>
          <w:rFonts w:ascii="Times New Roman" w:eastAsia="Times New Roman" w:hAnsi="Times New Roman"/>
          <w:sz w:val="24"/>
        </w:rPr>
        <w:t xml:space="preserve">NBD iznomāšanas komisija (turpmāk – Komisija), kas izveidota ar </w:t>
      </w:r>
      <w:r w:rsidR="00B6661F" w:rsidRPr="00EA73A5">
        <w:rPr>
          <w:rFonts w:ascii="Times New Roman" w:eastAsia="Times New Roman" w:hAnsi="Times New Roman"/>
          <w:sz w:val="24"/>
        </w:rPr>
        <w:t>L</w:t>
      </w:r>
      <w:r w:rsidR="00715334" w:rsidRPr="00EA73A5">
        <w:rPr>
          <w:rFonts w:ascii="Times New Roman" w:eastAsia="Times New Roman" w:hAnsi="Times New Roman"/>
          <w:sz w:val="24"/>
        </w:rPr>
        <w:t xml:space="preserve">NBD direktora </w:t>
      </w:r>
      <w:proofErr w:type="spellStart"/>
      <w:r w:rsidR="00715334" w:rsidRPr="00EA73A5">
        <w:rPr>
          <w:rFonts w:ascii="Times New Roman" w:eastAsia="Times New Roman" w:hAnsi="Times New Roman"/>
          <w:sz w:val="24"/>
        </w:rPr>
        <w:t>p.i</w:t>
      </w:r>
      <w:proofErr w:type="spellEnd"/>
      <w:r w:rsidR="00715334" w:rsidRPr="00EA73A5">
        <w:rPr>
          <w:rFonts w:ascii="Times New Roman" w:eastAsia="Times New Roman" w:hAnsi="Times New Roman"/>
          <w:sz w:val="24"/>
        </w:rPr>
        <w:t>. 202</w:t>
      </w:r>
      <w:r w:rsidR="00B6661F" w:rsidRPr="00EA73A5">
        <w:rPr>
          <w:rFonts w:ascii="Times New Roman" w:eastAsia="Times New Roman" w:hAnsi="Times New Roman"/>
          <w:sz w:val="24"/>
        </w:rPr>
        <w:t>5</w:t>
      </w:r>
      <w:r w:rsidR="00715334" w:rsidRPr="00EA73A5">
        <w:rPr>
          <w:rFonts w:ascii="Times New Roman" w:eastAsia="Times New Roman" w:hAnsi="Times New Roman"/>
          <w:sz w:val="24"/>
        </w:rPr>
        <w:t xml:space="preserve">.gada </w:t>
      </w:r>
      <w:r w:rsidR="00F17DAD" w:rsidRPr="00BB353A">
        <w:rPr>
          <w:rFonts w:ascii="Times New Roman" w:eastAsia="Times New Roman" w:hAnsi="Times New Roman"/>
          <w:sz w:val="24"/>
        </w:rPr>
        <w:t>3</w:t>
      </w:r>
      <w:r w:rsidR="00715334" w:rsidRPr="00BB353A">
        <w:rPr>
          <w:rFonts w:ascii="Times New Roman" w:eastAsia="Times New Roman" w:hAnsi="Times New Roman"/>
          <w:sz w:val="24"/>
        </w:rPr>
        <w:t>.</w:t>
      </w:r>
      <w:r w:rsidR="003B1618" w:rsidRPr="00BB353A">
        <w:rPr>
          <w:rFonts w:ascii="Times New Roman" w:eastAsia="Times New Roman" w:hAnsi="Times New Roman"/>
          <w:sz w:val="24"/>
        </w:rPr>
        <w:t>februāra</w:t>
      </w:r>
      <w:r w:rsidR="00715334" w:rsidRPr="00BB353A">
        <w:rPr>
          <w:rFonts w:ascii="Times New Roman" w:eastAsia="Times New Roman" w:hAnsi="Times New Roman"/>
          <w:sz w:val="24"/>
        </w:rPr>
        <w:t xml:space="preserve"> rīkojumu Nr.</w:t>
      </w:r>
      <w:r w:rsidR="00BB353A" w:rsidRPr="00BB353A">
        <w:rPr>
          <w:rFonts w:ascii="Times New Roman" w:eastAsia="Times New Roman" w:hAnsi="Times New Roman"/>
          <w:sz w:val="24"/>
        </w:rPr>
        <w:t>5</w:t>
      </w:r>
      <w:r w:rsidR="00715334" w:rsidRPr="00BB353A">
        <w:rPr>
          <w:rFonts w:ascii="Times New Roman" w:eastAsia="Times New Roman" w:hAnsi="Times New Roman"/>
          <w:sz w:val="24"/>
        </w:rPr>
        <w:t>-s</w:t>
      </w:r>
      <w:r w:rsidR="00083029" w:rsidRPr="00BB353A">
        <w:rPr>
          <w:rFonts w:ascii="Times New Roman" w:eastAsia="Times New Roman" w:hAnsi="Times New Roman"/>
          <w:sz w:val="24"/>
          <w:szCs w:val="24"/>
        </w:rPr>
        <w:t>.</w:t>
      </w:r>
    </w:p>
    <w:p w14:paraId="6724120E" w14:textId="315F4839" w:rsidR="00E63886" w:rsidRPr="00EA73A5" w:rsidRDefault="00E63886" w:rsidP="00E63886">
      <w:pPr>
        <w:spacing w:after="0" w:line="240" w:lineRule="auto"/>
        <w:ind w:left="720" w:right="-2" w:hanging="720"/>
        <w:jc w:val="both"/>
        <w:rPr>
          <w:rFonts w:ascii="Times New Roman" w:eastAsia="Times New Roman" w:hAnsi="Times New Roman"/>
          <w:sz w:val="24"/>
          <w:szCs w:val="24"/>
        </w:rPr>
      </w:pPr>
      <w:r w:rsidRPr="00EA73A5">
        <w:rPr>
          <w:rFonts w:ascii="Times New Roman" w:eastAsia="Times New Roman" w:hAnsi="Times New Roman"/>
          <w:sz w:val="24"/>
          <w:szCs w:val="24"/>
        </w:rPr>
        <w:t>1.4.</w:t>
      </w:r>
      <w:r w:rsidRPr="00EA73A5">
        <w:rPr>
          <w:rFonts w:ascii="Times New Roman" w:eastAsia="Times New Roman" w:hAnsi="Times New Roman"/>
          <w:sz w:val="24"/>
          <w:szCs w:val="24"/>
        </w:rPr>
        <w:tab/>
      </w:r>
      <w:r w:rsidR="00B834FA" w:rsidRPr="00EA73A5">
        <w:rPr>
          <w:rFonts w:ascii="Times New Roman" w:eastAsia="Times New Roman" w:hAnsi="Times New Roman"/>
          <w:sz w:val="24"/>
        </w:rPr>
        <w:t>Nomas objekts</w:t>
      </w:r>
      <w:r w:rsidR="00B834FA" w:rsidRPr="00EA73A5">
        <w:rPr>
          <w:rFonts w:ascii="Times New Roman" w:hAnsi="Times New Roman"/>
          <w:bCs/>
          <w:sz w:val="24"/>
          <w:szCs w:val="24"/>
        </w:rPr>
        <w:t xml:space="preserve"> netiek sīkāk dalīts. Pretendents</w:t>
      </w:r>
      <w:r w:rsidR="00B834FA" w:rsidRPr="00EA73A5">
        <w:rPr>
          <w:rFonts w:ascii="Times New Roman" w:hAnsi="Times New Roman"/>
          <w:sz w:val="24"/>
          <w:szCs w:val="24"/>
        </w:rPr>
        <w:t xml:space="preserve"> var iesniegt tikai 1 (vienu) piedāvājuma variantu par visu Nomas objektu.</w:t>
      </w:r>
    </w:p>
    <w:p w14:paraId="6DD5841E" w14:textId="7E6D5775" w:rsidR="00E63886" w:rsidRPr="00EA73A5" w:rsidRDefault="00E63886" w:rsidP="00E63886">
      <w:pPr>
        <w:tabs>
          <w:tab w:val="num" w:pos="720"/>
        </w:tabs>
        <w:spacing w:after="0" w:line="240" w:lineRule="auto"/>
        <w:ind w:left="720" w:right="-2" w:hanging="720"/>
        <w:jc w:val="both"/>
        <w:rPr>
          <w:rFonts w:ascii="Times New Roman" w:eastAsia="Times New Roman" w:hAnsi="Times New Roman"/>
          <w:sz w:val="24"/>
          <w:szCs w:val="24"/>
        </w:rPr>
      </w:pPr>
      <w:r w:rsidRPr="00EA73A5">
        <w:rPr>
          <w:rFonts w:ascii="Times New Roman" w:eastAsia="Times New Roman" w:hAnsi="Times New Roman"/>
          <w:sz w:val="24"/>
          <w:szCs w:val="24"/>
        </w:rPr>
        <w:t>1.5.</w:t>
      </w:r>
      <w:r w:rsidRPr="00EA73A5">
        <w:rPr>
          <w:rFonts w:ascii="Times New Roman" w:eastAsia="Times New Roman" w:hAnsi="Times New Roman"/>
          <w:sz w:val="24"/>
          <w:szCs w:val="24"/>
        </w:rPr>
        <w:tab/>
      </w:r>
      <w:r w:rsidR="00715334" w:rsidRPr="00EA73A5">
        <w:rPr>
          <w:rFonts w:ascii="Times New Roman" w:eastAsia="Times New Roman" w:hAnsi="Times New Roman"/>
          <w:sz w:val="24"/>
          <w:szCs w:val="24"/>
        </w:rPr>
        <w:t xml:space="preserve">Nomas līgumā paredzētais Nomas objekta izmantošanas veids </w:t>
      </w:r>
      <w:r w:rsidR="00CC5B0F" w:rsidRPr="00EA73A5">
        <w:rPr>
          <w:rFonts w:ascii="Times New Roman" w:eastAsia="Times New Roman" w:hAnsi="Times New Roman"/>
          <w:sz w:val="24"/>
          <w:szCs w:val="24"/>
        </w:rPr>
        <w:t>–</w:t>
      </w:r>
      <w:r w:rsidR="00715334" w:rsidRPr="00EA73A5">
        <w:rPr>
          <w:rFonts w:ascii="Times New Roman" w:eastAsia="Times New Roman" w:hAnsi="Times New Roman"/>
          <w:sz w:val="24"/>
          <w:szCs w:val="24"/>
        </w:rPr>
        <w:t xml:space="preserve"> </w:t>
      </w:r>
      <w:r w:rsidR="0088282D" w:rsidRPr="00EA73A5">
        <w:rPr>
          <w:rFonts w:ascii="Times New Roman" w:eastAsia="Times New Roman" w:hAnsi="Times New Roman"/>
          <w:sz w:val="24"/>
          <w:szCs w:val="24"/>
        </w:rPr>
        <w:t xml:space="preserve">stādu </w:t>
      </w:r>
      <w:r w:rsidR="00F20625" w:rsidRPr="00EA73A5">
        <w:rPr>
          <w:rFonts w:ascii="Times New Roman" w:eastAsia="Times New Roman" w:hAnsi="Times New Roman"/>
          <w:sz w:val="24"/>
          <w:szCs w:val="24"/>
        </w:rPr>
        <w:t>tirdzniecība</w:t>
      </w:r>
      <w:r w:rsidR="0088282D" w:rsidRPr="00EA73A5">
        <w:rPr>
          <w:rFonts w:ascii="Times New Roman" w:eastAsia="Times New Roman" w:hAnsi="Times New Roman"/>
          <w:sz w:val="24"/>
          <w:szCs w:val="24"/>
        </w:rPr>
        <w:t>.</w:t>
      </w:r>
    </w:p>
    <w:p w14:paraId="333A555B" w14:textId="77777777" w:rsidR="00E63886" w:rsidRPr="00EA73A5" w:rsidRDefault="00E63886" w:rsidP="00E63886">
      <w:pPr>
        <w:tabs>
          <w:tab w:val="num" w:pos="720"/>
        </w:tabs>
        <w:spacing w:after="0" w:line="240" w:lineRule="auto"/>
        <w:ind w:left="720" w:right="-2" w:hanging="720"/>
        <w:jc w:val="both"/>
        <w:rPr>
          <w:rFonts w:ascii="Times New Roman" w:eastAsia="Times New Roman" w:hAnsi="Times New Roman"/>
          <w:sz w:val="24"/>
          <w:szCs w:val="24"/>
        </w:rPr>
      </w:pPr>
      <w:r w:rsidRPr="00EA73A5">
        <w:rPr>
          <w:rFonts w:ascii="Times New Roman" w:eastAsia="Times New Roman" w:hAnsi="Times New Roman"/>
          <w:sz w:val="24"/>
          <w:szCs w:val="24"/>
        </w:rPr>
        <w:t>1.6.</w:t>
      </w:r>
      <w:r w:rsidRPr="00EA73A5">
        <w:rPr>
          <w:rFonts w:ascii="Times New Roman" w:eastAsia="Times New Roman" w:hAnsi="Times New Roman"/>
          <w:sz w:val="24"/>
          <w:szCs w:val="24"/>
        </w:rPr>
        <w:tab/>
        <w:t xml:space="preserve">Izsoles mērķis ir saņemt pieteikumu ar augstāko nomas maksu, iznomājot to </w:t>
      </w:r>
      <w:r w:rsidR="00C27D2E" w:rsidRPr="00EA73A5">
        <w:rPr>
          <w:rFonts w:ascii="Times New Roman" w:eastAsia="Times New Roman" w:hAnsi="Times New Roman"/>
          <w:sz w:val="24"/>
          <w:szCs w:val="24"/>
        </w:rPr>
        <w:t>N</w:t>
      </w:r>
      <w:r w:rsidRPr="00EA73A5">
        <w:rPr>
          <w:rFonts w:ascii="Times New Roman" w:eastAsia="Times New Roman" w:hAnsi="Times New Roman"/>
          <w:sz w:val="24"/>
          <w:szCs w:val="24"/>
        </w:rPr>
        <w:t>olikuma 1.5.punktā norādītajam mērķim.</w:t>
      </w:r>
    </w:p>
    <w:p w14:paraId="5FE9519C" w14:textId="4907E080" w:rsidR="00E63886" w:rsidRPr="00EA73A5" w:rsidRDefault="00ED0A0A" w:rsidP="00E63886">
      <w:pPr>
        <w:tabs>
          <w:tab w:val="left" w:pos="720"/>
        </w:tabs>
        <w:spacing w:after="0" w:line="240" w:lineRule="auto"/>
        <w:ind w:left="720" w:right="-2" w:hanging="720"/>
        <w:jc w:val="both"/>
        <w:rPr>
          <w:rFonts w:ascii="Times New Roman" w:eastAsia="Times New Roman" w:hAnsi="Times New Roman"/>
          <w:sz w:val="24"/>
          <w:szCs w:val="24"/>
        </w:rPr>
      </w:pPr>
      <w:r w:rsidRPr="00EA73A5">
        <w:rPr>
          <w:rFonts w:ascii="Times New Roman" w:eastAsia="Times New Roman" w:hAnsi="Times New Roman"/>
          <w:sz w:val="24"/>
          <w:szCs w:val="24"/>
        </w:rPr>
        <w:t>1.7.</w:t>
      </w:r>
      <w:r w:rsidRPr="00EA73A5">
        <w:rPr>
          <w:rFonts w:ascii="Times New Roman" w:eastAsia="Times New Roman" w:hAnsi="Times New Roman"/>
          <w:sz w:val="24"/>
          <w:szCs w:val="24"/>
        </w:rPr>
        <w:tab/>
        <w:t>Izsoles veids – rakstiska</w:t>
      </w:r>
      <w:r w:rsidR="00E63886" w:rsidRPr="00EA73A5">
        <w:rPr>
          <w:rFonts w:ascii="Times New Roman" w:eastAsia="Times New Roman" w:hAnsi="Times New Roman"/>
          <w:sz w:val="24"/>
          <w:szCs w:val="24"/>
        </w:rPr>
        <w:t xml:space="preserve"> </w:t>
      </w:r>
      <w:r w:rsidR="00D841C4" w:rsidRPr="00EA73A5">
        <w:rPr>
          <w:rFonts w:ascii="Times New Roman" w:eastAsia="Times New Roman" w:hAnsi="Times New Roman"/>
          <w:sz w:val="24"/>
          <w:szCs w:val="24"/>
        </w:rPr>
        <w:t xml:space="preserve">pirmā </w:t>
      </w:r>
      <w:r w:rsidR="00E63886" w:rsidRPr="00EA73A5">
        <w:rPr>
          <w:rFonts w:ascii="Times New Roman" w:eastAsia="Times New Roman" w:hAnsi="Times New Roman"/>
          <w:sz w:val="24"/>
          <w:szCs w:val="24"/>
        </w:rPr>
        <w:t>izsole</w:t>
      </w:r>
      <w:r w:rsidR="0050624C" w:rsidRPr="00EA73A5">
        <w:rPr>
          <w:rFonts w:ascii="Times New Roman" w:eastAsia="Times New Roman" w:hAnsi="Times New Roman"/>
          <w:sz w:val="24"/>
          <w:szCs w:val="24"/>
        </w:rPr>
        <w:t>.</w:t>
      </w:r>
    </w:p>
    <w:p w14:paraId="14ECA770" w14:textId="0925D351" w:rsidR="00E63886" w:rsidRPr="00EA73A5" w:rsidRDefault="00E63886" w:rsidP="00E63886">
      <w:pPr>
        <w:tabs>
          <w:tab w:val="left" w:pos="720"/>
        </w:tabs>
        <w:spacing w:after="0" w:line="240" w:lineRule="auto"/>
        <w:ind w:left="720" w:right="-2" w:hanging="720"/>
        <w:jc w:val="both"/>
        <w:rPr>
          <w:rFonts w:ascii="Times New Roman" w:eastAsia="Times New Roman" w:hAnsi="Times New Roman"/>
          <w:sz w:val="24"/>
          <w:szCs w:val="24"/>
        </w:rPr>
      </w:pPr>
      <w:r w:rsidRPr="00EA73A5">
        <w:rPr>
          <w:rFonts w:ascii="Times New Roman" w:eastAsia="Times New Roman" w:hAnsi="Times New Roman"/>
          <w:sz w:val="24"/>
          <w:szCs w:val="24"/>
        </w:rPr>
        <w:t>1.8.</w:t>
      </w:r>
      <w:r w:rsidRPr="00EA73A5">
        <w:rPr>
          <w:rFonts w:ascii="Times New Roman" w:eastAsia="Times New Roman" w:hAnsi="Times New Roman"/>
          <w:sz w:val="24"/>
          <w:szCs w:val="24"/>
        </w:rPr>
        <w:tab/>
      </w:r>
      <w:r w:rsidR="00176824" w:rsidRPr="00EA73A5">
        <w:rPr>
          <w:rFonts w:ascii="Times New Roman" w:eastAsia="Times New Roman" w:hAnsi="Times New Roman"/>
          <w:sz w:val="24"/>
          <w:szCs w:val="24"/>
        </w:rPr>
        <w:t>Ja divi vai vairāki nomas tiesību pretendenti (turpmāk - pretendenti) ir piedāvājuši vienādu augstāko cenu, tiek rīkota rakstveida izsoles otrā kārta, kurā tiks aicināti pretendenti, kuri piedāvāja vienādu augstāko nomas maksu</w:t>
      </w:r>
      <w:r w:rsidRPr="00EA73A5">
        <w:rPr>
          <w:rFonts w:ascii="Times New Roman" w:eastAsia="Times New Roman" w:hAnsi="Times New Roman"/>
          <w:sz w:val="24"/>
          <w:szCs w:val="24"/>
        </w:rPr>
        <w:t>.</w:t>
      </w:r>
    </w:p>
    <w:p w14:paraId="5A169458" w14:textId="73958958" w:rsidR="00612834" w:rsidRPr="00EA73A5" w:rsidRDefault="00E63886" w:rsidP="00036E07">
      <w:pPr>
        <w:tabs>
          <w:tab w:val="num" w:pos="720"/>
        </w:tabs>
        <w:spacing w:after="0" w:line="240" w:lineRule="auto"/>
        <w:ind w:left="720" w:right="-2" w:hanging="720"/>
        <w:jc w:val="both"/>
        <w:rPr>
          <w:rFonts w:ascii="Times New Roman" w:eastAsia="Times New Roman" w:hAnsi="Times New Roman"/>
          <w:sz w:val="24"/>
          <w:szCs w:val="24"/>
        </w:rPr>
      </w:pPr>
      <w:r w:rsidRPr="00EA73A5">
        <w:rPr>
          <w:rFonts w:ascii="Times New Roman" w:eastAsia="Times New Roman" w:hAnsi="Times New Roman"/>
          <w:sz w:val="24"/>
          <w:szCs w:val="24"/>
        </w:rPr>
        <w:t>1.9.</w:t>
      </w:r>
      <w:r w:rsidRPr="00EA73A5">
        <w:rPr>
          <w:rFonts w:ascii="Times New Roman" w:eastAsia="Times New Roman" w:hAnsi="Times New Roman"/>
          <w:sz w:val="24"/>
          <w:szCs w:val="24"/>
        </w:rPr>
        <w:tab/>
        <w:t>Nolikums nosaka kārtību</w:t>
      </w:r>
      <w:r w:rsidR="00142FCC" w:rsidRPr="00EA73A5">
        <w:rPr>
          <w:rFonts w:ascii="Times New Roman" w:eastAsia="Times New Roman" w:hAnsi="Times New Roman"/>
          <w:sz w:val="24"/>
          <w:szCs w:val="24"/>
        </w:rPr>
        <w:t xml:space="preserve">, </w:t>
      </w:r>
      <w:r w:rsidRPr="00EA73A5">
        <w:rPr>
          <w:rFonts w:ascii="Times New Roman" w:eastAsia="Times New Roman" w:hAnsi="Times New Roman"/>
          <w:sz w:val="24"/>
          <w:szCs w:val="24"/>
        </w:rPr>
        <w:t>kādā rakstiskā izsolē</w:t>
      </w:r>
      <w:r w:rsidRPr="00EA73A5">
        <w:rPr>
          <w:rFonts w:ascii="Times New Roman" w:eastAsia="Times New Roman" w:hAnsi="Times New Roman"/>
          <w:b/>
          <w:sz w:val="24"/>
          <w:szCs w:val="24"/>
        </w:rPr>
        <w:t xml:space="preserve"> </w:t>
      </w:r>
      <w:r w:rsidRPr="00EA73A5">
        <w:rPr>
          <w:rFonts w:ascii="Times New Roman" w:eastAsia="Times New Roman" w:hAnsi="Times New Roman"/>
          <w:sz w:val="24"/>
          <w:szCs w:val="24"/>
        </w:rPr>
        <w:t xml:space="preserve">tiks piešķirtas nomas tiesības uz </w:t>
      </w:r>
      <w:r w:rsidR="00B834FA" w:rsidRPr="00EA73A5">
        <w:rPr>
          <w:rFonts w:ascii="Times New Roman" w:eastAsia="Times New Roman" w:hAnsi="Times New Roman"/>
          <w:sz w:val="24"/>
          <w:szCs w:val="24"/>
        </w:rPr>
        <w:t>Nomas objektu</w:t>
      </w:r>
      <w:r w:rsidR="00C918EA" w:rsidRPr="00EA73A5">
        <w:rPr>
          <w:rFonts w:ascii="Times New Roman" w:eastAsia="Times New Roman" w:hAnsi="Times New Roman"/>
          <w:sz w:val="24"/>
          <w:szCs w:val="24"/>
        </w:rPr>
        <w:t xml:space="preserve"> – </w:t>
      </w:r>
      <w:r w:rsidR="000330EB" w:rsidRPr="00EA73A5">
        <w:rPr>
          <w:rFonts w:ascii="Times New Roman" w:eastAsia="Times New Roman" w:hAnsi="Times New Roman"/>
          <w:sz w:val="24"/>
          <w:szCs w:val="24"/>
        </w:rPr>
        <w:t>M</w:t>
      </w:r>
      <w:r w:rsidR="000E44E1" w:rsidRPr="00EA73A5">
        <w:rPr>
          <w:rFonts w:ascii="Times New Roman" w:hAnsi="Times New Roman"/>
          <w:sz w:val="24"/>
          <w:szCs w:val="24"/>
        </w:rPr>
        <w:t xml:space="preserve">iera iela </w:t>
      </w:r>
      <w:r w:rsidR="00252B55" w:rsidRPr="00EA73A5">
        <w:rPr>
          <w:rFonts w:ascii="Times New Roman" w:hAnsi="Times New Roman"/>
          <w:sz w:val="24"/>
          <w:szCs w:val="24"/>
        </w:rPr>
        <w:t>1</w:t>
      </w:r>
      <w:r w:rsidR="000E44E1" w:rsidRPr="00EA73A5">
        <w:rPr>
          <w:rFonts w:ascii="Times New Roman" w:hAnsi="Times New Roman"/>
          <w:sz w:val="24"/>
          <w:szCs w:val="24"/>
        </w:rPr>
        <w:t>, Salaspils, Salaspils novads, LV – 2169</w:t>
      </w:r>
      <w:r w:rsidR="00B23A47" w:rsidRPr="00EA73A5">
        <w:rPr>
          <w:rFonts w:ascii="Times New Roman" w:hAnsi="Times New Roman"/>
          <w:sz w:val="24"/>
          <w:szCs w:val="24"/>
        </w:rPr>
        <w:t>.</w:t>
      </w:r>
    </w:p>
    <w:p w14:paraId="5D1AFA60" w14:textId="4AC2EC41" w:rsidR="004B037D" w:rsidRPr="00EA73A5" w:rsidRDefault="004B037D" w:rsidP="00036E07">
      <w:pPr>
        <w:tabs>
          <w:tab w:val="left" w:pos="720"/>
        </w:tabs>
        <w:spacing w:after="0" w:line="240" w:lineRule="auto"/>
        <w:ind w:right="-2"/>
        <w:jc w:val="both"/>
        <w:rPr>
          <w:rFonts w:ascii="Times New Roman" w:eastAsia="Times New Roman" w:hAnsi="Times New Roman"/>
          <w:sz w:val="24"/>
          <w:szCs w:val="24"/>
        </w:rPr>
      </w:pPr>
    </w:p>
    <w:p w14:paraId="3ABAE73C" w14:textId="77777777" w:rsidR="00CC5B0F" w:rsidRPr="00EA73A5" w:rsidRDefault="00CC5B0F" w:rsidP="00E63886">
      <w:pPr>
        <w:tabs>
          <w:tab w:val="left" w:pos="720"/>
        </w:tabs>
        <w:spacing w:after="0" w:line="240" w:lineRule="auto"/>
        <w:ind w:left="720" w:right="-2" w:hanging="720"/>
        <w:jc w:val="both"/>
        <w:rPr>
          <w:rFonts w:ascii="Times New Roman" w:eastAsia="Times New Roman" w:hAnsi="Times New Roman"/>
          <w:sz w:val="24"/>
          <w:szCs w:val="24"/>
        </w:rPr>
      </w:pPr>
    </w:p>
    <w:p w14:paraId="6F0413E2" w14:textId="77777777" w:rsidR="00E63886" w:rsidRPr="00EA73A5" w:rsidRDefault="00E63886" w:rsidP="00E63886">
      <w:pPr>
        <w:numPr>
          <w:ilvl w:val="0"/>
          <w:numId w:val="1"/>
        </w:numPr>
        <w:tabs>
          <w:tab w:val="num" w:pos="540"/>
        </w:tabs>
        <w:spacing w:after="0" w:line="240" w:lineRule="auto"/>
        <w:ind w:right="-2"/>
        <w:jc w:val="center"/>
        <w:rPr>
          <w:rFonts w:ascii="Times New Roman" w:eastAsia="Times New Roman" w:hAnsi="Times New Roman"/>
          <w:b/>
          <w:sz w:val="24"/>
          <w:szCs w:val="24"/>
        </w:rPr>
      </w:pPr>
      <w:r w:rsidRPr="00EA73A5">
        <w:rPr>
          <w:rFonts w:ascii="Times New Roman" w:eastAsia="Times New Roman" w:hAnsi="Times New Roman"/>
          <w:b/>
          <w:sz w:val="24"/>
          <w:szCs w:val="24"/>
        </w:rPr>
        <w:t>Izsoles sākumcena un nomas līguma termiņš</w:t>
      </w:r>
    </w:p>
    <w:p w14:paraId="0A7BAB3C" w14:textId="77777777" w:rsidR="00952031" w:rsidRPr="00EA73A5" w:rsidRDefault="00952031" w:rsidP="00EA7F2B">
      <w:pPr>
        <w:tabs>
          <w:tab w:val="num" w:pos="540"/>
        </w:tabs>
        <w:spacing w:after="0" w:line="240" w:lineRule="auto"/>
        <w:ind w:right="-2"/>
        <w:jc w:val="both"/>
        <w:rPr>
          <w:rFonts w:ascii="Times New Roman" w:eastAsia="Times New Roman" w:hAnsi="Times New Roman"/>
          <w:b/>
          <w:sz w:val="24"/>
          <w:szCs w:val="24"/>
        </w:rPr>
      </w:pPr>
    </w:p>
    <w:p w14:paraId="32535571" w14:textId="3B0D58B4" w:rsidR="007A1B35" w:rsidRPr="00EA73A5" w:rsidRDefault="00EB2A41" w:rsidP="007A1B35">
      <w:pPr>
        <w:numPr>
          <w:ilvl w:val="1"/>
          <w:numId w:val="1"/>
        </w:numPr>
        <w:tabs>
          <w:tab w:val="num" w:pos="709"/>
        </w:tabs>
        <w:spacing w:after="0" w:line="240" w:lineRule="auto"/>
        <w:ind w:left="709" w:right="-2" w:hanging="709"/>
        <w:jc w:val="both"/>
        <w:rPr>
          <w:rFonts w:ascii="Times New Roman" w:eastAsia="Times New Roman" w:hAnsi="Times New Roman"/>
          <w:i/>
          <w:sz w:val="24"/>
          <w:szCs w:val="24"/>
        </w:rPr>
      </w:pPr>
      <w:r w:rsidRPr="00EA73A5">
        <w:rPr>
          <w:rFonts w:ascii="Times New Roman" w:eastAsia="Times New Roman" w:hAnsi="Times New Roman"/>
          <w:sz w:val="24"/>
        </w:rPr>
        <w:t xml:space="preserve">Izsole tiek veikta par Nomas objekta ikmēneša nomas maksas lielumu. Izsoles </w:t>
      </w:r>
      <w:r w:rsidR="00724EB7" w:rsidRPr="00EA73A5">
        <w:rPr>
          <w:rFonts w:ascii="Times New Roman" w:eastAsia="Times New Roman" w:hAnsi="Times New Roman"/>
          <w:sz w:val="24"/>
        </w:rPr>
        <w:t>sākotnējā</w:t>
      </w:r>
      <w:r w:rsidR="00252B55" w:rsidRPr="00EA73A5">
        <w:rPr>
          <w:rFonts w:ascii="Times New Roman" w:eastAsia="Times New Roman" w:hAnsi="Times New Roman"/>
          <w:sz w:val="24"/>
        </w:rPr>
        <w:t xml:space="preserve"> ikmēneša nomas maksa</w:t>
      </w:r>
      <w:r w:rsidRPr="00EA73A5">
        <w:rPr>
          <w:rFonts w:ascii="Times New Roman" w:eastAsia="Times New Roman" w:hAnsi="Times New Roman"/>
          <w:sz w:val="24"/>
        </w:rPr>
        <w:t xml:space="preserve"> Nomas objekta</w:t>
      </w:r>
      <w:r w:rsidR="00252B55" w:rsidRPr="00EA73A5">
        <w:rPr>
          <w:rFonts w:ascii="Times New Roman" w:eastAsia="Times New Roman" w:hAnsi="Times New Roman"/>
          <w:sz w:val="24"/>
        </w:rPr>
        <w:t>m</w:t>
      </w:r>
      <w:r w:rsidRPr="00EA73A5">
        <w:rPr>
          <w:rFonts w:ascii="Times New Roman" w:eastAsia="Times New Roman" w:hAnsi="Times New Roman"/>
          <w:sz w:val="24"/>
        </w:rPr>
        <w:t xml:space="preserve"> ir aprēķināta </w:t>
      </w:r>
      <w:r w:rsidR="000149DC" w:rsidRPr="00EA73A5">
        <w:rPr>
          <w:rFonts w:ascii="Times New Roman" w:eastAsia="Times New Roman" w:hAnsi="Times New Roman"/>
          <w:sz w:val="24"/>
        </w:rPr>
        <w:t>pamatojoties uz</w:t>
      </w:r>
      <w:r w:rsidRPr="00EA73A5">
        <w:rPr>
          <w:rFonts w:ascii="Times New Roman" w:eastAsia="Times New Roman" w:hAnsi="Times New Roman"/>
          <w:sz w:val="24"/>
        </w:rPr>
        <w:t xml:space="preserve"> Latvijas Republikas Ministru kabineta </w:t>
      </w:r>
      <w:r w:rsidRPr="00EA73A5">
        <w:rPr>
          <w:rFonts w:ascii="Times New Roman" w:eastAsia="Times New Roman" w:hAnsi="Times New Roman"/>
          <w:sz w:val="24"/>
          <w:szCs w:val="24"/>
        </w:rPr>
        <w:t>2018.gada 20.februāra noteikum</w:t>
      </w:r>
      <w:r w:rsidR="00366B55" w:rsidRPr="00EA73A5">
        <w:rPr>
          <w:rFonts w:ascii="Times New Roman" w:eastAsia="Times New Roman" w:hAnsi="Times New Roman"/>
          <w:sz w:val="24"/>
          <w:szCs w:val="24"/>
        </w:rPr>
        <w:t>iem</w:t>
      </w:r>
      <w:r w:rsidRPr="00EA73A5">
        <w:rPr>
          <w:rFonts w:ascii="Times New Roman" w:eastAsia="Times New Roman" w:hAnsi="Times New Roman"/>
          <w:sz w:val="24"/>
          <w:szCs w:val="24"/>
        </w:rPr>
        <w:t xml:space="preserve"> Nr.97 „</w:t>
      </w:r>
      <w:r w:rsidRPr="00EA73A5">
        <w:rPr>
          <w:rFonts w:ascii="Times New Roman" w:hAnsi="Times New Roman"/>
          <w:sz w:val="24"/>
          <w:szCs w:val="24"/>
        </w:rPr>
        <w:t>Publiskas personas mantas iznomāšanas noteikumi</w:t>
      </w:r>
      <w:r w:rsidRPr="00EA73A5">
        <w:rPr>
          <w:rFonts w:ascii="Times New Roman" w:eastAsia="Times New Roman" w:hAnsi="Times New Roman"/>
          <w:sz w:val="24"/>
          <w:szCs w:val="24"/>
        </w:rPr>
        <w:t>”</w:t>
      </w:r>
      <w:r w:rsidRPr="00EA73A5">
        <w:rPr>
          <w:rFonts w:ascii="Times New Roman" w:eastAsia="Times New Roman" w:hAnsi="Times New Roman"/>
          <w:sz w:val="24"/>
        </w:rPr>
        <w:t xml:space="preserve">. </w:t>
      </w:r>
      <w:r w:rsidRPr="00EA73A5">
        <w:rPr>
          <w:rFonts w:ascii="Times New Roman" w:eastAsia="Times New Roman" w:hAnsi="Times New Roman"/>
          <w:sz w:val="24"/>
          <w:szCs w:val="24"/>
          <w:lang w:eastAsia="lv-LV"/>
        </w:rPr>
        <w:t xml:space="preserve">Izsoles </w:t>
      </w:r>
      <w:r w:rsidR="00724EB7" w:rsidRPr="00EA73A5">
        <w:rPr>
          <w:rFonts w:ascii="Times New Roman" w:eastAsia="Times New Roman" w:hAnsi="Times New Roman"/>
          <w:sz w:val="24"/>
          <w:szCs w:val="24"/>
          <w:lang w:eastAsia="lv-LV"/>
        </w:rPr>
        <w:t>sākotnējā</w:t>
      </w:r>
      <w:r w:rsidRPr="00EA73A5">
        <w:rPr>
          <w:rFonts w:ascii="Times New Roman" w:eastAsia="Times New Roman" w:hAnsi="Times New Roman"/>
          <w:sz w:val="24"/>
          <w:szCs w:val="24"/>
          <w:lang w:eastAsia="lv-LV"/>
        </w:rPr>
        <w:t xml:space="preserve"> nomas maksa ir EUR </w:t>
      </w:r>
      <w:r w:rsidR="006D702C" w:rsidRPr="00EA73A5">
        <w:rPr>
          <w:rFonts w:ascii="Times New Roman" w:eastAsia="Times New Roman" w:hAnsi="Times New Roman"/>
          <w:b/>
          <w:bCs/>
          <w:sz w:val="24"/>
          <w:szCs w:val="24"/>
          <w:lang w:eastAsia="lv-LV"/>
        </w:rPr>
        <w:t>239,27</w:t>
      </w:r>
      <w:r w:rsidR="003908B6" w:rsidRPr="00EA73A5">
        <w:rPr>
          <w:rFonts w:ascii="Times New Roman" w:eastAsia="Times New Roman" w:hAnsi="Times New Roman"/>
          <w:sz w:val="24"/>
          <w:szCs w:val="24"/>
          <w:lang w:eastAsia="lv-LV"/>
        </w:rPr>
        <w:t xml:space="preserve"> </w:t>
      </w:r>
      <w:r w:rsidRPr="00EA73A5">
        <w:rPr>
          <w:rFonts w:ascii="Times New Roman" w:eastAsia="Times New Roman" w:hAnsi="Times New Roman"/>
          <w:sz w:val="24"/>
          <w:szCs w:val="24"/>
          <w:lang w:eastAsia="lv-LV"/>
        </w:rPr>
        <w:t>(</w:t>
      </w:r>
      <w:r w:rsidR="006D702C" w:rsidRPr="00EA73A5">
        <w:rPr>
          <w:rFonts w:ascii="Times New Roman" w:eastAsia="Times New Roman" w:hAnsi="Times New Roman"/>
          <w:sz w:val="24"/>
          <w:szCs w:val="24"/>
          <w:lang w:eastAsia="lv-LV"/>
        </w:rPr>
        <w:t>divi</w:t>
      </w:r>
      <w:r w:rsidR="006A34ED" w:rsidRPr="00EA73A5">
        <w:rPr>
          <w:rFonts w:ascii="Times New Roman" w:eastAsia="Times New Roman" w:hAnsi="Times New Roman"/>
          <w:sz w:val="24"/>
          <w:szCs w:val="24"/>
          <w:lang w:eastAsia="lv-LV"/>
        </w:rPr>
        <w:t xml:space="preserve"> simt</w:t>
      </w:r>
      <w:r w:rsidR="006D702C" w:rsidRPr="00EA73A5">
        <w:rPr>
          <w:rFonts w:ascii="Times New Roman" w:eastAsia="Times New Roman" w:hAnsi="Times New Roman"/>
          <w:sz w:val="24"/>
          <w:szCs w:val="24"/>
          <w:lang w:eastAsia="lv-LV"/>
        </w:rPr>
        <w:t>i</w:t>
      </w:r>
      <w:r w:rsidR="006A34ED" w:rsidRPr="00EA73A5">
        <w:rPr>
          <w:rFonts w:ascii="Times New Roman" w:eastAsia="Times New Roman" w:hAnsi="Times New Roman"/>
          <w:sz w:val="24"/>
          <w:szCs w:val="24"/>
          <w:lang w:eastAsia="lv-LV"/>
        </w:rPr>
        <w:t xml:space="preserve"> </w:t>
      </w:r>
      <w:r w:rsidR="006D702C" w:rsidRPr="00EA73A5">
        <w:rPr>
          <w:rFonts w:ascii="Times New Roman" w:eastAsia="Times New Roman" w:hAnsi="Times New Roman"/>
          <w:sz w:val="24"/>
          <w:szCs w:val="24"/>
          <w:lang w:eastAsia="lv-LV"/>
        </w:rPr>
        <w:t>trīsdesmit deviņi</w:t>
      </w:r>
      <w:r w:rsidR="000149DC" w:rsidRPr="00EA73A5">
        <w:rPr>
          <w:rFonts w:ascii="Times New Roman" w:eastAsia="Times New Roman" w:hAnsi="Times New Roman"/>
          <w:sz w:val="24"/>
          <w:szCs w:val="24"/>
          <w:lang w:eastAsia="lv-LV"/>
        </w:rPr>
        <w:t xml:space="preserve"> </w:t>
      </w:r>
      <w:r w:rsidRPr="00EA73A5">
        <w:rPr>
          <w:rFonts w:ascii="Times New Roman" w:eastAsia="Times New Roman" w:hAnsi="Times New Roman"/>
          <w:sz w:val="24"/>
          <w:szCs w:val="24"/>
          <w:lang w:eastAsia="lv-LV"/>
        </w:rPr>
        <w:t xml:space="preserve">eiro un </w:t>
      </w:r>
      <w:r w:rsidR="006D702C" w:rsidRPr="00EA73A5">
        <w:rPr>
          <w:rFonts w:ascii="Times New Roman" w:eastAsia="Times New Roman" w:hAnsi="Times New Roman"/>
          <w:sz w:val="24"/>
          <w:szCs w:val="24"/>
          <w:lang w:eastAsia="lv-LV"/>
        </w:rPr>
        <w:t>27</w:t>
      </w:r>
      <w:r w:rsidRPr="00EA73A5">
        <w:rPr>
          <w:rFonts w:ascii="Times New Roman" w:eastAsia="Times New Roman" w:hAnsi="Times New Roman"/>
          <w:sz w:val="24"/>
          <w:szCs w:val="24"/>
          <w:lang w:eastAsia="lv-LV"/>
        </w:rPr>
        <w:t xml:space="preserve"> centi) mēnesī, jeb </w:t>
      </w:r>
      <w:r w:rsidRPr="00EA73A5">
        <w:rPr>
          <w:rFonts w:ascii="Times New Roman" w:hAnsi="Times New Roman"/>
          <w:sz w:val="24"/>
          <w:szCs w:val="24"/>
        </w:rPr>
        <w:t xml:space="preserve">– </w:t>
      </w:r>
      <w:r w:rsidR="003908B6" w:rsidRPr="00EA73A5">
        <w:rPr>
          <w:rFonts w:ascii="Times New Roman" w:hAnsi="Times New Roman"/>
          <w:b/>
          <w:bCs/>
          <w:sz w:val="24"/>
          <w:szCs w:val="24"/>
        </w:rPr>
        <w:t>0,</w:t>
      </w:r>
      <w:r w:rsidR="0086751A" w:rsidRPr="00EA73A5">
        <w:rPr>
          <w:rFonts w:ascii="Times New Roman" w:hAnsi="Times New Roman"/>
          <w:b/>
          <w:bCs/>
          <w:sz w:val="24"/>
          <w:szCs w:val="24"/>
        </w:rPr>
        <w:t>2</w:t>
      </w:r>
      <w:r w:rsidR="00DD1A6B" w:rsidRPr="00EA73A5">
        <w:rPr>
          <w:rFonts w:ascii="Times New Roman" w:hAnsi="Times New Roman"/>
          <w:b/>
          <w:bCs/>
          <w:sz w:val="24"/>
          <w:szCs w:val="24"/>
        </w:rPr>
        <w:t>65</w:t>
      </w:r>
      <w:r w:rsidR="008A16FF" w:rsidRPr="00EA73A5">
        <w:rPr>
          <w:rFonts w:ascii="Times New Roman" w:hAnsi="Times New Roman"/>
          <w:b/>
          <w:bCs/>
          <w:sz w:val="24"/>
          <w:szCs w:val="24"/>
        </w:rPr>
        <w:t>9</w:t>
      </w:r>
      <w:r w:rsidR="003908B6" w:rsidRPr="00EA73A5">
        <w:rPr>
          <w:rFonts w:ascii="Times New Roman" w:hAnsi="Times New Roman"/>
          <w:sz w:val="24"/>
          <w:szCs w:val="24"/>
        </w:rPr>
        <w:t xml:space="preserve"> </w:t>
      </w:r>
      <w:r w:rsidRPr="00EA73A5">
        <w:rPr>
          <w:rFonts w:ascii="Times New Roman" w:hAnsi="Times New Roman"/>
          <w:sz w:val="24"/>
          <w:szCs w:val="24"/>
        </w:rPr>
        <w:t>EUR/ m² mēnesī</w:t>
      </w:r>
      <w:r w:rsidR="00392322" w:rsidRPr="00EA73A5">
        <w:rPr>
          <w:rFonts w:ascii="Times New Roman" w:hAnsi="Times New Roman"/>
          <w:sz w:val="24"/>
          <w:szCs w:val="24"/>
        </w:rPr>
        <w:t xml:space="preserve"> bez PVN</w:t>
      </w:r>
      <w:r w:rsidR="00724EB7" w:rsidRPr="00EA73A5">
        <w:rPr>
          <w:rFonts w:ascii="Times New Roman" w:hAnsi="Times New Roman"/>
          <w:sz w:val="24"/>
          <w:szCs w:val="24"/>
        </w:rPr>
        <w:t>.</w:t>
      </w:r>
      <w:r w:rsidR="007A1B35" w:rsidRPr="00EA73A5">
        <w:rPr>
          <w:rFonts w:ascii="Times New Roman" w:hAnsi="Times New Roman"/>
          <w:sz w:val="24"/>
          <w:szCs w:val="24"/>
        </w:rPr>
        <w:t xml:space="preserve"> </w:t>
      </w:r>
      <w:r w:rsidR="00156041" w:rsidRPr="00EA73A5">
        <w:rPr>
          <w:rFonts w:ascii="Times New Roman" w:hAnsi="Times New Roman"/>
          <w:sz w:val="24"/>
          <w:szCs w:val="24"/>
        </w:rPr>
        <w:t>Nomas maksā nav iekļauti</w:t>
      </w:r>
      <w:r w:rsidR="00156041" w:rsidRPr="00EA73A5">
        <w:rPr>
          <w:rFonts w:ascii="Times New Roman" w:eastAsia="Times New Roman" w:hAnsi="Times New Roman"/>
          <w:b/>
          <w:iCs/>
          <w:sz w:val="24"/>
          <w:szCs w:val="24"/>
        </w:rPr>
        <w:t xml:space="preserve"> </w:t>
      </w:r>
      <w:r w:rsidR="00156041" w:rsidRPr="00EA73A5">
        <w:rPr>
          <w:rFonts w:ascii="Times New Roman" w:hAnsi="Times New Roman"/>
          <w:sz w:val="24"/>
        </w:rPr>
        <w:t>komunālie maksājumi.</w:t>
      </w:r>
    </w:p>
    <w:p w14:paraId="1D2A512C" w14:textId="0E1DE311" w:rsidR="00E63886" w:rsidRPr="00EA73A5" w:rsidRDefault="005358BE" w:rsidP="00EA7F2B">
      <w:pPr>
        <w:numPr>
          <w:ilvl w:val="1"/>
          <w:numId w:val="1"/>
        </w:numPr>
        <w:tabs>
          <w:tab w:val="num" w:pos="709"/>
        </w:tabs>
        <w:spacing w:after="0" w:line="240" w:lineRule="auto"/>
        <w:ind w:left="709" w:right="-2" w:hanging="709"/>
        <w:jc w:val="both"/>
        <w:rPr>
          <w:rFonts w:ascii="Times New Roman" w:eastAsia="Times New Roman" w:hAnsi="Times New Roman"/>
          <w:sz w:val="24"/>
          <w:szCs w:val="24"/>
        </w:rPr>
      </w:pPr>
      <w:r w:rsidRPr="00EA73A5">
        <w:rPr>
          <w:rFonts w:ascii="Times New Roman" w:eastAsia="Times New Roman" w:hAnsi="Times New Roman"/>
          <w:sz w:val="24"/>
        </w:rPr>
        <w:t xml:space="preserve">Nomas līgums ar izsoles uzvarētāju tiek slēgts uz </w:t>
      </w:r>
      <w:r w:rsidR="00036E07" w:rsidRPr="00EA73A5">
        <w:rPr>
          <w:rFonts w:ascii="Times New Roman" w:eastAsia="Times New Roman" w:hAnsi="Times New Roman"/>
          <w:sz w:val="24"/>
        </w:rPr>
        <w:t>5</w:t>
      </w:r>
      <w:r w:rsidRPr="00EA73A5">
        <w:rPr>
          <w:rFonts w:ascii="Times New Roman" w:eastAsia="Times New Roman" w:hAnsi="Times New Roman"/>
          <w:sz w:val="24"/>
        </w:rPr>
        <w:t xml:space="preserve"> (</w:t>
      </w:r>
      <w:r w:rsidR="00036E07" w:rsidRPr="00EA73A5">
        <w:rPr>
          <w:rFonts w:ascii="Times New Roman" w:eastAsia="Times New Roman" w:hAnsi="Times New Roman"/>
          <w:sz w:val="24"/>
        </w:rPr>
        <w:t>pieciem</w:t>
      </w:r>
      <w:r w:rsidRPr="00EA73A5">
        <w:rPr>
          <w:rFonts w:ascii="Times New Roman" w:eastAsia="Times New Roman" w:hAnsi="Times New Roman"/>
          <w:sz w:val="24"/>
        </w:rPr>
        <w:t>) gadiem (Pielikums Nr.2)</w:t>
      </w:r>
      <w:r w:rsidR="008763CB" w:rsidRPr="00EA73A5">
        <w:rPr>
          <w:rFonts w:ascii="Times New Roman" w:eastAsia="Times New Roman" w:hAnsi="Times New Roman"/>
          <w:sz w:val="24"/>
        </w:rPr>
        <w:t>.</w:t>
      </w:r>
    </w:p>
    <w:p w14:paraId="5EE3CDEF" w14:textId="0B7D8BE4" w:rsidR="00F943D9" w:rsidRPr="00EA73A5" w:rsidRDefault="00F943D9" w:rsidP="00EA7F2B">
      <w:pPr>
        <w:numPr>
          <w:ilvl w:val="1"/>
          <w:numId w:val="1"/>
        </w:numPr>
        <w:tabs>
          <w:tab w:val="num" w:pos="709"/>
        </w:tabs>
        <w:spacing w:after="0" w:line="240" w:lineRule="auto"/>
        <w:ind w:left="709" w:right="-2" w:hanging="709"/>
        <w:jc w:val="both"/>
        <w:rPr>
          <w:rFonts w:ascii="Times New Roman" w:eastAsia="Times New Roman" w:hAnsi="Times New Roman"/>
          <w:sz w:val="24"/>
          <w:szCs w:val="24"/>
        </w:rPr>
      </w:pPr>
      <w:r w:rsidRPr="00EA73A5">
        <w:rPr>
          <w:rFonts w:ascii="Times New Roman" w:hAnsi="Times New Roman"/>
          <w:sz w:val="24"/>
          <w:szCs w:val="24"/>
        </w:rPr>
        <w:t xml:space="preserve">Līguma darbības termiņš var tikt pagarināts, ievērojot nosacījumu, ka nomas līguma kopējais termiņš nedrīkst pārsniegt </w:t>
      </w:r>
      <w:hyperlink r:id="rId10" w:tgtFrame="_blank" w:history="1">
        <w:r w:rsidRPr="00EA73A5">
          <w:rPr>
            <w:rStyle w:val="Hyperlink"/>
            <w:rFonts w:ascii="Times New Roman" w:hAnsi="Times New Roman"/>
            <w:color w:val="auto"/>
            <w:sz w:val="24"/>
            <w:szCs w:val="24"/>
            <w:u w:val="none"/>
          </w:rPr>
          <w:t>Publiskas personas finanšu līdzekļu un mantas izšķērdēšanas novēršanas likumā</w:t>
        </w:r>
      </w:hyperlink>
      <w:r w:rsidRPr="00EA73A5">
        <w:rPr>
          <w:rFonts w:ascii="Times New Roman" w:hAnsi="Times New Roman"/>
          <w:sz w:val="24"/>
          <w:szCs w:val="24"/>
        </w:rPr>
        <w:t xml:space="preserve"> noteikto nomas līguma termiņu</w:t>
      </w:r>
      <w:r w:rsidR="009D5444" w:rsidRPr="00EA73A5">
        <w:rPr>
          <w:rFonts w:ascii="Times New Roman" w:hAnsi="Times New Roman"/>
          <w:sz w:val="24"/>
          <w:szCs w:val="24"/>
        </w:rPr>
        <w:t>.</w:t>
      </w:r>
    </w:p>
    <w:p w14:paraId="7B78CA24" w14:textId="77777777" w:rsidR="004B037D" w:rsidRPr="00EA73A5" w:rsidRDefault="004B037D" w:rsidP="004A7D83">
      <w:pPr>
        <w:spacing w:after="0" w:line="240" w:lineRule="auto"/>
        <w:ind w:left="720" w:right="-2"/>
        <w:jc w:val="both"/>
        <w:rPr>
          <w:rFonts w:ascii="Times New Roman" w:eastAsia="Times New Roman" w:hAnsi="Times New Roman"/>
          <w:sz w:val="24"/>
          <w:szCs w:val="24"/>
        </w:rPr>
      </w:pPr>
    </w:p>
    <w:p w14:paraId="63EFBA04" w14:textId="77777777" w:rsidR="00E63886" w:rsidRPr="00EA73A5" w:rsidRDefault="00E63886" w:rsidP="004A7D83">
      <w:pPr>
        <w:numPr>
          <w:ilvl w:val="0"/>
          <w:numId w:val="1"/>
        </w:numPr>
        <w:spacing w:after="0" w:line="240" w:lineRule="auto"/>
        <w:ind w:left="1080" w:right="-2"/>
        <w:jc w:val="center"/>
        <w:rPr>
          <w:rFonts w:ascii="Times New Roman" w:eastAsia="Times New Roman" w:hAnsi="Times New Roman"/>
          <w:sz w:val="24"/>
          <w:szCs w:val="24"/>
        </w:rPr>
      </w:pPr>
      <w:r w:rsidRPr="00EA73A5">
        <w:rPr>
          <w:rFonts w:ascii="Times New Roman" w:eastAsia="Times New Roman" w:hAnsi="Times New Roman"/>
          <w:b/>
          <w:sz w:val="24"/>
          <w:szCs w:val="24"/>
        </w:rPr>
        <w:t>Izsoles priekšmeta nomas īpašie nosacījumi</w:t>
      </w:r>
    </w:p>
    <w:p w14:paraId="7EC01DDD" w14:textId="77777777" w:rsidR="00E63886" w:rsidRPr="00EA73A5" w:rsidRDefault="00E63886" w:rsidP="004A7D83">
      <w:pPr>
        <w:tabs>
          <w:tab w:val="left" w:pos="540"/>
        </w:tabs>
        <w:spacing w:after="0" w:line="240" w:lineRule="auto"/>
        <w:ind w:left="720" w:right="-2"/>
        <w:jc w:val="both"/>
        <w:rPr>
          <w:rFonts w:ascii="Times New Roman" w:eastAsia="Times New Roman" w:hAnsi="Times New Roman"/>
          <w:b/>
          <w:sz w:val="24"/>
          <w:szCs w:val="24"/>
        </w:rPr>
      </w:pPr>
    </w:p>
    <w:p w14:paraId="783E21A4" w14:textId="533C73B6" w:rsidR="00211FB9" w:rsidRPr="00EA73A5" w:rsidRDefault="00211FB9" w:rsidP="00952031">
      <w:pPr>
        <w:numPr>
          <w:ilvl w:val="1"/>
          <w:numId w:val="1"/>
        </w:numPr>
        <w:tabs>
          <w:tab w:val="left" w:pos="720"/>
        </w:tabs>
        <w:spacing w:after="0" w:line="240" w:lineRule="auto"/>
        <w:ind w:left="720" w:right="-2" w:hanging="720"/>
        <w:jc w:val="both"/>
        <w:rPr>
          <w:rFonts w:ascii="Times New Roman" w:eastAsia="Times New Roman" w:hAnsi="Times New Roman"/>
          <w:sz w:val="24"/>
          <w:szCs w:val="24"/>
        </w:rPr>
      </w:pPr>
      <w:r w:rsidRPr="00EA73A5">
        <w:rPr>
          <w:rFonts w:ascii="Times New Roman" w:eastAsia="Times New Roman" w:hAnsi="Times New Roman"/>
          <w:sz w:val="24"/>
          <w:szCs w:val="24"/>
        </w:rPr>
        <w:t xml:space="preserve">Nomniekam jāievēro, ka Nomas objekts atrodas </w:t>
      </w:r>
      <w:r w:rsidRPr="00EA73A5">
        <w:rPr>
          <w:rFonts w:ascii="Times New Roman" w:hAnsi="Times New Roman"/>
          <w:color w:val="000000"/>
          <w:sz w:val="24"/>
          <w:szCs w:val="24"/>
        </w:rPr>
        <w:t>dabas pieminekļa teritorijā</w:t>
      </w:r>
      <w:r w:rsidR="00952031" w:rsidRPr="00EA73A5">
        <w:rPr>
          <w:rFonts w:ascii="Times New Roman" w:eastAsia="Times New Roman" w:hAnsi="Times New Roman"/>
          <w:sz w:val="24"/>
          <w:szCs w:val="24"/>
        </w:rPr>
        <w:t>.</w:t>
      </w:r>
    </w:p>
    <w:p w14:paraId="2B2182F4" w14:textId="7E30D51B" w:rsidR="007F7784" w:rsidRPr="00EA73A5" w:rsidRDefault="007F7784" w:rsidP="002F7620">
      <w:pPr>
        <w:numPr>
          <w:ilvl w:val="1"/>
          <w:numId w:val="1"/>
        </w:numPr>
        <w:tabs>
          <w:tab w:val="left" w:pos="720"/>
        </w:tabs>
        <w:spacing w:after="0" w:line="240" w:lineRule="auto"/>
        <w:ind w:left="720" w:right="-2" w:hanging="720"/>
        <w:jc w:val="both"/>
        <w:rPr>
          <w:rFonts w:ascii="Times New Roman" w:eastAsia="Times New Roman" w:hAnsi="Times New Roman"/>
          <w:sz w:val="24"/>
          <w:szCs w:val="24"/>
        </w:rPr>
      </w:pPr>
      <w:r w:rsidRPr="00EA73A5">
        <w:rPr>
          <w:rFonts w:ascii="Times New Roman" w:eastAsia="Times New Roman" w:hAnsi="Times New Roman"/>
          <w:sz w:val="24"/>
          <w:szCs w:val="24"/>
        </w:rPr>
        <w:lastRenderedPageBreak/>
        <w:t>Nomnieks atbild par viņam lietošanā (nomā) nodotā Nomas objekta uzturēšanu kārtībā un apsaimniekošanu.</w:t>
      </w:r>
    </w:p>
    <w:p w14:paraId="3686BD86" w14:textId="27B991DA" w:rsidR="00211FB9" w:rsidRPr="00EA73A5" w:rsidRDefault="00211FB9" w:rsidP="00952031">
      <w:pPr>
        <w:numPr>
          <w:ilvl w:val="1"/>
          <w:numId w:val="1"/>
        </w:numPr>
        <w:tabs>
          <w:tab w:val="left" w:pos="720"/>
        </w:tabs>
        <w:spacing w:after="0" w:line="240" w:lineRule="auto"/>
        <w:ind w:left="720" w:right="-2" w:hanging="720"/>
        <w:jc w:val="both"/>
        <w:rPr>
          <w:rFonts w:ascii="Times New Roman" w:eastAsia="Times New Roman" w:hAnsi="Times New Roman"/>
          <w:sz w:val="24"/>
          <w:szCs w:val="24"/>
        </w:rPr>
      </w:pPr>
      <w:r w:rsidRPr="00EA73A5">
        <w:rPr>
          <w:rFonts w:ascii="Times New Roman" w:eastAsia="Times New Roman" w:hAnsi="Times New Roman"/>
          <w:bCs/>
          <w:sz w:val="24"/>
          <w:szCs w:val="24"/>
        </w:rPr>
        <w:t>Nomniekam nav tiesību nodot Nomas objektu vai tā daļu apakšn</w:t>
      </w:r>
      <w:r w:rsidRPr="00EA73A5">
        <w:rPr>
          <w:rFonts w:ascii="Times New Roman" w:eastAsia="Times New Roman" w:hAnsi="Times New Roman"/>
          <w:sz w:val="24"/>
          <w:szCs w:val="24"/>
        </w:rPr>
        <w:t>omā.</w:t>
      </w:r>
      <w:r w:rsidR="001D4B80" w:rsidRPr="00EA73A5">
        <w:rPr>
          <w:rFonts w:ascii="Times New Roman" w:eastAsia="Times New Roman" w:hAnsi="Times New Roman"/>
          <w:sz w:val="24"/>
          <w:szCs w:val="24"/>
        </w:rPr>
        <w:t xml:space="preserve"> Ja Nomas objektā ikdienā uzturas personas</w:t>
      </w:r>
      <w:r w:rsidR="00A364D6" w:rsidRPr="00EA73A5">
        <w:rPr>
          <w:rFonts w:ascii="Times New Roman" w:eastAsia="Times New Roman" w:hAnsi="Times New Roman"/>
          <w:sz w:val="24"/>
          <w:szCs w:val="24"/>
        </w:rPr>
        <w:t>, kam nav juridiskas saistības ar nomnieku, tas var tikt uzskatīts par nomas līguma noteikumu pārkāpumu un var būt par iemeslu Nomas objekta nomas līguma pārtraukšanai.</w:t>
      </w:r>
    </w:p>
    <w:p w14:paraId="11A3989C" w14:textId="0C61593A" w:rsidR="00F23750" w:rsidRPr="00EA73A5" w:rsidRDefault="00211FB9" w:rsidP="00211FB9">
      <w:pPr>
        <w:numPr>
          <w:ilvl w:val="1"/>
          <w:numId w:val="1"/>
        </w:numPr>
        <w:tabs>
          <w:tab w:val="left" w:pos="720"/>
        </w:tabs>
        <w:spacing w:after="0" w:line="240" w:lineRule="auto"/>
        <w:ind w:left="720" w:right="-2" w:hanging="720"/>
        <w:jc w:val="both"/>
        <w:rPr>
          <w:rFonts w:ascii="Times New Roman" w:eastAsia="Times New Roman" w:hAnsi="Times New Roman"/>
          <w:sz w:val="24"/>
          <w:szCs w:val="24"/>
        </w:rPr>
      </w:pPr>
      <w:r w:rsidRPr="00EA73A5">
        <w:rPr>
          <w:rFonts w:ascii="Times New Roman" w:eastAsia="Times New Roman" w:hAnsi="Times New Roman"/>
          <w:sz w:val="24"/>
          <w:szCs w:val="24"/>
        </w:rPr>
        <w:t>Vienlaicīgi ar līguma noslēgšanu, n</w:t>
      </w:r>
      <w:r w:rsidRPr="00EA73A5">
        <w:rPr>
          <w:rFonts w:ascii="Times New Roman" w:eastAsia="Times New Roman" w:hAnsi="Times New Roman"/>
          <w:iCs/>
          <w:sz w:val="24"/>
          <w:szCs w:val="24"/>
        </w:rPr>
        <w:t>omnieks uzņemas pienākumu nodrošināt</w:t>
      </w:r>
      <w:r w:rsidRPr="00EA73A5">
        <w:rPr>
          <w:rFonts w:ascii="Times New Roman" w:eastAsia="Times New Roman" w:hAnsi="Times New Roman"/>
          <w:i/>
          <w:sz w:val="24"/>
          <w:szCs w:val="24"/>
        </w:rPr>
        <w:t xml:space="preserve"> </w:t>
      </w:r>
      <w:r w:rsidRPr="00EA73A5">
        <w:rPr>
          <w:rFonts w:ascii="Times New Roman" w:eastAsia="Times New Roman" w:hAnsi="Times New Roman"/>
          <w:sz w:val="24"/>
          <w:szCs w:val="24"/>
        </w:rPr>
        <w:t xml:space="preserve">Nomas objektu ar apsardzi, bez papildu maksas, </w:t>
      </w:r>
      <w:r w:rsidRPr="00EA73A5">
        <w:rPr>
          <w:rFonts w:ascii="Times New Roman" w:eastAsia="Times New Roman" w:hAnsi="Times New Roman"/>
          <w:bCs/>
          <w:iCs/>
          <w:sz w:val="24"/>
          <w:szCs w:val="24"/>
        </w:rPr>
        <w:t>ja tas nepieciešams.</w:t>
      </w:r>
    </w:p>
    <w:p w14:paraId="038AEA42" w14:textId="3BC6CA1C" w:rsidR="002F7620" w:rsidRPr="00EA73A5" w:rsidRDefault="002F7620" w:rsidP="00211FB9">
      <w:pPr>
        <w:numPr>
          <w:ilvl w:val="1"/>
          <w:numId w:val="1"/>
        </w:numPr>
        <w:tabs>
          <w:tab w:val="left" w:pos="720"/>
        </w:tabs>
        <w:spacing w:after="0" w:line="240" w:lineRule="auto"/>
        <w:ind w:left="720" w:right="-2" w:hanging="720"/>
        <w:jc w:val="both"/>
        <w:rPr>
          <w:rFonts w:ascii="Times New Roman" w:eastAsia="Times New Roman" w:hAnsi="Times New Roman"/>
          <w:sz w:val="24"/>
          <w:szCs w:val="24"/>
        </w:rPr>
      </w:pPr>
      <w:r w:rsidRPr="00EA73A5">
        <w:rPr>
          <w:rFonts w:ascii="Times New Roman" w:eastAsia="Times New Roman" w:hAnsi="Times New Roman"/>
          <w:bCs/>
          <w:iCs/>
          <w:sz w:val="24"/>
          <w:szCs w:val="24"/>
        </w:rPr>
        <w:t>Iznomātājam ir tiesības, rakstiski, nosūtot nomniekam attiecīgu paziņojumu, vienpusēj</w:t>
      </w:r>
      <w:r w:rsidR="008404F2" w:rsidRPr="00EA73A5">
        <w:rPr>
          <w:rFonts w:ascii="Times New Roman" w:eastAsia="Times New Roman" w:hAnsi="Times New Roman"/>
          <w:bCs/>
          <w:iCs/>
          <w:sz w:val="24"/>
          <w:szCs w:val="24"/>
        </w:rPr>
        <w:t>i</w:t>
      </w:r>
      <w:r w:rsidRPr="00EA73A5">
        <w:rPr>
          <w:rFonts w:ascii="Times New Roman" w:eastAsia="Times New Roman" w:hAnsi="Times New Roman"/>
          <w:bCs/>
          <w:iCs/>
          <w:sz w:val="24"/>
          <w:szCs w:val="24"/>
        </w:rPr>
        <w:t xml:space="preserve"> mainīt nomas maksas apmēru bez grozījumu izdarīšanas nomas līgumā, ja sask</w:t>
      </w:r>
      <w:r w:rsidR="008404F2" w:rsidRPr="00EA73A5">
        <w:rPr>
          <w:rFonts w:ascii="Times New Roman" w:eastAsia="Times New Roman" w:hAnsi="Times New Roman"/>
          <w:bCs/>
          <w:iCs/>
          <w:sz w:val="24"/>
          <w:szCs w:val="24"/>
        </w:rPr>
        <w:t>aņ</w:t>
      </w:r>
      <w:r w:rsidRPr="00EA73A5">
        <w:rPr>
          <w:rFonts w:ascii="Times New Roman" w:eastAsia="Times New Roman" w:hAnsi="Times New Roman"/>
          <w:bCs/>
          <w:iCs/>
          <w:sz w:val="24"/>
          <w:szCs w:val="24"/>
        </w:rPr>
        <w:t>ā ar normatīvajiem aktiem tiek no jauna ieviesti vai palielināti nodokļi, nodevas, ar nodokli apliekamais objekts</w:t>
      </w:r>
      <w:r w:rsidR="008404F2" w:rsidRPr="00EA73A5">
        <w:rPr>
          <w:rFonts w:ascii="Times New Roman" w:eastAsia="Times New Roman" w:hAnsi="Times New Roman"/>
          <w:bCs/>
          <w:iCs/>
          <w:sz w:val="24"/>
          <w:szCs w:val="24"/>
        </w:rPr>
        <w:t xml:space="preserve"> vai tā vērtība.</w:t>
      </w:r>
    </w:p>
    <w:p w14:paraId="232C52C2" w14:textId="77777777" w:rsidR="00787647" w:rsidRPr="00EA73A5" w:rsidRDefault="00787647" w:rsidP="00787647">
      <w:pPr>
        <w:tabs>
          <w:tab w:val="num" w:pos="858"/>
        </w:tabs>
        <w:spacing w:after="0" w:line="240" w:lineRule="auto"/>
        <w:ind w:left="720" w:right="-2"/>
        <w:jc w:val="both"/>
        <w:rPr>
          <w:rFonts w:ascii="Times New Roman" w:eastAsia="Times New Roman" w:hAnsi="Times New Roman"/>
          <w:sz w:val="24"/>
          <w:szCs w:val="24"/>
        </w:rPr>
      </w:pPr>
    </w:p>
    <w:p w14:paraId="45D49ECB" w14:textId="77777777" w:rsidR="0032349E" w:rsidRPr="00EA73A5" w:rsidRDefault="0032349E" w:rsidP="0032349E">
      <w:pPr>
        <w:tabs>
          <w:tab w:val="left" w:pos="720"/>
        </w:tabs>
        <w:spacing w:after="0" w:line="240" w:lineRule="auto"/>
        <w:ind w:left="709" w:right="-2"/>
        <w:jc w:val="both"/>
        <w:rPr>
          <w:rFonts w:ascii="Times New Roman" w:eastAsia="Times New Roman" w:hAnsi="Times New Roman"/>
          <w:b/>
          <w:sz w:val="24"/>
          <w:szCs w:val="24"/>
        </w:rPr>
      </w:pPr>
    </w:p>
    <w:p w14:paraId="08DC9F73" w14:textId="77777777" w:rsidR="00E63886" w:rsidRPr="00EA73A5" w:rsidRDefault="00E63886" w:rsidP="00E63886">
      <w:pPr>
        <w:numPr>
          <w:ilvl w:val="0"/>
          <w:numId w:val="1"/>
        </w:numPr>
        <w:spacing w:after="0" w:line="240" w:lineRule="auto"/>
        <w:ind w:right="-2"/>
        <w:jc w:val="center"/>
        <w:rPr>
          <w:rFonts w:ascii="Times New Roman" w:eastAsia="Times New Roman" w:hAnsi="Times New Roman"/>
          <w:b/>
          <w:sz w:val="24"/>
          <w:szCs w:val="24"/>
        </w:rPr>
      </w:pPr>
      <w:r w:rsidRPr="00EA73A5">
        <w:rPr>
          <w:rFonts w:ascii="Times New Roman" w:eastAsia="Times New Roman" w:hAnsi="Times New Roman"/>
          <w:b/>
          <w:sz w:val="24"/>
          <w:szCs w:val="24"/>
        </w:rPr>
        <w:t>Pretendenti un izsoles izsludināšana</w:t>
      </w:r>
    </w:p>
    <w:p w14:paraId="12DDC01E" w14:textId="77777777" w:rsidR="00E63886" w:rsidRPr="00EA73A5" w:rsidRDefault="00E63886" w:rsidP="00E63886">
      <w:pPr>
        <w:spacing w:after="0" w:line="240" w:lineRule="auto"/>
        <w:ind w:right="-2"/>
        <w:rPr>
          <w:rFonts w:ascii="Times New Roman" w:eastAsia="Times New Roman" w:hAnsi="Times New Roman"/>
          <w:b/>
          <w:sz w:val="24"/>
          <w:szCs w:val="24"/>
        </w:rPr>
      </w:pPr>
    </w:p>
    <w:p w14:paraId="6020015C" w14:textId="5D1144F0" w:rsidR="00E63886" w:rsidRPr="00EA73A5" w:rsidRDefault="00E63886" w:rsidP="0064566C">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EA73A5">
        <w:rPr>
          <w:rFonts w:ascii="Times New Roman" w:eastAsia="Times New Roman" w:hAnsi="Times New Roman"/>
          <w:sz w:val="24"/>
          <w:szCs w:val="24"/>
        </w:rPr>
        <w:t>Sludinājums par nomas tiesību izsoli un nolikum</w:t>
      </w:r>
      <w:r w:rsidR="00CE0AE7" w:rsidRPr="00EA73A5">
        <w:rPr>
          <w:rFonts w:ascii="Times New Roman" w:eastAsia="Times New Roman" w:hAnsi="Times New Roman"/>
          <w:sz w:val="24"/>
          <w:szCs w:val="24"/>
        </w:rPr>
        <w:t>s</w:t>
      </w:r>
      <w:r w:rsidR="00D36546" w:rsidRPr="00EA73A5">
        <w:rPr>
          <w:rFonts w:ascii="Times New Roman" w:eastAsia="Times New Roman" w:hAnsi="Times New Roman"/>
          <w:sz w:val="24"/>
          <w:szCs w:val="24"/>
        </w:rPr>
        <w:t xml:space="preserve"> (</w:t>
      </w:r>
      <w:r w:rsidR="00617087" w:rsidRPr="00EA73A5">
        <w:rPr>
          <w:rFonts w:ascii="Times New Roman" w:eastAsia="Times New Roman" w:hAnsi="Times New Roman"/>
          <w:sz w:val="24"/>
          <w:szCs w:val="24"/>
        </w:rPr>
        <w:t>t.</w:t>
      </w:r>
      <w:r w:rsidR="00D36546" w:rsidRPr="00EA73A5">
        <w:rPr>
          <w:rFonts w:ascii="Times New Roman" w:eastAsia="Times New Roman" w:hAnsi="Times New Roman"/>
          <w:sz w:val="24"/>
          <w:szCs w:val="24"/>
        </w:rPr>
        <w:t xml:space="preserve"> sk</w:t>
      </w:r>
      <w:r w:rsidR="00617087" w:rsidRPr="00EA73A5">
        <w:rPr>
          <w:rFonts w:ascii="Times New Roman" w:eastAsia="Times New Roman" w:hAnsi="Times New Roman"/>
          <w:sz w:val="24"/>
          <w:szCs w:val="24"/>
        </w:rPr>
        <w:t>.</w:t>
      </w:r>
      <w:r w:rsidR="00D36546" w:rsidRPr="00EA73A5">
        <w:rPr>
          <w:rFonts w:ascii="Times New Roman" w:eastAsia="Times New Roman" w:hAnsi="Times New Roman"/>
          <w:sz w:val="24"/>
          <w:szCs w:val="24"/>
        </w:rPr>
        <w:t xml:space="preserve"> nomas līguma projekts)</w:t>
      </w:r>
      <w:r w:rsidR="00CE0AE7" w:rsidRPr="00EA73A5">
        <w:rPr>
          <w:rFonts w:ascii="Times New Roman" w:eastAsia="Times New Roman" w:hAnsi="Times New Roman"/>
          <w:sz w:val="24"/>
          <w:szCs w:val="24"/>
        </w:rPr>
        <w:t xml:space="preserve"> tiek publicēts </w:t>
      </w:r>
      <w:r w:rsidR="001B60A3" w:rsidRPr="00EA73A5">
        <w:rPr>
          <w:rFonts w:ascii="Times New Roman" w:eastAsia="Times New Roman" w:hAnsi="Times New Roman"/>
          <w:sz w:val="24"/>
          <w:szCs w:val="24"/>
        </w:rPr>
        <w:t xml:space="preserve">VZI APP </w:t>
      </w:r>
      <w:r w:rsidR="00683B0D" w:rsidRPr="00EA73A5">
        <w:rPr>
          <w:rFonts w:ascii="Times New Roman" w:eastAsia="Times New Roman" w:hAnsi="Times New Roman"/>
          <w:sz w:val="24"/>
          <w:szCs w:val="24"/>
        </w:rPr>
        <w:t>“</w:t>
      </w:r>
      <w:r w:rsidR="001B60A3" w:rsidRPr="00EA73A5">
        <w:rPr>
          <w:rFonts w:ascii="Times New Roman" w:eastAsia="Times New Roman" w:hAnsi="Times New Roman"/>
          <w:sz w:val="24"/>
          <w:szCs w:val="24"/>
        </w:rPr>
        <w:t>Nacionālais botāniskais dārzs</w:t>
      </w:r>
      <w:r w:rsidR="00683B0D" w:rsidRPr="00EA73A5">
        <w:rPr>
          <w:rFonts w:ascii="Times New Roman" w:eastAsia="Times New Roman" w:hAnsi="Times New Roman"/>
          <w:sz w:val="24"/>
          <w:szCs w:val="24"/>
        </w:rPr>
        <w:t xml:space="preserve">” </w:t>
      </w:r>
      <w:r w:rsidRPr="00EA73A5">
        <w:rPr>
          <w:rFonts w:ascii="Times New Roman" w:eastAsia="Times New Roman" w:hAnsi="Times New Roman"/>
          <w:sz w:val="24"/>
          <w:szCs w:val="24"/>
        </w:rPr>
        <w:t xml:space="preserve">portālā </w:t>
      </w:r>
      <w:hyperlink r:id="rId11" w:history="1">
        <w:r w:rsidR="001B60A3" w:rsidRPr="00EA73A5">
          <w:rPr>
            <w:rStyle w:val="Hyperlink"/>
            <w:rFonts w:ascii="Times New Roman" w:eastAsia="Times New Roman" w:hAnsi="Times New Roman"/>
            <w:sz w:val="24"/>
            <w:szCs w:val="24"/>
          </w:rPr>
          <w:t>https://www.nbd.gov.lv</w:t>
        </w:r>
      </w:hyperlink>
      <w:r w:rsidR="001B60A3" w:rsidRPr="00EA73A5">
        <w:rPr>
          <w:rFonts w:ascii="Times New Roman" w:eastAsia="Times New Roman" w:hAnsi="Times New Roman"/>
          <w:sz w:val="24"/>
          <w:szCs w:val="24"/>
        </w:rPr>
        <w:t>.</w:t>
      </w:r>
    </w:p>
    <w:p w14:paraId="46E104AE" w14:textId="77777777" w:rsidR="00E63886" w:rsidRPr="00EA73A5" w:rsidRDefault="00E63886" w:rsidP="00E63886">
      <w:pPr>
        <w:spacing w:after="0" w:line="240" w:lineRule="auto"/>
        <w:ind w:right="-2"/>
        <w:jc w:val="both"/>
        <w:rPr>
          <w:rFonts w:ascii="Times New Roman" w:eastAsia="Times New Roman" w:hAnsi="Times New Roman"/>
          <w:sz w:val="24"/>
          <w:szCs w:val="24"/>
        </w:rPr>
      </w:pPr>
      <w:r w:rsidRPr="00EA73A5">
        <w:rPr>
          <w:rFonts w:ascii="Times New Roman" w:eastAsia="Times New Roman" w:hAnsi="Times New Roman"/>
          <w:sz w:val="24"/>
          <w:szCs w:val="24"/>
        </w:rPr>
        <w:tab/>
        <w:t>Sludinājumā tiek norādītas šādas ziņas:</w:t>
      </w:r>
    </w:p>
    <w:p w14:paraId="417D7462" w14:textId="77777777" w:rsidR="00E63886" w:rsidRPr="00EA73A5"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sidRPr="00EA73A5">
        <w:rPr>
          <w:rFonts w:ascii="Times New Roman" w:eastAsia="Times New Roman" w:hAnsi="Times New Roman"/>
          <w:sz w:val="24"/>
          <w:szCs w:val="24"/>
          <w:lang w:eastAsia="lv-LV"/>
        </w:rPr>
        <w:t xml:space="preserve">   </w:t>
      </w:r>
      <w:r w:rsidR="00E63886" w:rsidRPr="00EA73A5">
        <w:rPr>
          <w:rFonts w:ascii="Times New Roman" w:eastAsia="Times New Roman" w:hAnsi="Times New Roman"/>
          <w:sz w:val="24"/>
          <w:szCs w:val="24"/>
          <w:lang w:eastAsia="lv-LV"/>
        </w:rPr>
        <w:t>Īpašuma adrese un sastāvs;</w:t>
      </w:r>
    </w:p>
    <w:p w14:paraId="04E6A008" w14:textId="77777777" w:rsidR="00E63886" w:rsidRPr="00EA73A5"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sidRPr="00EA73A5">
        <w:rPr>
          <w:rFonts w:ascii="Times New Roman" w:eastAsia="Times New Roman" w:hAnsi="Times New Roman"/>
          <w:sz w:val="24"/>
          <w:szCs w:val="24"/>
          <w:lang w:eastAsia="lv-LV"/>
        </w:rPr>
        <w:t xml:space="preserve">   </w:t>
      </w:r>
      <w:r w:rsidR="00E63886" w:rsidRPr="00EA73A5">
        <w:rPr>
          <w:rFonts w:ascii="Times New Roman" w:eastAsia="Times New Roman" w:hAnsi="Times New Roman"/>
          <w:sz w:val="24"/>
          <w:szCs w:val="24"/>
          <w:lang w:eastAsia="lv-LV"/>
        </w:rPr>
        <w:t>izsoles laiks un vieta;</w:t>
      </w:r>
    </w:p>
    <w:p w14:paraId="1E9610E0" w14:textId="77777777" w:rsidR="00E63886" w:rsidRPr="00EA73A5"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sidRPr="00EA73A5">
        <w:rPr>
          <w:rFonts w:ascii="Times New Roman" w:eastAsia="Times New Roman" w:hAnsi="Times New Roman"/>
          <w:sz w:val="24"/>
          <w:szCs w:val="24"/>
          <w:lang w:eastAsia="lv-LV"/>
        </w:rPr>
        <w:t xml:space="preserve">   </w:t>
      </w:r>
      <w:r w:rsidR="00E63886" w:rsidRPr="00EA73A5">
        <w:rPr>
          <w:rFonts w:ascii="Times New Roman" w:eastAsia="Times New Roman" w:hAnsi="Times New Roman"/>
          <w:sz w:val="24"/>
          <w:szCs w:val="24"/>
          <w:lang w:eastAsia="lv-LV"/>
        </w:rPr>
        <w:t xml:space="preserve">izsoles sākumcena; </w:t>
      </w:r>
    </w:p>
    <w:p w14:paraId="7E121D2A" w14:textId="77777777" w:rsidR="00E63886" w:rsidRPr="00EA73A5"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sidRPr="00EA73A5">
        <w:rPr>
          <w:rFonts w:ascii="Times New Roman" w:eastAsia="Times New Roman" w:hAnsi="Times New Roman"/>
          <w:sz w:val="24"/>
          <w:szCs w:val="24"/>
          <w:lang w:eastAsia="lv-LV"/>
        </w:rPr>
        <w:t xml:space="preserve">   </w:t>
      </w:r>
      <w:r w:rsidR="00E63886" w:rsidRPr="00EA73A5">
        <w:rPr>
          <w:rFonts w:ascii="Times New Roman" w:eastAsia="Times New Roman" w:hAnsi="Times New Roman"/>
          <w:sz w:val="24"/>
          <w:szCs w:val="24"/>
          <w:lang w:eastAsia="lv-LV"/>
        </w:rPr>
        <w:t>kur un kad var iepazīties ar izsoles nolikumu;</w:t>
      </w:r>
    </w:p>
    <w:p w14:paraId="17F5D284" w14:textId="1C21C355" w:rsidR="00E63886" w:rsidRPr="00EA73A5"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sidRPr="00EA73A5">
        <w:rPr>
          <w:rFonts w:ascii="Times New Roman" w:eastAsia="Times New Roman" w:hAnsi="Times New Roman"/>
          <w:sz w:val="24"/>
          <w:szCs w:val="24"/>
          <w:lang w:eastAsia="lv-LV"/>
        </w:rPr>
        <w:t xml:space="preserve">   </w:t>
      </w:r>
      <w:r w:rsidR="00E63886" w:rsidRPr="00EA73A5">
        <w:rPr>
          <w:rFonts w:ascii="Times New Roman" w:eastAsia="Times New Roman" w:hAnsi="Times New Roman"/>
          <w:sz w:val="24"/>
          <w:szCs w:val="24"/>
          <w:lang w:eastAsia="lv-LV"/>
        </w:rPr>
        <w:t xml:space="preserve">kā var vienoties par </w:t>
      </w:r>
      <w:r w:rsidR="001B60A3" w:rsidRPr="00EA73A5">
        <w:rPr>
          <w:rFonts w:ascii="Times New Roman" w:eastAsia="Times New Roman" w:hAnsi="Times New Roman"/>
          <w:sz w:val="24"/>
          <w:szCs w:val="24"/>
          <w:lang w:eastAsia="lv-LV"/>
        </w:rPr>
        <w:t>Nomas objekta</w:t>
      </w:r>
      <w:r w:rsidR="00E63886" w:rsidRPr="00EA73A5">
        <w:rPr>
          <w:rFonts w:ascii="Times New Roman" w:eastAsia="Times New Roman" w:hAnsi="Times New Roman"/>
          <w:sz w:val="24"/>
          <w:szCs w:val="24"/>
          <w:lang w:eastAsia="lv-LV"/>
        </w:rPr>
        <w:t xml:space="preserve"> apskates vietu un laiku;</w:t>
      </w:r>
    </w:p>
    <w:p w14:paraId="4C99C7FA" w14:textId="0DA12F94" w:rsidR="00E63886" w:rsidRPr="00EA73A5"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sidRPr="00EA73A5">
        <w:rPr>
          <w:rFonts w:ascii="Times New Roman" w:eastAsia="Times New Roman" w:hAnsi="Times New Roman"/>
          <w:sz w:val="24"/>
          <w:szCs w:val="24"/>
          <w:lang w:eastAsia="lv-LV"/>
        </w:rPr>
        <w:t xml:space="preserve">   </w:t>
      </w:r>
      <w:r w:rsidR="00E63886" w:rsidRPr="00EA73A5">
        <w:rPr>
          <w:rFonts w:ascii="Times New Roman" w:eastAsia="Times New Roman" w:hAnsi="Times New Roman"/>
          <w:sz w:val="24"/>
          <w:szCs w:val="24"/>
          <w:lang w:eastAsia="lv-LV"/>
        </w:rPr>
        <w:t xml:space="preserve">kur un kad var </w:t>
      </w:r>
      <w:r w:rsidR="001B60A3" w:rsidRPr="00EA73A5">
        <w:rPr>
          <w:rFonts w:ascii="Times New Roman" w:eastAsia="Times New Roman" w:hAnsi="Times New Roman"/>
          <w:sz w:val="24"/>
          <w:szCs w:val="24"/>
          <w:lang w:eastAsia="lv-LV"/>
        </w:rPr>
        <w:t xml:space="preserve">iesniegt </w:t>
      </w:r>
      <w:r w:rsidR="00E63886" w:rsidRPr="00EA73A5">
        <w:rPr>
          <w:rFonts w:ascii="Times New Roman" w:eastAsia="Times New Roman" w:hAnsi="Times New Roman"/>
          <w:sz w:val="24"/>
          <w:szCs w:val="24"/>
          <w:lang w:eastAsia="lv-LV"/>
        </w:rPr>
        <w:t>pieteik</w:t>
      </w:r>
      <w:r w:rsidR="001B60A3" w:rsidRPr="00EA73A5">
        <w:rPr>
          <w:rFonts w:ascii="Times New Roman" w:eastAsia="Times New Roman" w:hAnsi="Times New Roman"/>
          <w:sz w:val="24"/>
          <w:szCs w:val="24"/>
          <w:lang w:eastAsia="lv-LV"/>
        </w:rPr>
        <w:t>umus</w:t>
      </w:r>
      <w:r w:rsidR="00E63886" w:rsidRPr="00EA73A5">
        <w:rPr>
          <w:rFonts w:ascii="Times New Roman" w:eastAsia="Times New Roman" w:hAnsi="Times New Roman"/>
          <w:sz w:val="24"/>
          <w:szCs w:val="24"/>
          <w:lang w:eastAsia="lv-LV"/>
        </w:rPr>
        <w:t xml:space="preserve"> dalībai izsolē.</w:t>
      </w:r>
    </w:p>
    <w:p w14:paraId="42999A3C" w14:textId="39D76C58" w:rsidR="00E63886" w:rsidRPr="00EA73A5" w:rsidRDefault="00B86DEB" w:rsidP="00346B7F">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EA73A5">
        <w:rPr>
          <w:rFonts w:ascii="Times New Roman" w:eastAsia="Times New Roman" w:hAnsi="Times New Roman"/>
          <w:sz w:val="24"/>
          <w:szCs w:val="24"/>
        </w:rPr>
        <w:t xml:space="preserve">Ar izsoles nolikumu, tai skaitā nomas līguma projektu interesenti var iepazīties </w:t>
      </w:r>
      <w:r w:rsidR="00387588" w:rsidRPr="00EA73A5">
        <w:rPr>
          <w:rFonts w:ascii="Times New Roman" w:eastAsia="Times New Roman" w:hAnsi="Times New Roman"/>
          <w:sz w:val="24"/>
          <w:szCs w:val="24"/>
        </w:rPr>
        <w:t>L</w:t>
      </w:r>
      <w:r w:rsidR="0079404C" w:rsidRPr="00EA73A5">
        <w:rPr>
          <w:rFonts w:ascii="Times New Roman" w:eastAsia="Times New Roman" w:hAnsi="Times New Roman"/>
          <w:sz w:val="24"/>
          <w:szCs w:val="24"/>
        </w:rPr>
        <w:t>NBD</w:t>
      </w:r>
      <w:r w:rsidRPr="00EA73A5">
        <w:rPr>
          <w:rFonts w:ascii="Times New Roman" w:eastAsia="Times New Roman" w:hAnsi="Times New Roman"/>
          <w:sz w:val="24"/>
          <w:szCs w:val="24"/>
        </w:rPr>
        <w:t xml:space="preserve"> adresē: Miera ielā 1, Salaspilī, pirms tam piesakoties un sazinoties ar iznomātāja kontaktpersonu </w:t>
      </w:r>
      <w:proofErr w:type="spellStart"/>
      <w:r w:rsidRPr="00EA73A5">
        <w:rPr>
          <w:rFonts w:ascii="Times New Roman" w:eastAsia="Times New Roman" w:hAnsi="Times New Roman"/>
          <w:sz w:val="24"/>
          <w:szCs w:val="24"/>
        </w:rPr>
        <w:t>A.Vītiņu</w:t>
      </w:r>
      <w:proofErr w:type="spellEnd"/>
      <w:r w:rsidRPr="00EA73A5">
        <w:rPr>
          <w:rFonts w:ascii="Times New Roman" w:eastAsia="Times New Roman" w:hAnsi="Times New Roman"/>
          <w:sz w:val="24"/>
          <w:szCs w:val="24"/>
        </w:rPr>
        <w:t>.</w:t>
      </w:r>
    </w:p>
    <w:p w14:paraId="19BED687" w14:textId="5E56EEF0" w:rsidR="00E63886" w:rsidRPr="00EA73A5" w:rsidRDefault="004F0168" w:rsidP="0031461E">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EA73A5">
        <w:rPr>
          <w:rFonts w:ascii="Times New Roman" w:hAnsi="Times New Roman"/>
          <w:color w:val="000000"/>
          <w:sz w:val="24"/>
          <w:szCs w:val="24"/>
        </w:rPr>
        <w:t xml:space="preserve">Pretendentam, pirms piedāvājuma iesniegšanas, ir </w:t>
      </w:r>
      <w:r w:rsidRPr="00EA73A5">
        <w:rPr>
          <w:rFonts w:ascii="Times New Roman" w:hAnsi="Times New Roman"/>
          <w:color w:val="000000"/>
          <w:sz w:val="24"/>
          <w:szCs w:val="24"/>
          <w:u w:val="single"/>
        </w:rPr>
        <w:t>jāveic līguma izpildes vietas apskate</w:t>
      </w:r>
      <w:r w:rsidRPr="00EA73A5">
        <w:rPr>
          <w:rFonts w:ascii="Times New Roman" w:hAnsi="Times New Roman"/>
          <w:color w:val="000000"/>
          <w:sz w:val="24"/>
          <w:szCs w:val="24"/>
        </w:rPr>
        <w:t xml:space="preserve"> klātienē Salaspilī, Miera ielā 1, </w:t>
      </w:r>
      <w:r w:rsidR="00387588" w:rsidRPr="00EA73A5">
        <w:rPr>
          <w:rFonts w:ascii="Times New Roman" w:hAnsi="Times New Roman"/>
          <w:color w:val="000000"/>
          <w:sz w:val="24"/>
          <w:szCs w:val="24"/>
        </w:rPr>
        <w:t xml:space="preserve">LNBD </w:t>
      </w:r>
      <w:r w:rsidRPr="00EA73A5">
        <w:rPr>
          <w:rFonts w:ascii="Times New Roman" w:hAnsi="Times New Roman"/>
          <w:color w:val="000000"/>
          <w:sz w:val="24"/>
          <w:szCs w:val="24"/>
        </w:rPr>
        <w:t xml:space="preserve">par apskates laiku vienojoties ar iznomātāja kontaktpersonu - </w:t>
      </w:r>
      <w:r w:rsidR="00387588" w:rsidRPr="00EA73A5">
        <w:rPr>
          <w:rFonts w:ascii="Times New Roman" w:hAnsi="Times New Roman"/>
          <w:color w:val="000000"/>
          <w:sz w:val="24"/>
          <w:szCs w:val="24"/>
        </w:rPr>
        <w:t>LNBD</w:t>
      </w:r>
      <w:r w:rsidRPr="00EA73A5">
        <w:rPr>
          <w:rFonts w:ascii="Times New Roman" w:hAnsi="Times New Roman"/>
          <w:color w:val="000000"/>
          <w:sz w:val="24"/>
          <w:szCs w:val="24"/>
        </w:rPr>
        <w:t xml:space="preserve"> direktora </w:t>
      </w:r>
      <w:proofErr w:type="spellStart"/>
      <w:r w:rsidRPr="00EA73A5">
        <w:rPr>
          <w:rFonts w:ascii="Times New Roman" w:hAnsi="Times New Roman"/>
          <w:color w:val="000000"/>
          <w:sz w:val="24"/>
          <w:szCs w:val="24"/>
        </w:rPr>
        <w:t>p.i</w:t>
      </w:r>
      <w:proofErr w:type="spellEnd"/>
      <w:r w:rsidRPr="00EA73A5">
        <w:rPr>
          <w:rFonts w:ascii="Times New Roman" w:hAnsi="Times New Roman"/>
          <w:color w:val="000000"/>
          <w:sz w:val="24"/>
          <w:szCs w:val="24"/>
        </w:rPr>
        <w:t>.  Artis Vītiņš, tālrunis: 29403993, e-pasts: Artis.Vitins@nbd.gov.</w:t>
      </w:r>
      <w:r w:rsidR="00F4556B" w:rsidRPr="00EA73A5">
        <w:rPr>
          <w:rFonts w:ascii="Times New Roman" w:hAnsi="Times New Roman"/>
          <w:color w:val="000000"/>
          <w:sz w:val="24"/>
          <w:szCs w:val="24"/>
        </w:rPr>
        <w:t>,</w:t>
      </w:r>
      <w:r w:rsidRPr="00EA73A5">
        <w:rPr>
          <w:rFonts w:ascii="Times New Roman" w:hAnsi="Times New Roman"/>
          <w:color w:val="000000"/>
          <w:sz w:val="24"/>
          <w:szCs w:val="24"/>
        </w:rPr>
        <w:t xml:space="preserve"> </w:t>
      </w:r>
      <w:r w:rsidR="00F4556B" w:rsidRPr="00EA73A5">
        <w:rPr>
          <w:rFonts w:ascii="Times New Roman" w:hAnsi="Times New Roman"/>
          <w:color w:val="000000"/>
          <w:sz w:val="24"/>
          <w:szCs w:val="24"/>
        </w:rPr>
        <w:t xml:space="preserve">ne vēlāk kā </w:t>
      </w:r>
      <w:r w:rsidR="00B90217" w:rsidRPr="00EA73A5">
        <w:rPr>
          <w:rFonts w:ascii="Times New Roman" w:hAnsi="Times New Roman"/>
          <w:color w:val="000000"/>
          <w:sz w:val="24"/>
          <w:szCs w:val="24"/>
        </w:rPr>
        <w:t>3</w:t>
      </w:r>
      <w:r w:rsidR="00F4556B" w:rsidRPr="00EA73A5">
        <w:rPr>
          <w:rFonts w:ascii="Times New Roman" w:hAnsi="Times New Roman"/>
          <w:color w:val="000000"/>
          <w:sz w:val="24"/>
          <w:szCs w:val="24"/>
        </w:rPr>
        <w:t xml:space="preserve"> dienas pirms 6.1. punktā minētā termiņa. </w:t>
      </w:r>
      <w:r w:rsidRPr="00EA73A5">
        <w:rPr>
          <w:rFonts w:ascii="Times New Roman" w:hAnsi="Times New Roman"/>
          <w:color w:val="000000"/>
          <w:sz w:val="24"/>
          <w:szCs w:val="24"/>
        </w:rPr>
        <w:t xml:space="preserve"> Iznomātāja pārstāvis reģistrē pretendenta klātienes vizīti un izsniedz apliecinošu dokumentu (Pielikums Nr. 3).</w:t>
      </w:r>
    </w:p>
    <w:p w14:paraId="710D66A8" w14:textId="1228B082" w:rsidR="00EA7F2B" w:rsidRPr="00EA73A5" w:rsidRDefault="00D55D1E" w:rsidP="00B00F4E">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EA73A5">
        <w:rPr>
          <w:rFonts w:ascii="Times New Roman" w:eastAsia="Times New Roman" w:hAnsi="Times New Roman"/>
          <w:sz w:val="24"/>
          <w:szCs w:val="24"/>
        </w:rPr>
        <w:t>Pretendenti var būt gan juridiskas personas, gan fiziskas personas, gan arī personālsabiedrības, kuras saskaņā ar spēkā esošajiem normatīvajiem aktiem veic komercdarbību vai saimniecisko darbību,</w:t>
      </w:r>
      <w:r w:rsidR="00E63886" w:rsidRPr="00EA73A5">
        <w:rPr>
          <w:rFonts w:ascii="Times New Roman" w:eastAsia="Times New Roman" w:hAnsi="Times New Roman"/>
          <w:sz w:val="24"/>
          <w:szCs w:val="24"/>
        </w:rPr>
        <w:t xml:space="preserve"> un </w:t>
      </w:r>
      <w:r w:rsidR="00C9085A" w:rsidRPr="00EA73A5">
        <w:rPr>
          <w:rFonts w:ascii="Times New Roman" w:eastAsia="Times New Roman" w:hAnsi="Times New Roman"/>
          <w:sz w:val="24"/>
          <w:szCs w:val="24"/>
        </w:rPr>
        <w:t xml:space="preserve">kuras </w:t>
      </w:r>
      <w:r w:rsidR="00E63886" w:rsidRPr="00EA73A5">
        <w:rPr>
          <w:rFonts w:ascii="Times New Roman" w:eastAsia="Times New Roman" w:hAnsi="Times New Roman"/>
          <w:sz w:val="24"/>
          <w:szCs w:val="24"/>
        </w:rPr>
        <w:t>nolikumā noteiktajā termiņā un kārtībā iesnie</w:t>
      </w:r>
      <w:r w:rsidR="00C9085A" w:rsidRPr="00EA73A5">
        <w:rPr>
          <w:rFonts w:ascii="Times New Roman" w:eastAsia="Times New Roman" w:hAnsi="Times New Roman"/>
          <w:sz w:val="24"/>
          <w:szCs w:val="24"/>
        </w:rPr>
        <w:t xml:space="preserve">gušas </w:t>
      </w:r>
      <w:r w:rsidR="00502C9F" w:rsidRPr="00EA73A5">
        <w:rPr>
          <w:rFonts w:ascii="Times New Roman" w:eastAsia="Times New Roman" w:hAnsi="Times New Roman"/>
          <w:sz w:val="24"/>
          <w:szCs w:val="24"/>
        </w:rPr>
        <w:t>piedāvājumu</w:t>
      </w:r>
      <w:r w:rsidR="00C9085A" w:rsidRPr="00EA73A5">
        <w:rPr>
          <w:rFonts w:ascii="Times New Roman" w:eastAsia="Times New Roman" w:hAnsi="Times New Roman"/>
          <w:sz w:val="24"/>
          <w:szCs w:val="24"/>
        </w:rPr>
        <w:t xml:space="preserve"> dalībai</w:t>
      </w:r>
      <w:r w:rsidR="00B00F4E" w:rsidRPr="00EA73A5">
        <w:rPr>
          <w:rFonts w:ascii="Times New Roman" w:eastAsia="Times New Roman" w:hAnsi="Times New Roman"/>
          <w:sz w:val="24"/>
          <w:szCs w:val="24"/>
        </w:rPr>
        <w:t>.</w:t>
      </w:r>
    </w:p>
    <w:p w14:paraId="2A28353E" w14:textId="498E27FE" w:rsidR="00346B7F" w:rsidRPr="00EA73A5" w:rsidRDefault="00E63886" w:rsidP="00346B7F">
      <w:pPr>
        <w:numPr>
          <w:ilvl w:val="1"/>
          <w:numId w:val="1"/>
        </w:numPr>
        <w:tabs>
          <w:tab w:val="clear" w:pos="858"/>
          <w:tab w:val="num" w:pos="720"/>
        </w:tabs>
        <w:spacing w:after="0" w:line="240" w:lineRule="auto"/>
        <w:ind w:left="720" w:right="-2" w:hanging="720"/>
        <w:jc w:val="both"/>
        <w:rPr>
          <w:rFonts w:ascii="Times New Roman" w:eastAsia="Times New Roman" w:hAnsi="Times New Roman"/>
          <w:sz w:val="24"/>
          <w:szCs w:val="24"/>
        </w:rPr>
      </w:pPr>
      <w:r w:rsidRPr="00EA73A5">
        <w:rPr>
          <w:rFonts w:ascii="Times New Roman" w:eastAsia="Times New Roman" w:hAnsi="Times New Roman"/>
          <w:sz w:val="24"/>
          <w:szCs w:val="24"/>
        </w:rPr>
        <w:t xml:space="preserve">Persona uzskatāma par nomas tiesību pretendentu ar brīdi, kad </w:t>
      </w:r>
      <w:r w:rsidR="0094380B" w:rsidRPr="00EA73A5">
        <w:rPr>
          <w:rFonts w:ascii="Times New Roman" w:eastAsia="Times New Roman" w:hAnsi="Times New Roman"/>
          <w:sz w:val="24"/>
          <w:szCs w:val="24"/>
        </w:rPr>
        <w:t>L</w:t>
      </w:r>
      <w:r w:rsidR="00493556" w:rsidRPr="00EA73A5">
        <w:rPr>
          <w:rFonts w:ascii="Times New Roman" w:eastAsia="Times New Roman" w:hAnsi="Times New Roman"/>
          <w:sz w:val="24"/>
          <w:szCs w:val="24"/>
        </w:rPr>
        <w:t>NBD</w:t>
      </w:r>
      <w:r w:rsidR="00683B0D" w:rsidRPr="00EA73A5">
        <w:rPr>
          <w:rFonts w:ascii="Times New Roman" w:eastAsia="Times New Roman" w:hAnsi="Times New Roman"/>
          <w:sz w:val="24"/>
          <w:szCs w:val="24"/>
        </w:rPr>
        <w:t xml:space="preserve"> ir saņēmis</w:t>
      </w:r>
      <w:r w:rsidRPr="00EA73A5">
        <w:rPr>
          <w:rFonts w:ascii="Times New Roman" w:eastAsia="Times New Roman" w:hAnsi="Times New Roman"/>
          <w:sz w:val="24"/>
          <w:szCs w:val="24"/>
        </w:rPr>
        <w:t xml:space="preserve"> nomas tiesību pretendenta pie</w:t>
      </w:r>
      <w:r w:rsidR="00502C9F" w:rsidRPr="00EA73A5">
        <w:rPr>
          <w:rFonts w:ascii="Times New Roman" w:eastAsia="Times New Roman" w:hAnsi="Times New Roman"/>
          <w:sz w:val="24"/>
          <w:szCs w:val="24"/>
        </w:rPr>
        <w:t>dāvājumu</w:t>
      </w:r>
      <w:r w:rsidRPr="00EA73A5">
        <w:rPr>
          <w:rFonts w:ascii="Times New Roman" w:eastAsia="Times New Roman" w:hAnsi="Times New Roman"/>
          <w:sz w:val="24"/>
          <w:szCs w:val="24"/>
        </w:rPr>
        <w:t xml:space="preserve"> un tas ir reģistrēts nolikumā noteiktajā kārtībā.</w:t>
      </w:r>
    </w:p>
    <w:p w14:paraId="638F48E3" w14:textId="3685690E" w:rsidR="00E63886" w:rsidRPr="00EA73A5" w:rsidRDefault="00E63886" w:rsidP="00E63886">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sidRPr="00EA73A5">
        <w:rPr>
          <w:rFonts w:ascii="Times New Roman" w:eastAsia="Times New Roman" w:hAnsi="Times New Roman"/>
          <w:sz w:val="24"/>
          <w:szCs w:val="24"/>
        </w:rPr>
        <w:t xml:space="preserve">Iznomātājam ir tiesības publiskot informāciju par izsoles izsludināšanu, kā arī informēt par to personas, kas iepriekš ir izteikušas vēlmi nomāt konkrēto </w:t>
      </w:r>
      <w:r w:rsidR="004B012D" w:rsidRPr="00EA73A5">
        <w:rPr>
          <w:rFonts w:ascii="Times New Roman" w:eastAsia="Times New Roman" w:hAnsi="Times New Roman"/>
          <w:sz w:val="24"/>
          <w:szCs w:val="24"/>
        </w:rPr>
        <w:t>Nomas objektu</w:t>
      </w:r>
      <w:r w:rsidRPr="00EA73A5">
        <w:rPr>
          <w:rFonts w:ascii="Times New Roman" w:eastAsia="Times New Roman" w:hAnsi="Times New Roman"/>
          <w:sz w:val="24"/>
          <w:szCs w:val="24"/>
        </w:rPr>
        <w:t>.</w:t>
      </w:r>
    </w:p>
    <w:p w14:paraId="0AEC239B" w14:textId="77777777" w:rsidR="00E27B5E" w:rsidRPr="00EA73A5" w:rsidRDefault="00E27B5E" w:rsidP="00E27B5E">
      <w:pPr>
        <w:pStyle w:val="Heading2"/>
        <w:keepNext w:val="0"/>
        <w:widowControl w:val="0"/>
        <w:tabs>
          <w:tab w:val="num" w:pos="540"/>
        </w:tabs>
        <w:suppressAutoHyphens/>
        <w:autoSpaceDE w:val="0"/>
        <w:spacing w:before="0" w:after="0"/>
        <w:ind w:right="-2"/>
        <w:jc w:val="center"/>
        <w:rPr>
          <w:rFonts w:ascii="Times New Roman" w:hAnsi="Times New Roman" w:cs="Times New Roman"/>
          <w:i w:val="0"/>
          <w:sz w:val="24"/>
          <w:szCs w:val="24"/>
          <w:lang w:val="lv-LV"/>
        </w:rPr>
      </w:pPr>
      <w:bookmarkStart w:id="0" w:name="_Toc170542707"/>
      <w:bookmarkStart w:id="1" w:name="_Toc170543755"/>
      <w:bookmarkStart w:id="2" w:name="_Toc170543997"/>
    </w:p>
    <w:p w14:paraId="201E9D72" w14:textId="172D005E" w:rsidR="00952031" w:rsidRPr="00EA73A5" w:rsidRDefault="00952031" w:rsidP="00E27B5E">
      <w:pPr>
        <w:pStyle w:val="Heading2"/>
        <w:keepNext w:val="0"/>
        <w:widowControl w:val="0"/>
        <w:numPr>
          <w:ilvl w:val="0"/>
          <w:numId w:val="1"/>
        </w:numPr>
        <w:tabs>
          <w:tab w:val="num" w:pos="540"/>
        </w:tabs>
        <w:suppressAutoHyphens/>
        <w:autoSpaceDE w:val="0"/>
        <w:spacing w:before="0" w:after="0"/>
        <w:ind w:right="-2"/>
        <w:jc w:val="center"/>
        <w:rPr>
          <w:rFonts w:ascii="Times New Roman" w:hAnsi="Times New Roman" w:cs="Times New Roman"/>
          <w:i w:val="0"/>
          <w:sz w:val="24"/>
          <w:szCs w:val="24"/>
          <w:lang w:val="lv-LV"/>
        </w:rPr>
      </w:pPr>
      <w:r w:rsidRPr="00EA73A5">
        <w:rPr>
          <w:rFonts w:ascii="Times New Roman" w:hAnsi="Times New Roman" w:cs="Times New Roman"/>
          <w:i w:val="0"/>
          <w:sz w:val="24"/>
          <w:szCs w:val="24"/>
          <w:lang w:val="lv-LV"/>
        </w:rPr>
        <w:t>Pie</w:t>
      </w:r>
      <w:r w:rsidR="00C263B6" w:rsidRPr="00EA73A5">
        <w:rPr>
          <w:rFonts w:ascii="Times New Roman" w:hAnsi="Times New Roman" w:cs="Times New Roman"/>
          <w:i w:val="0"/>
          <w:sz w:val="24"/>
          <w:szCs w:val="24"/>
          <w:lang w:val="lv-LV"/>
        </w:rPr>
        <w:t>dāvājuma</w:t>
      </w:r>
      <w:r w:rsidRPr="00EA73A5">
        <w:rPr>
          <w:rFonts w:ascii="Times New Roman" w:hAnsi="Times New Roman" w:cs="Times New Roman"/>
          <w:i w:val="0"/>
          <w:sz w:val="24"/>
          <w:szCs w:val="24"/>
          <w:lang w:val="lv-LV"/>
        </w:rPr>
        <w:t xml:space="preserve"> dokumenti un to noformēšana</w:t>
      </w:r>
    </w:p>
    <w:p w14:paraId="518AD15D" w14:textId="77777777" w:rsidR="00AE281B" w:rsidRPr="00EA73A5" w:rsidRDefault="00AE281B" w:rsidP="00AE281B">
      <w:pPr>
        <w:spacing w:after="0"/>
      </w:pPr>
    </w:p>
    <w:p w14:paraId="558ECA67" w14:textId="31554A37" w:rsidR="00952031" w:rsidRPr="00EA73A5" w:rsidRDefault="00952031" w:rsidP="00EA7F2B">
      <w:pPr>
        <w:numPr>
          <w:ilvl w:val="1"/>
          <w:numId w:val="1"/>
        </w:numPr>
        <w:tabs>
          <w:tab w:val="num" w:pos="709"/>
        </w:tabs>
        <w:spacing w:after="0" w:line="240" w:lineRule="auto"/>
        <w:ind w:left="0" w:firstLine="0"/>
        <w:jc w:val="both"/>
        <w:rPr>
          <w:rFonts w:ascii="Times New Roman" w:hAnsi="Times New Roman"/>
          <w:sz w:val="24"/>
          <w:szCs w:val="24"/>
        </w:rPr>
      </w:pPr>
      <w:r w:rsidRPr="00EA73A5">
        <w:rPr>
          <w:rFonts w:ascii="Times New Roman" w:hAnsi="Times New Roman"/>
          <w:sz w:val="24"/>
          <w:szCs w:val="24"/>
        </w:rPr>
        <w:t xml:space="preserve">Dalībai izsolē </w:t>
      </w:r>
      <w:r w:rsidR="004D5982" w:rsidRPr="00EA73A5">
        <w:rPr>
          <w:rFonts w:ascii="Times New Roman" w:hAnsi="Times New Roman"/>
          <w:sz w:val="24"/>
          <w:szCs w:val="24"/>
        </w:rPr>
        <w:t>p</w:t>
      </w:r>
      <w:r w:rsidRPr="00EA73A5">
        <w:rPr>
          <w:rFonts w:ascii="Times New Roman" w:hAnsi="Times New Roman"/>
          <w:sz w:val="24"/>
          <w:szCs w:val="24"/>
        </w:rPr>
        <w:t>retendents iesniedz šādus dokumentus:</w:t>
      </w:r>
    </w:p>
    <w:p w14:paraId="61F7C7A7" w14:textId="7D2FA67F" w:rsidR="006744E4" w:rsidRPr="00EA73A5" w:rsidRDefault="006744E4" w:rsidP="00267AE3">
      <w:pPr>
        <w:numPr>
          <w:ilvl w:val="2"/>
          <w:numId w:val="1"/>
        </w:numPr>
        <w:tabs>
          <w:tab w:val="clear" w:pos="1224"/>
          <w:tab w:val="left" w:pos="720"/>
          <w:tab w:val="num" w:pos="1584"/>
        </w:tabs>
        <w:spacing w:after="0" w:line="240" w:lineRule="auto"/>
        <w:ind w:left="539" w:hanging="539"/>
        <w:jc w:val="both"/>
        <w:rPr>
          <w:rFonts w:ascii="Times New Roman" w:hAnsi="Times New Roman"/>
          <w:b/>
          <w:sz w:val="24"/>
          <w:szCs w:val="24"/>
        </w:rPr>
      </w:pPr>
      <w:r w:rsidRPr="00EA73A5">
        <w:rPr>
          <w:rFonts w:ascii="Times New Roman" w:hAnsi="Times New Roman"/>
          <w:b/>
          <w:sz w:val="24"/>
          <w:szCs w:val="24"/>
        </w:rPr>
        <w:t xml:space="preserve">fiziskā persona </w:t>
      </w:r>
      <w:r w:rsidRPr="00EA73A5">
        <w:rPr>
          <w:rFonts w:ascii="Times New Roman" w:hAnsi="Times New Roman"/>
          <w:sz w:val="24"/>
          <w:szCs w:val="24"/>
        </w:rPr>
        <w:t>iesniedz</w:t>
      </w:r>
      <w:r w:rsidR="00A17ECF" w:rsidRPr="00EA73A5">
        <w:rPr>
          <w:rFonts w:ascii="Times New Roman" w:hAnsi="Times New Roman"/>
          <w:sz w:val="24"/>
          <w:szCs w:val="24"/>
        </w:rPr>
        <w:t xml:space="preserve"> (pie iesniegšanas uzrādot pasi vai identifikācijas karti)</w:t>
      </w:r>
      <w:r w:rsidRPr="00EA73A5">
        <w:rPr>
          <w:rFonts w:ascii="Times New Roman" w:hAnsi="Times New Roman"/>
          <w:sz w:val="24"/>
          <w:szCs w:val="24"/>
        </w:rPr>
        <w:t>:</w:t>
      </w:r>
    </w:p>
    <w:p w14:paraId="79B343A1" w14:textId="76C71146" w:rsidR="00952031" w:rsidRPr="00EA73A5" w:rsidRDefault="00952031" w:rsidP="00EA7F2B">
      <w:pPr>
        <w:numPr>
          <w:ilvl w:val="0"/>
          <w:numId w:val="19"/>
        </w:numPr>
        <w:spacing w:after="0" w:line="240" w:lineRule="auto"/>
        <w:ind w:right="-2"/>
        <w:jc w:val="both"/>
        <w:rPr>
          <w:rFonts w:ascii="Times New Roman" w:hAnsi="Times New Roman"/>
          <w:sz w:val="24"/>
          <w:szCs w:val="24"/>
        </w:rPr>
      </w:pPr>
      <w:r w:rsidRPr="00EA73A5">
        <w:rPr>
          <w:rFonts w:ascii="Times New Roman" w:hAnsi="Times New Roman"/>
          <w:sz w:val="24"/>
          <w:szCs w:val="24"/>
        </w:rPr>
        <w:t>pieteikumu dalībai izsolē (sagat</w:t>
      </w:r>
      <w:r w:rsidR="008906FC" w:rsidRPr="00EA73A5">
        <w:rPr>
          <w:rFonts w:ascii="Times New Roman" w:hAnsi="Times New Roman"/>
          <w:sz w:val="24"/>
          <w:szCs w:val="24"/>
        </w:rPr>
        <w:t>avo saskaņā ar Pielikum</w:t>
      </w:r>
      <w:r w:rsidR="00005AB6" w:rsidRPr="00EA73A5">
        <w:rPr>
          <w:rFonts w:ascii="Times New Roman" w:hAnsi="Times New Roman"/>
          <w:sz w:val="24"/>
          <w:szCs w:val="24"/>
        </w:rPr>
        <w:t>u</w:t>
      </w:r>
      <w:r w:rsidR="008906FC" w:rsidRPr="00EA73A5">
        <w:rPr>
          <w:rFonts w:ascii="Times New Roman" w:hAnsi="Times New Roman"/>
          <w:sz w:val="24"/>
          <w:szCs w:val="24"/>
        </w:rPr>
        <w:t xml:space="preserve"> Nr.1</w:t>
      </w:r>
      <w:r w:rsidRPr="00EA73A5">
        <w:rPr>
          <w:rFonts w:ascii="Times New Roman" w:hAnsi="Times New Roman"/>
          <w:sz w:val="24"/>
          <w:szCs w:val="24"/>
        </w:rPr>
        <w:t>);</w:t>
      </w:r>
    </w:p>
    <w:p w14:paraId="5F2FE0BC" w14:textId="3B691B56" w:rsidR="00952031" w:rsidRPr="00EA73A5" w:rsidRDefault="00952031" w:rsidP="00EA7F2B">
      <w:pPr>
        <w:numPr>
          <w:ilvl w:val="0"/>
          <w:numId w:val="19"/>
        </w:numPr>
        <w:spacing w:after="0" w:line="240" w:lineRule="auto"/>
        <w:ind w:right="-2"/>
        <w:jc w:val="both"/>
        <w:rPr>
          <w:rFonts w:ascii="Times New Roman" w:hAnsi="Times New Roman"/>
          <w:sz w:val="24"/>
          <w:szCs w:val="24"/>
        </w:rPr>
      </w:pPr>
      <w:r w:rsidRPr="00EA73A5">
        <w:rPr>
          <w:rFonts w:ascii="Times New Roman" w:hAnsi="Times New Roman"/>
          <w:sz w:val="24"/>
          <w:szCs w:val="24"/>
        </w:rPr>
        <w:t xml:space="preserve">notariāli apliecinātu pilnvarojumu pārstāvēt fizisko personu </w:t>
      </w:r>
      <w:r w:rsidR="00203C4D" w:rsidRPr="00EA73A5">
        <w:rPr>
          <w:rFonts w:ascii="Times New Roman" w:hAnsi="Times New Roman"/>
          <w:sz w:val="24"/>
          <w:szCs w:val="24"/>
        </w:rPr>
        <w:t>Nomas objekta</w:t>
      </w:r>
      <w:r w:rsidRPr="00EA73A5">
        <w:rPr>
          <w:rFonts w:ascii="Times New Roman" w:hAnsi="Times New Roman"/>
          <w:sz w:val="24"/>
          <w:szCs w:val="24"/>
        </w:rPr>
        <w:t xml:space="preserve"> nomas tiesību izsolē, ja personu pārstāv pilnvarnieks. Pilnvarā ir jābūt norādītam, ka persona tiek pilnvarota piedalīties </w:t>
      </w:r>
      <w:r w:rsidR="00203C4D" w:rsidRPr="00EA73A5">
        <w:rPr>
          <w:rFonts w:ascii="Times New Roman" w:hAnsi="Times New Roman"/>
          <w:sz w:val="24"/>
          <w:szCs w:val="24"/>
        </w:rPr>
        <w:t>Nomas objekta</w:t>
      </w:r>
      <w:r w:rsidRPr="00EA73A5">
        <w:rPr>
          <w:rFonts w:ascii="Times New Roman" w:hAnsi="Times New Roman"/>
          <w:sz w:val="24"/>
          <w:szCs w:val="24"/>
        </w:rPr>
        <w:t xml:space="preserve"> nomas tiesību izsolē</w:t>
      </w:r>
      <w:r w:rsidR="00B41035" w:rsidRPr="00EA73A5">
        <w:rPr>
          <w:rFonts w:ascii="Times New Roman" w:hAnsi="Times New Roman"/>
          <w:sz w:val="24"/>
          <w:szCs w:val="24"/>
        </w:rPr>
        <w:t>;</w:t>
      </w:r>
    </w:p>
    <w:p w14:paraId="06FE4F49" w14:textId="66AD1DDD" w:rsidR="00A17ECF" w:rsidRPr="00EA73A5" w:rsidRDefault="00A17ECF" w:rsidP="00EA7F2B">
      <w:pPr>
        <w:numPr>
          <w:ilvl w:val="0"/>
          <w:numId w:val="19"/>
        </w:numPr>
        <w:spacing w:after="0" w:line="240" w:lineRule="auto"/>
        <w:ind w:right="-2"/>
        <w:jc w:val="both"/>
        <w:rPr>
          <w:rFonts w:ascii="Times New Roman" w:hAnsi="Times New Roman"/>
          <w:sz w:val="24"/>
          <w:szCs w:val="24"/>
        </w:rPr>
      </w:pPr>
      <w:r w:rsidRPr="00EA73A5">
        <w:rPr>
          <w:rFonts w:ascii="Times New Roman" w:hAnsi="Times New Roman"/>
          <w:sz w:val="24"/>
          <w:szCs w:val="24"/>
        </w:rPr>
        <w:lastRenderedPageBreak/>
        <w:t>dokumentu, kas apliecina, ka persona ir reģistrējusies kā saimnieciskās darbības veicējs, vai apliecinājums, ka persona līdz nomas līguma noslēgšanai reģistrēsies kā saimnieciskās darbības veicējs;</w:t>
      </w:r>
    </w:p>
    <w:p w14:paraId="5E25AC12" w14:textId="1AC0D469" w:rsidR="00A17ECF" w:rsidRPr="00EA73A5" w:rsidRDefault="00A17ECF" w:rsidP="00EA7F2B">
      <w:pPr>
        <w:numPr>
          <w:ilvl w:val="0"/>
          <w:numId w:val="19"/>
        </w:numPr>
        <w:spacing w:after="0" w:line="240" w:lineRule="auto"/>
        <w:ind w:right="-2"/>
        <w:jc w:val="both"/>
        <w:rPr>
          <w:rFonts w:ascii="Times New Roman" w:hAnsi="Times New Roman"/>
          <w:sz w:val="24"/>
          <w:szCs w:val="24"/>
        </w:rPr>
      </w:pPr>
      <w:r w:rsidRPr="00EA73A5">
        <w:rPr>
          <w:rFonts w:ascii="Times New Roman" w:hAnsi="Times New Roman"/>
          <w:sz w:val="24"/>
          <w:szCs w:val="24"/>
        </w:rPr>
        <w:t>Valsts ieņēmumu dienesta izziņ</w:t>
      </w:r>
      <w:r w:rsidR="006C7336" w:rsidRPr="00EA73A5">
        <w:rPr>
          <w:rFonts w:ascii="Times New Roman" w:hAnsi="Times New Roman"/>
          <w:sz w:val="24"/>
          <w:szCs w:val="24"/>
        </w:rPr>
        <w:t>a</w:t>
      </w:r>
      <w:r w:rsidRPr="00EA73A5">
        <w:rPr>
          <w:rFonts w:ascii="Times New Roman" w:hAnsi="Times New Roman"/>
          <w:sz w:val="24"/>
          <w:szCs w:val="24"/>
        </w:rPr>
        <w:t>, kas apliecina, ka nodokļu maksātājam nav Valsts ieņēmumu dienesta administrēto nodokļu (nodevu) parāda, kas kopumā pārsniedz 150 EUR (izziņa nedrīkst būt izsniegta agrāk kā 1 (vienu) mēnesi pirms izsoles pieteikuma iesniegšanas termiņa beigām) (</w:t>
      </w:r>
      <w:r w:rsidRPr="00EA73A5">
        <w:rPr>
          <w:rFonts w:ascii="Times New Roman" w:hAnsi="Times New Roman"/>
          <w:i/>
          <w:iCs/>
          <w:sz w:val="24"/>
          <w:szCs w:val="24"/>
        </w:rPr>
        <w:t>dokumentu iesniedz, ja fiziska persona ir reģistrējusies kā saimnieciskā darba veicējs</w:t>
      </w:r>
      <w:r w:rsidRPr="00EA73A5">
        <w:rPr>
          <w:rFonts w:ascii="Times New Roman" w:hAnsi="Times New Roman"/>
          <w:sz w:val="24"/>
          <w:szCs w:val="24"/>
        </w:rPr>
        <w:t>)</w:t>
      </w:r>
      <w:r w:rsidR="00826943" w:rsidRPr="00EA73A5">
        <w:rPr>
          <w:rFonts w:ascii="Times New Roman" w:hAnsi="Times New Roman"/>
          <w:sz w:val="24"/>
          <w:szCs w:val="24"/>
        </w:rPr>
        <w:t>;</w:t>
      </w:r>
    </w:p>
    <w:p w14:paraId="4A4A95BF" w14:textId="09D35C0F" w:rsidR="00B41035" w:rsidRPr="00EA73A5" w:rsidRDefault="00B41035" w:rsidP="00EA7F2B">
      <w:pPr>
        <w:numPr>
          <w:ilvl w:val="0"/>
          <w:numId w:val="19"/>
        </w:numPr>
        <w:spacing w:after="0" w:line="240" w:lineRule="auto"/>
        <w:ind w:right="-2"/>
        <w:jc w:val="both"/>
        <w:rPr>
          <w:rFonts w:ascii="Times New Roman" w:hAnsi="Times New Roman"/>
          <w:sz w:val="24"/>
          <w:szCs w:val="24"/>
        </w:rPr>
      </w:pPr>
      <w:r w:rsidRPr="00EA73A5">
        <w:rPr>
          <w:rFonts w:ascii="Times New Roman" w:hAnsi="Times New Roman"/>
          <w:sz w:val="24"/>
          <w:szCs w:val="24"/>
        </w:rPr>
        <w:t>klātienes vietas apskates reģistrācijas lap</w:t>
      </w:r>
      <w:r w:rsidR="00C744DC" w:rsidRPr="00EA73A5">
        <w:rPr>
          <w:rFonts w:ascii="Times New Roman" w:hAnsi="Times New Roman"/>
          <w:sz w:val="24"/>
          <w:szCs w:val="24"/>
        </w:rPr>
        <w:t>u</w:t>
      </w:r>
      <w:r w:rsidRPr="00EA73A5">
        <w:rPr>
          <w:rFonts w:ascii="Times New Roman" w:hAnsi="Times New Roman"/>
          <w:sz w:val="24"/>
          <w:szCs w:val="24"/>
        </w:rPr>
        <w:t xml:space="preserve"> (Pielikums Nr.3).</w:t>
      </w:r>
    </w:p>
    <w:p w14:paraId="4ACD8681" w14:textId="77777777" w:rsidR="006744E4" w:rsidRPr="00EA73A5" w:rsidRDefault="006744E4" w:rsidP="00015FB1">
      <w:pPr>
        <w:numPr>
          <w:ilvl w:val="2"/>
          <w:numId w:val="1"/>
        </w:numPr>
        <w:tabs>
          <w:tab w:val="clear" w:pos="1224"/>
          <w:tab w:val="left" w:pos="180"/>
          <w:tab w:val="num" w:pos="720"/>
        </w:tabs>
        <w:spacing w:after="0" w:line="240" w:lineRule="auto"/>
        <w:ind w:left="540" w:hanging="540"/>
        <w:jc w:val="both"/>
        <w:rPr>
          <w:rFonts w:ascii="Times New Roman" w:hAnsi="Times New Roman"/>
          <w:sz w:val="24"/>
          <w:szCs w:val="24"/>
        </w:rPr>
      </w:pPr>
      <w:r w:rsidRPr="00EA73A5">
        <w:rPr>
          <w:rFonts w:ascii="Times New Roman" w:hAnsi="Times New Roman"/>
          <w:b/>
          <w:sz w:val="24"/>
          <w:szCs w:val="24"/>
        </w:rPr>
        <w:t>juridiskā persona vai personālsabiedrība</w:t>
      </w:r>
      <w:r w:rsidRPr="00EA73A5">
        <w:rPr>
          <w:rFonts w:ascii="Times New Roman" w:hAnsi="Times New Roman"/>
          <w:sz w:val="24"/>
          <w:szCs w:val="24"/>
        </w:rPr>
        <w:t xml:space="preserve"> iesniedz:</w:t>
      </w:r>
    </w:p>
    <w:p w14:paraId="49ADE685" w14:textId="721C14DB" w:rsidR="00952031" w:rsidRPr="00EA73A5" w:rsidRDefault="00952031" w:rsidP="00EA7F2B">
      <w:pPr>
        <w:numPr>
          <w:ilvl w:val="0"/>
          <w:numId w:val="20"/>
        </w:numPr>
        <w:spacing w:after="0" w:line="240" w:lineRule="auto"/>
        <w:ind w:right="-2"/>
        <w:jc w:val="both"/>
        <w:rPr>
          <w:rFonts w:ascii="Times New Roman" w:hAnsi="Times New Roman"/>
          <w:sz w:val="24"/>
          <w:szCs w:val="24"/>
        </w:rPr>
      </w:pPr>
      <w:r w:rsidRPr="00EA73A5">
        <w:rPr>
          <w:rFonts w:ascii="Times New Roman" w:hAnsi="Times New Roman"/>
          <w:sz w:val="24"/>
          <w:szCs w:val="24"/>
        </w:rPr>
        <w:t xml:space="preserve">pieteikumu dalībai izsolē (sagatavo saskaņā ar </w:t>
      </w:r>
      <w:r w:rsidR="008906FC" w:rsidRPr="00EA73A5">
        <w:rPr>
          <w:rFonts w:ascii="Times New Roman" w:hAnsi="Times New Roman"/>
          <w:sz w:val="24"/>
          <w:szCs w:val="24"/>
        </w:rPr>
        <w:t>Pielikum</w:t>
      </w:r>
      <w:r w:rsidR="002D3BAA" w:rsidRPr="00EA73A5">
        <w:rPr>
          <w:rFonts w:ascii="Times New Roman" w:hAnsi="Times New Roman"/>
          <w:sz w:val="24"/>
          <w:szCs w:val="24"/>
        </w:rPr>
        <w:t>u</w:t>
      </w:r>
      <w:r w:rsidR="008906FC" w:rsidRPr="00EA73A5">
        <w:rPr>
          <w:rFonts w:ascii="Times New Roman" w:hAnsi="Times New Roman"/>
          <w:sz w:val="24"/>
          <w:szCs w:val="24"/>
        </w:rPr>
        <w:t xml:space="preserve"> Nr.1</w:t>
      </w:r>
      <w:r w:rsidRPr="00EA73A5">
        <w:rPr>
          <w:rFonts w:ascii="Times New Roman" w:hAnsi="Times New Roman"/>
          <w:sz w:val="24"/>
          <w:szCs w:val="24"/>
        </w:rPr>
        <w:t>);</w:t>
      </w:r>
    </w:p>
    <w:p w14:paraId="236835AE" w14:textId="0A545505" w:rsidR="00952031" w:rsidRPr="00EA73A5" w:rsidRDefault="00952031" w:rsidP="00EA7F2B">
      <w:pPr>
        <w:numPr>
          <w:ilvl w:val="0"/>
          <w:numId w:val="20"/>
        </w:numPr>
        <w:spacing w:after="0" w:line="240" w:lineRule="auto"/>
        <w:ind w:right="-2"/>
        <w:jc w:val="both"/>
        <w:rPr>
          <w:rFonts w:ascii="Times New Roman" w:hAnsi="Times New Roman"/>
          <w:sz w:val="24"/>
          <w:szCs w:val="24"/>
        </w:rPr>
      </w:pPr>
      <w:r w:rsidRPr="00EA73A5">
        <w:rPr>
          <w:rFonts w:ascii="Times New Roman" w:hAnsi="Times New Roman"/>
          <w:sz w:val="24"/>
          <w:szCs w:val="24"/>
        </w:rPr>
        <w:t xml:space="preserve">pilnvarojumu pārstāvēt juridisko personu, ja juridisko personu pārstāv persona, kurai nav pārstāvības tiesības. Pilnvarā ir jābūt norādītam, ka persona tiek pilnvarota piedalīties </w:t>
      </w:r>
      <w:r w:rsidR="00203C4D" w:rsidRPr="00EA73A5">
        <w:rPr>
          <w:rFonts w:ascii="Times New Roman" w:hAnsi="Times New Roman"/>
          <w:sz w:val="24"/>
          <w:szCs w:val="24"/>
        </w:rPr>
        <w:t>Nomas objekta</w:t>
      </w:r>
      <w:r w:rsidRPr="00EA73A5">
        <w:rPr>
          <w:rFonts w:ascii="Times New Roman" w:hAnsi="Times New Roman"/>
          <w:sz w:val="24"/>
          <w:szCs w:val="24"/>
        </w:rPr>
        <w:t xml:space="preserve"> nomas tiesību izsol</w:t>
      </w:r>
      <w:r w:rsidR="000253A5" w:rsidRPr="00EA73A5">
        <w:rPr>
          <w:rFonts w:ascii="Times New Roman" w:hAnsi="Times New Roman"/>
          <w:sz w:val="24"/>
          <w:szCs w:val="24"/>
        </w:rPr>
        <w:t>ē;</w:t>
      </w:r>
    </w:p>
    <w:p w14:paraId="2B57B12D" w14:textId="02E3AE44" w:rsidR="00287418" w:rsidRPr="00EA73A5" w:rsidRDefault="00287418" w:rsidP="00287418">
      <w:pPr>
        <w:numPr>
          <w:ilvl w:val="0"/>
          <w:numId w:val="20"/>
        </w:numPr>
        <w:spacing w:after="0" w:line="240" w:lineRule="auto"/>
        <w:ind w:right="-2"/>
        <w:jc w:val="both"/>
        <w:rPr>
          <w:rFonts w:ascii="Times New Roman" w:hAnsi="Times New Roman"/>
          <w:sz w:val="24"/>
          <w:szCs w:val="24"/>
        </w:rPr>
      </w:pPr>
      <w:r w:rsidRPr="00EA73A5">
        <w:rPr>
          <w:rFonts w:ascii="Times New Roman" w:hAnsi="Times New Roman"/>
          <w:sz w:val="24"/>
          <w:szCs w:val="24"/>
        </w:rPr>
        <w:t>Valsts ieņēmumu dienesta izziņu, kas apliecina, ka nodokļu maksātājam nav Valsts ieņēmumu dienesta administrēto nodokļu (nodevu) parāda, kas kopumā pārsniedz 150 EUR (izziņa nedrīkst būt izsniegta agrāk kā 1 (vienu) mēnesi pirms izsoles pieteikuma iesniegšanas termiņa beigām);</w:t>
      </w:r>
    </w:p>
    <w:p w14:paraId="604E5F61" w14:textId="0E387276" w:rsidR="000253A5" w:rsidRPr="00EA73A5" w:rsidRDefault="00B41035" w:rsidP="00EA7F2B">
      <w:pPr>
        <w:numPr>
          <w:ilvl w:val="0"/>
          <w:numId w:val="20"/>
        </w:numPr>
        <w:spacing w:after="0" w:line="240" w:lineRule="auto"/>
        <w:ind w:right="-2"/>
        <w:jc w:val="both"/>
        <w:rPr>
          <w:rFonts w:ascii="Times New Roman" w:hAnsi="Times New Roman"/>
          <w:sz w:val="24"/>
          <w:szCs w:val="24"/>
        </w:rPr>
      </w:pPr>
      <w:r w:rsidRPr="00EA73A5">
        <w:rPr>
          <w:rFonts w:ascii="Times New Roman" w:hAnsi="Times New Roman"/>
          <w:sz w:val="24"/>
          <w:szCs w:val="24"/>
        </w:rPr>
        <w:t>klātienes vietas apskates reģistrācijas lap</w:t>
      </w:r>
      <w:r w:rsidR="00C744DC" w:rsidRPr="00EA73A5">
        <w:rPr>
          <w:rFonts w:ascii="Times New Roman" w:hAnsi="Times New Roman"/>
          <w:sz w:val="24"/>
          <w:szCs w:val="24"/>
        </w:rPr>
        <w:t>u</w:t>
      </w:r>
      <w:r w:rsidRPr="00EA73A5">
        <w:rPr>
          <w:rFonts w:ascii="Times New Roman" w:hAnsi="Times New Roman"/>
          <w:sz w:val="24"/>
          <w:szCs w:val="24"/>
        </w:rPr>
        <w:t xml:space="preserve"> (Pielikums Nr.3).</w:t>
      </w:r>
      <w:r w:rsidR="000253A5" w:rsidRPr="00EA73A5">
        <w:rPr>
          <w:rFonts w:ascii="Times New Roman" w:hAnsi="Times New Roman"/>
          <w:sz w:val="24"/>
          <w:szCs w:val="24"/>
        </w:rPr>
        <w:t xml:space="preserve"> </w:t>
      </w:r>
    </w:p>
    <w:p w14:paraId="6FE01EFD" w14:textId="38A9C785" w:rsidR="00952031" w:rsidRPr="00EA73A5" w:rsidRDefault="00952031" w:rsidP="00015FB1">
      <w:pPr>
        <w:numPr>
          <w:ilvl w:val="1"/>
          <w:numId w:val="1"/>
        </w:numPr>
        <w:tabs>
          <w:tab w:val="left" w:pos="720"/>
        </w:tabs>
        <w:spacing w:after="0" w:line="240" w:lineRule="auto"/>
        <w:ind w:left="720" w:right="-2" w:hanging="720"/>
        <w:jc w:val="both"/>
        <w:rPr>
          <w:rFonts w:ascii="Times New Roman" w:hAnsi="Times New Roman"/>
          <w:sz w:val="24"/>
          <w:szCs w:val="24"/>
        </w:rPr>
      </w:pPr>
      <w:r w:rsidRPr="00EA73A5">
        <w:rPr>
          <w:rFonts w:ascii="Times New Roman" w:hAnsi="Times New Roman"/>
          <w:sz w:val="24"/>
          <w:szCs w:val="24"/>
          <w:lang w:eastAsia="ar-SA"/>
        </w:rPr>
        <w:t>P</w:t>
      </w:r>
      <w:r w:rsidRPr="00EA73A5">
        <w:rPr>
          <w:rFonts w:ascii="Times New Roman" w:hAnsi="Times New Roman"/>
          <w:sz w:val="24"/>
          <w:szCs w:val="24"/>
        </w:rPr>
        <w:t>ie</w:t>
      </w:r>
      <w:r w:rsidR="002D5D9C" w:rsidRPr="00EA73A5">
        <w:rPr>
          <w:rFonts w:ascii="Times New Roman" w:hAnsi="Times New Roman"/>
          <w:sz w:val="24"/>
          <w:szCs w:val="24"/>
        </w:rPr>
        <w:t>dāvājuma</w:t>
      </w:r>
      <w:r w:rsidRPr="00EA73A5">
        <w:rPr>
          <w:rFonts w:ascii="Times New Roman" w:hAnsi="Times New Roman"/>
          <w:sz w:val="24"/>
          <w:szCs w:val="24"/>
        </w:rPr>
        <w:t xml:space="preserve"> dokumentiem jābūt skaidri salasāmiem.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0411B465" w14:textId="78482667" w:rsidR="00952031" w:rsidRPr="00EA73A5" w:rsidRDefault="002D5D9C"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EA73A5">
        <w:rPr>
          <w:rFonts w:ascii="Times New Roman" w:hAnsi="Times New Roman"/>
          <w:sz w:val="24"/>
          <w:szCs w:val="24"/>
        </w:rPr>
        <w:t>Piedāvājums jāsagatavo datorrakstā, latviešu valodā. Tam jābūt skaidri salasāmam, bez svītrojumiem un labojumiem</w:t>
      </w:r>
      <w:r w:rsidR="001D7378" w:rsidRPr="00EA73A5">
        <w:rPr>
          <w:rFonts w:ascii="Times New Roman" w:hAnsi="Times New Roman"/>
          <w:sz w:val="24"/>
          <w:szCs w:val="24"/>
        </w:rPr>
        <w:t>.</w:t>
      </w:r>
      <w:r w:rsidRPr="00EA73A5">
        <w:rPr>
          <w:rFonts w:ascii="Times New Roman" w:hAnsi="Times New Roman"/>
          <w:sz w:val="24"/>
          <w:szCs w:val="24"/>
        </w:rPr>
        <w:t xml:space="preserve"> Citā valodā sagatavotiem piedāvājuma dokumentiem jāpievieno pretendenta apliecināts tulkojums latviešu valodā atbilstoši Ministru kabineta 2000. gada 22. augusta noteikumiem Nr. 291 „Kārtība, kādā apliecināmi dokumentu tulkojumi valsts valodā”. Ja tulkojums netiek pievienots, Komisija ir tiesīga lemt par piedāvājuma noraidīšanu vai tālāku izskatīšanu</w:t>
      </w:r>
      <w:r w:rsidR="00952031" w:rsidRPr="00EA73A5">
        <w:rPr>
          <w:rFonts w:ascii="Times New Roman" w:hAnsi="Times New Roman"/>
          <w:sz w:val="24"/>
          <w:szCs w:val="24"/>
        </w:rPr>
        <w:t>.</w:t>
      </w:r>
    </w:p>
    <w:p w14:paraId="13E51B50" w14:textId="5C84EEFB" w:rsidR="002D5D9C" w:rsidRPr="00EA73A5" w:rsidRDefault="002D5D9C"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EA73A5">
        <w:rPr>
          <w:rFonts w:ascii="Times New Roman" w:hAnsi="Times New Roman"/>
          <w:sz w:val="24"/>
          <w:szCs w:val="24"/>
        </w:rPr>
        <w:t xml:space="preserve">Piedāvājumam jābūt </w:t>
      </w:r>
      <w:proofErr w:type="spellStart"/>
      <w:r w:rsidRPr="00EA73A5">
        <w:rPr>
          <w:rFonts w:ascii="Times New Roman" w:hAnsi="Times New Roman"/>
          <w:sz w:val="24"/>
          <w:szCs w:val="24"/>
        </w:rPr>
        <w:t>cauršūtam</w:t>
      </w:r>
      <w:proofErr w:type="spellEnd"/>
      <w:r w:rsidRPr="00EA73A5">
        <w:rPr>
          <w:rFonts w:ascii="Times New Roman" w:hAnsi="Times New Roman"/>
          <w:sz w:val="24"/>
          <w:szCs w:val="24"/>
        </w:rPr>
        <w:t>, ar norādītu lapaspušu skaitu.</w:t>
      </w:r>
    </w:p>
    <w:p w14:paraId="742CF726" w14:textId="650019A7" w:rsidR="002D5D9C" w:rsidRPr="00EA73A5" w:rsidRDefault="002D5D9C"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EA73A5">
        <w:rPr>
          <w:rFonts w:ascii="Times New Roman" w:hAnsi="Times New Roman"/>
          <w:sz w:val="24"/>
          <w:szCs w:val="24"/>
        </w:rPr>
        <w:t>Iesniedzot dokumentu kopijas, tās apliecina atbilstoši Dokumentu juridiskā spēka likumam un noformē atbilstoši Ministru kabineta 2018. gada 4. septembra noteikumiem Nr. 558 „Dokumentu izstrādāšanas un noformēšanas kārtība”.</w:t>
      </w:r>
    </w:p>
    <w:p w14:paraId="36422A22" w14:textId="399AF132" w:rsidR="00952031" w:rsidRPr="00EA73A5" w:rsidRDefault="00952031"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EA73A5">
        <w:rPr>
          <w:rFonts w:ascii="Times New Roman" w:hAnsi="Times New Roman"/>
          <w:sz w:val="24"/>
          <w:szCs w:val="24"/>
        </w:rPr>
        <w:t>Pie</w:t>
      </w:r>
      <w:r w:rsidR="00C263B6" w:rsidRPr="00EA73A5">
        <w:rPr>
          <w:rFonts w:ascii="Times New Roman" w:hAnsi="Times New Roman"/>
          <w:sz w:val="24"/>
          <w:szCs w:val="24"/>
        </w:rPr>
        <w:t>dāvājuma</w:t>
      </w:r>
      <w:r w:rsidRPr="00EA73A5">
        <w:rPr>
          <w:rFonts w:ascii="Times New Roman" w:hAnsi="Times New Roman"/>
          <w:sz w:val="24"/>
          <w:szCs w:val="24"/>
        </w:rPr>
        <w:t xml:space="preserve"> dokumenti ir jāiesniedz </w:t>
      </w:r>
      <w:r w:rsidRPr="00EA73A5">
        <w:rPr>
          <w:rFonts w:ascii="Times New Roman" w:hAnsi="Times New Roman"/>
          <w:b/>
          <w:sz w:val="24"/>
          <w:szCs w:val="24"/>
        </w:rPr>
        <w:t xml:space="preserve">slēgtā </w:t>
      </w:r>
      <w:r w:rsidR="00E6332A" w:rsidRPr="00EA73A5">
        <w:rPr>
          <w:rFonts w:ascii="Times New Roman" w:hAnsi="Times New Roman"/>
          <w:b/>
          <w:sz w:val="24"/>
          <w:szCs w:val="24"/>
        </w:rPr>
        <w:t>aizzīmogotā (vai parakstītā) a</w:t>
      </w:r>
      <w:r w:rsidRPr="00EA73A5">
        <w:rPr>
          <w:rFonts w:ascii="Times New Roman" w:hAnsi="Times New Roman"/>
          <w:b/>
          <w:sz w:val="24"/>
          <w:szCs w:val="24"/>
        </w:rPr>
        <w:t xml:space="preserve">ploksnē, uz kuras ir izdarītas šādas atzīmes: </w:t>
      </w:r>
    </w:p>
    <w:p w14:paraId="235730F9" w14:textId="3D1086FC" w:rsidR="00952031" w:rsidRPr="00EA73A5"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rPr>
      </w:pPr>
      <w:r w:rsidRPr="00EA73A5">
        <w:rPr>
          <w:rFonts w:ascii="Times New Roman" w:hAnsi="Times New Roman"/>
          <w:sz w:val="24"/>
          <w:szCs w:val="24"/>
        </w:rPr>
        <w:t>iznomātāja nosaukums;</w:t>
      </w:r>
    </w:p>
    <w:p w14:paraId="62FE7308" w14:textId="3E1742D8" w:rsidR="00952031" w:rsidRPr="00EA73A5"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rPr>
      </w:pPr>
      <w:r w:rsidRPr="00EA73A5">
        <w:rPr>
          <w:rFonts w:ascii="Times New Roman" w:hAnsi="Times New Roman"/>
          <w:sz w:val="24"/>
          <w:szCs w:val="24"/>
        </w:rPr>
        <w:t xml:space="preserve">pretendenta nosaukums (fiziskai personai - vārds, uzvārds); </w:t>
      </w:r>
    </w:p>
    <w:p w14:paraId="568FEB0C" w14:textId="7D7D034E" w:rsidR="00952031" w:rsidRPr="00EA73A5"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rPr>
      </w:pPr>
      <w:r w:rsidRPr="00EA73A5">
        <w:rPr>
          <w:rFonts w:ascii="Times New Roman" w:hAnsi="Times New Roman"/>
          <w:sz w:val="24"/>
          <w:szCs w:val="24"/>
        </w:rPr>
        <w:t xml:space="preserve">pretendenta adrese, </w:t>
      </w:r>
      <w:r w:rsidR="00A32395" w:rsidRPr="00EA73A5">
        <w:rPr>
          <w:rFonts w:ascii="Times New Roman" w:hAnsi="Times New Roman"/>
          <w:sz w:val="24"/>
          <w:szCs w:val="24"/>
        </w:rPr>
        <w:t>t</w:t>
      </w:r>
      <w:r w:rsidRPr="00EA73A5">
        <w:rPr>
          <w:rFonts w:ascii="Times New Roman" w:hAnsi="Times New Roman"/>
          <w:sz w:val="24"/>
          <w:szCs w:val="24"/>
        </w:rPr>
        <w:t>ālrunis, e-pasta adrese;</w:t>
      </w:r>
    </w:p>
    <w:p w14:paraId="6A390FD6" w14:textId="35AB65E7" w:rsidR="00952031" w:rsidRPr="00EA73A5" w:rsidRDefault="00203C4D" w:rsidP="00203C4D">
      <w:pPr>
        <w:numPr>
          <w:ilvl w:val="0"/>
          <w:numId w:val="21"/>
        </w:numPr>
        <w:tabs>
          <w:tab w:val="left" w:pos="720"/>
        </w:tabs>
        <w:spacing w:after="0" w:line="240" w:lineRule="auto"/>
        <w:ind w:right="-2" w:hanging="868"/>
        <w:jc w:val="both"/>
        <w:rPr>
          <w:rFonts w:ascii="Times New Roman" w:hAnsi="Times New Roman"/>
          <w:b/>
          <w:i/>
          <w:sz w:val="24"/>
          <w:szCs w:val="24"/>
        </w:rPr>
      </w:pPr>
      <w:r w:rsidRPr="00EA73A5">
        <w:rPr>
          <w:rFonts w:ascii="Times New Roman" w:hAnsi="Times New Roman"/>
          <w:sz w:val="24"/>
          <w:szCs w:val="24"/>
        </w:rPr>
        <w:t>norāde: “</w:t>
      </w:r>
      <w:r w:rsidR="00047E43" w:rsidRPr="00EA73A5">
        <w:rPr>
          <w:rFonts w:ascii="Times New Roman" w:hAnsi="Times New Roman"/>
          <w:sz w:val="24"/>
          <w:szCs w:val="24"/>
        </w:rPr>
        <w:t>Pastāvīga t</w:t>
      </w:r>
      <w:r w:rsidR="00287418" w:rsidRPr="00EA73A5">
        <w:rPr>
          <w:rFonts w:ascii="Times New Roman" w:eastAsia="Times New Roman" w:hAnsi="Times New Roman"/>
          <w:sz w:val="24"/>
          <w:szCs w:val="24"/>
        </w:rPr>
        <w:t xml:space="preserve">irdzniecības </w:t>
      </w:r>
      <w:r w:rsidR="00047E43" w:rsidRPr="00EA73A5">
        <w:rPr>
          <w:rFonts w:ascii="Times New Roman" w:eastAsia="Times New Roman" w:hAnsi="Times New Roman"/>
          <w:sz w:val="24"/>
          <w:szCs w:val="24"/>
        </w:rPr>
        <w:t>laukuma</w:t>
      </w:r>
      <w:r w:rsidR="00EB7325" w:rsidRPr="00EA73A5">
        <w:rPr>
          <w:rFonts w:ascii="Times New Roman" w:eastAsia="Times New Roman" w:hAnsi="Times New Roman"/>
          <w:sz w:val="24"/>
          <w:szCs w:val="24"/>
        </w:rPr>
        <w:t xml:space="preserve"> </w:t>
      </w:r>
      <w:r w:rsidRPr="00EA73A5">
        <w:rPr>
          <w:rFonts w:ascii="Times New Roman" w:eastAsia="Times New Roman" w:hAnsi="Times New Roman"/>
          <w:sz w:val="24"/>
          <w:szCs w:val="24"/>
        </w:rPr>
        <w:t xml:space="preserve">Miera ielā </w:t>
      </w:r>
      <w:r w:rsidR="00287418" w:rsidRPr="00EA73A5">
        <w:rPr>
          <w:rFonts w:ascii="Times New Roman" w:eastAsia="Times New Roman" w:hAnsi="Times New Roman"/>
          <w:sz w:val="24"/>
          <w:szCs w:val="24"/>
        </w:rPr>
        <w:t>1</w:t>
      </w:r>
      <w:r w:rsidRPr="00EA73A5">
        <w:rPr>
          <w:rFonts w:ascii="Times New Roman" w:eastAsia="Times New Roman" w:hAnsi="Times New Roman"/>
          <w:sz w:val="24"/>
          <w:szCs w:val="24"/>
        </w:rPr>
        <w:t>, Salaspilī nomas tiesību izsolei“,</w:t>
      </w:r>
    </w:p>
    <w:p w14:paraId="2A2174D6" w14:textId="54F3F800" w:rsidR="00952031" w:rsidRPr="00EA73A5"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u w:val="single"/>
        </w:rPr>
      </w:pPr>
      <w:r w:rsidRPr="00EA73A5">
        <w:rPr>
          <w:rFonts w:ascii="Times New Roman" w:hAnsi="Times New Roman"/>
          <w:sz w:val="24"/>
          <w:szCs w:val="24"/>
        </w:rPr>
        <w:t>norāde “Neatvērt pirms pieteikumu atvēršanas”.</w:t>
      </w:r>
    </w:p>
    <w:p w14:paraId="608C0564" w14:textId="27A1A675" w:rsidR="00952031" w:rsidRPr="00EA73A5" w:rsidRDefault="00952031"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EA73A5">
        <w:rPr>
          <w:rFonts w:ascii="Times New Roman" w:hAnsi="Times New Roman"/>
          <w:sz w:val="24"/>
          <w:szCs w:val="24"/>
        </w:rPr>
        <w:t xml:space="preserve">Pretendents ir tiesīgs grozīt vai atsaukt iesniegto piedāvājumu, rakstiski par to paziņojot </w:t>
      </w:r>
      <w:r w:rsidR="00D96D70" w:rsidRPr="00EA73A5">
        <w:rPr>
          <w:rFonts w:ascii="Times New Roman" w:hAnsi="Times New Roman"/>
          <w:sz w:val="24"/>
          <w:szCs w:val="24"/>
        </w:rPr>
        <w:t>L</w:t>
      </w:r>
      <w:r w:rsidR="00493556" w:rsidRPr="00EA73A5">
        <w:rPr>
          <w:rFonts w:ascii="Times New Roman" w:eastAsia="Times New Roman" w:hAnsi="Times New Roman"/>
          <w:sz w:val="24"/>
          <w:szCs w:val="24"/>
        </w:rPr>
        <w:t>NBD</w:t>
      </w:r>
      <w:r w:rsidR="00683B0D" w:rsidRPr="00EA73A5">
        <w:rPr>
          <w:rFonts w:ascii="Times New Roman" w:eastAsia="Times New Roman" w:hAnsi="Times New Roman"/>
          <w:sz w:val="24"/>
          <w:szCs w:val="24"/>
        </w:rPr>
        <w:t xml:space="preserve"> </w:t>
      </w:r>
      <w:r w:rsidRPr="00EA73A5">
        <w:rPr>
          <w:rFonts w:ascii="Times New Roman" w:hAnsi="Times New Roman"/>
          <w:sz w:val="24"/>
          <w:szCs w:val="24"/>
        </w:rPr>
        <w:t>līdz piedāvājuma iesniegšanas termiņa beigām.</w:t>
      </w:r>
    </w:p>
    <w:p w14:paraId="76B7AA63" w14:textId="65B022AD" w:rsidR="00952031" w:rsidRPr="00EA73A5" w:rsidRDefault="00952031"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EA73A5">
        <w:rPr>
          <w:rFonts w:ascii="Times New Roman" w:hAnsi="Times New Roman"/>
          <w:sz w:val="24"/>
          <w:szCs w:val="24"/>
        </w:rPr>
        <w:t xml:space="preserve">Grozījumus piedāvājuma dokumentos pretendents noformē un iesniedz tādā pašā kārtībā kā piedāvājumu, slēgtā </w:t>
      </w:r>
      <w:r w:rsidR="00986EF4" w:rsidRPr="00EA73A5">
        <w:rPr>
          <w:rFonts w:ascii="Times New Roman" w:hAnsi="Times New Roman"/>
          <w:sz w:val="24"/>
          <w:szCs w:val="24"/>
        </w:rPr>
        <w:t xml:space="preserve">aizzīmogotā (vai parakstītā) </w:t>
      </w:r>
      <w:r w:rsidRPr="00EA73A5">
        <w:rPr>
          <w:rFonts w:ascii="Times New Roman" w:hAnsi="Times New Roman"/>
          <w:sz w:val="24"/>
          <w:szCs w:val="24"/>
        </w:rPr>
        <w:t xml:space="preserve">aploksnē, papildus </w:t>
      </w:r>
      <w:r w:rsidR="009764EC" w:rsidRPr="00EA73A5">
        <w:rPr>
          <w:rFonts w:ascii="Times New Roman" w:hAnsi="Times New Roman"/>
          <w:sz w:val="24"/>
          <w:szCs w:val="24"/>
        </w:rPr>
        <w:t xml:space="preserve">norādei par pretendentu norādot </w:t>
      </w:r>
      <w:r w:rsidRPr="00EA73A5">
        <w:rPr>
          <w:rFonts w:ascii="Times New Roman" w:hAnsi="Times New Roman"/>
          <w:sz w:val="24"/>
          <w:szCs w:val="24"/>
        </w:rPr>
        <w:t>”</w:t>
      </w:r>
      <w:r w:rsidR="00047E43" w:rsidRPr="00EA73A5">
        <w:rPr>
          <w:rFonts w:ascii="Times New Roman" w:hAnsi="Times New Roman"/>
          <w:sz w:val="24"/>
          <w:szCs w:val="24"/>
        </w:rPr>
        <w:t xml:space="preserve"> Pastāvīga t</w:t>
      </w:r>
      <w:r w:rsidR="00047E43" w:rsidRPr="00EA73A5">
        <w:rPr>
          <w:rFonts w:ascii="Times New Roman" w:eastAsia="Times New Roman" w:hAnsi="Times New Roman"/>
          <w:sz w:val="24"/>
          <w:szCs w:val="24"/>
        </w:rPr>
        <w:t xml:space="preserve">irdzniecības laukuma  </w:t>
      </w:r>
      <w:r w:rsidR="00D54DBF" w:rsidRPr="00EA73A5">
        <w:rPr>
          <w:rFonts w:ascii="Times New Roman" w:eastAsia="Times New Roman" w:hAnsi="Times New Roman"/>
          <w:sz w:val="24"/>
          <w:szCs w:val="24"/>
        </w:rPr>
        <w:t xml:space="preserve">Miera ielā </w:t>
      </w:r>
      <w:r w:rsidR="00287418" w:rsidRPr="00EA73A5">
        <w:rPr>
          <w:rFonts w:ascii="Times New Roman" w:eastAsia="Times New Roman" w:hAnsi="Times New Roman"/>
          <w:sz w:val="24"/>
          <w:szCs w:val="24"/>
        </w:rPr>
        <w:t>1</w:t>
      </w:r>
      <w:r w:rsidR="00D54DBF" w:rsidRPr="00EA73A5">
        <w:rPr>
          <w:rFonts w:ascii="Times New Roman" w:eastAsia="Times New Roman" w:hAnsi="Times New Roman"/>
          <w:sz w:val="24"/>
          <w:szCs w:val="24"/>
        </w:rPr>
        <w:t>, Salaspilī nomas tiesību izsolei</w:t>
      </w:r>
      <w:r w:rsidR="00D54DBF" w:rsidRPr="00EA73A5">
        <w:rPr>
          <w:rFonts w:ascii="Times New Roman" w:hAnsi="Times New Roman"/>
          <w:sz w:val="24"/>
          <w:szCs w:val="24"/>
        </w:rPr>
        <w:t xml:space="preserve"> </w:t>
      </w:r>
      <w:r w:rsidRPr="00EA73A5">
        <w:rPr>
          <w:rFonts w:ascii="Times New Roman" w:hAnsi="Times New Roman"/>
          <w:sz w:val="24"/>
          <w:szCs w:val="24"/>
        </w:rPr>
        <w:t>piedāvājuma grozījumi”, kā arī “Neatvērt pirms pieteikumu atvēršanas”.</w:t>
      </w:r>
    </w:p>
    <w:p w14:paraId="7F1088BA" w14:textId="09117DEF" w:rsidR="00952031" w:rsidRPr="00EA73A5" w:rsidRDefault="00952031" w:rsidP="00952031">
      <w:pPr>
        <w:numPr>
          <w:ilvl w:val="1"/>
          <w:numId w:val="1"/>
        </w:numPr>
        <w:tabs>
          <w:tab w:val="left" w:pos="720"/>
        </w:tabs>
        <w:spacing w:after="0" w:line="240" w:lineRule="auto"/>
        <w:ind w:left="720" w:right="-2" w:hanging="720"/>
        <w:jc w:val="both"/>
        <w:rPr>
          <w:rFonts w:ascii="Times New Roman" w:hAnsi="Times New Roman"/>
          <w:sz w:val="24"/>
          <w:szCs w:val="24"/>
        </w:rPr>
      </w:pPr>
      <w:r w:rsidRPr="00EA73A5">
        <w:rPr>
          <w:rFonts w:ascii="Times New Roman" w:hAnsi="Times New Roman"/>
          <w:sz w:val="24"/>
          <w:szCs w:val="24"/>
        </w:rPr>
        <w:t>Visas izmaksas, kas saistītas ar pie</w:t>
      </w:r>
      <w:r w:rsidR="00C263B6" w:rsidRPr="00EA73A5">
        <w:rPr>
          <w:rFonts w:ascii="Times New Roman" w:hAnsi="Times New Roman"/>
          <w:sz w:val="24"/>
          <w:szCs w:val="24"/>
        </w:rPr>
        <w:t>dāvājuma</w:t>
      </w:r>
      <w:r w:rsidRPr="00EA73A5">
        <w:rPr>
          <w:rFonts w:ascii="Times New Roman" w:hAnsi="Times New Roman"/>
          <w:sz w:val="24"/>
          <w:szCs w:val="24"/>
        </w:rPr>
        <w:t xml:space="preserve"> sagatavošanu sedz nomas tiesību pretendents.</w:t>
      </w:r>
    </w:p>
    <w:p w14:paraId="385A5603" w14:textId="33207AD8" w:rsidR="00952031" w:rsidRPr="00EA73A5" w:rsidRDefault="00952031" w:rsidP="00EA6242">
      <w:pPr>
        <w:numPr>
          <w:ilvl w:val="1"/>
          <w:numId w:val="1"/>
        </w:numPr>
        <w:tabs>
          <w:tab w:val="num" w:pos="720"/>
        </w:tabs>
        <w:spacing w:after="0" w:line="240" w:lineRule="auto"/>
        <w:ind w:left="720" w:hanging="720"/>
        <w:jc w:val="both"/>
        <w:rPr>
          <w:rFonts w:ascii="Times New Roman" w:hAnsi="Times New Roman"/>
          <w:sz w:val="24"/>
          <w:szCs w:val="24"/>
        </w:rPr>
      </w:pPr>
      <w:r w:rsidRPr="00EA73A5">
        <w:rPr>
          <w:rFonts w:ascii="Times New Roman" w:hAnsi="Times New Roman"/>
          <w:sz w:val="24"/>
          <w:szCs w:val="24"/>
        </w:rPr>
        <w:t>Nomas tiesību pretendentu iesniegtie dokumenti netiek atdoti atpakaļ.</w:t>
      </w:r>
    </w:p>
    <w:bookmarkEnd w:id="0"/>
    <w:bookmarkEnd w:id="1"/>
    <w:bookmarkEnd w:id="2"/>
    <w:p w14:paraId="7CA2701A" w14:textId="77777777" w:rsidR="00952031" w:rsidRPr="00EA73A5" w:rsidRDefault="00952031" w:rsidP="00EA6242">
      <w:pPr>
        <w:tabs>
          <w:tab w:val="left" w:pos="540"/>
        </w:tabs>
        <w:spacing w:after="0"/>
        <w:jc w:val="both"/>
        <w:rPr>
          <w:rFonts w:ascii="Times New Roman" w:hAnsi="Times New Roman"/>
          <w:b/>
        </w:rPr>
      </w:pPr>
    </w:p>
    <w:p w14:paraId="7EB38C6E" w14:textId="77777777" w:rsidR="00952031" w:rsidRPr="00EA73A5" w:rsidRDefault="00952031" w:rsidP="00952031">
      <w:pPr>
        <w:pStyle w:val="BodyTextIndent2"/>
        <w:numPr>
          <w:ilvl w:val="0"/>
          <w:numId w:val="1"/>
        </w:numPr>
        <w:tabs>
          <w:tab w:val="left" w:pos="540"/>
        </w:tabs>
        <w:spacing w:after="0" w:line="240" w:lineRule="auto"/>
        <w:ind w:left="0" w:right="-2" w:firstLine="0"/>
        <w:jc w:val="center"/>
        <w:rPr>
          <w:b/>
          <w:lang w:val="lv-LV"/>
        </w:rPr>
      </w:pPr>
      <w:r w:rsidRPr="00EA73A5">
        <w:rPr>
          <w:b/>
          <w:lang w:val="lv-LV"/>
        </w:rPr>
        <w:lastRenderedPageBreak/>
        <w:t>Pieteikumu iesniegšana izsolei</w:t>
      </w:r>
    </w:p>
    <w:p w14:paraId="491F42E2" w14:textId="77777777" w:rsidR="00986EF4" w:rsidRPr="00EA73A5" w:rsidRDefault="00986EF4" w:rsidP="00986EF4">
      <w:pPr>
        <w:pStyle w:val="BodyTextIndent2"/>
        <w:tabs>
          <w:tab w:val="left" w:pos="540"/>
        </w:tabs>
        <w:spacing w:after="0" w:line="240" w:lineRule="auto"/>
        <w:ind w:left="0" w:right="-2"/>
        <w:rPr>
          <w:b/>
          <w:lang w:val="lv-LV"/>
        </w:rPr>
      </w:pPr>
    </w:p>
    <w:p w14:paraId="4F55B9BC" w14:textId="0E00A9E0" w:rsidR="00952031" w:rsidRPr="00EA73A5" w:rsidRDefault="00952031" w:rsidP="00861903">
      <w:pPr>
        <w:numPr>
          <w:ilvl w:val="1"/>
          <w:numId w:val="1"/>
        </w:numPr>
        <w:tabs>
          <w:tab w:val="clear" w:pos="858"/>
          <w:tab w:val="num" w:pos="709"/>
        </w:tabs>
        <w:spacing w:after="0" w:line="240" w:lineRule="auto"/>
        <w:ind w:left="709" w:right="-2" w:hanging="709"/>
        <w:jc w:val="both"/>
        <w:rPr>
          <w:rFonts w:ascii="Times New Roman" w:hAnsi="Times New Roman"/>
          <w:sz w:val="24"/>
          <w:szCs w:val="24"/>
        </w:rPr>
      </w:pPr>
      <w:r w:rsidRPr="00EA73A5">
        <w:rPr>
          <w:rFonts w:ascii="Times New Roman" w:hAnsi="Times New Roman"/>
          <w:sz w:val="24"/>
          <w:szCs w:val="24"/>
        </w:rPr>
        <w:t>P</w:t>
      </w:r>
      <w:r w:rsidR="00C263B6" w:rsidRPr="00EA73A5">
        <w:rPr>
          <w:rFonts w:ascii="Times New Roman" w:hAnsi="Times New Roman"/>
          <w:sz w:val="24"/>
          <w:szCs w:val="24"/>
        </w:rPr>
        <w:t>iedāvājumi</w:t>
      </w:r>
      <w:r w:rsidRPr="00EA73A5">
        <w:rPr>
          <w:rFonts w:ascii="Times New Roman" w:hAnsi="Times New Roman"/>
          <w:sz w:val="24"/>
          <w:szCs w:val="24"/>
        </w:rPr>
        <w:t xml:space="preserve"> dalībai izsolē</w:t>
      </w:r>
      <w:r w:rsidR="00404517" w:rsidRPr="00EA73A5">
        <w:rPr>
          <w:rFonts w:ascii="Times New Roman" w:hAnsi="Times New Roman"/>
          <w:sz w:val="24"/>
          <w:szCs w:val="24"/>
        </w:rPr>
        <w:t xml:space="preserve"> </w:t>
      </w:r>
      <w:r w:rsidR="00C05DBE" w:rsidRPr="00EA73A5">
        <w:rPr>
          <w:rFonts w:ascii="Times New Roman" w:hAnsi="Times New Roman"/>
          <w:sz w:val="24"/>
          <w:szCs w:val="24"/>
        </w:rPr>
        <w:t xml:space="preserve">jāiesniedz </w:t>
      </w:r>
      <w:r w:rsidRPr="00EA73A5">
        <w:rPr>
          <w:rFonts w:ascii="Times New Roman" w:hAnsi="Times New Roman"/>
          <w:sz w:val="24"/>
          <w:szCs w:val="24"/>
        </w:rPr>
        <w:t xml:space="preserve">slēgtā </w:t>
      </w:r>
      <w:r w:rsidR="00986EF4" w:rsidRPr="00EA73A5">
        <w:rPr>
          <w:rFonts w:ascii="Times New Roman" w:hAnsi="Times New Roman"/>
          <w:sz w:val="24"/>
          <w:szCs w:val="24"/>
        </w:rPr>
        <w:t>aizzīmogotā (vai parakstītā) aploksnē</w:t>
      </w:r>
      <w:r w:rsidR="009764EC" w:rsidRPr="00EA73A5">
        <w:rPr>
          <w:rFonts w:ascii="Times New Roman" w:hAnsi="Times New Roman"/>
          <w:sz w:val="24"/>
          <w:szCs w:val="24"/>
        </w:rPr>
        <w:t xml:space="preserve"> </w:t>
      </w:r>
      <w:r w:rsidR="00015F42" w:rsidRPr="00EA73A5">
        <w:rPr>
          <w:rFonts w:ascii="Times New Roman" w:hAnsi="Times New Roman"/>
          <w:b/>
          <w:sz w:val="24"/>
          <w:szCs w:val="24"/>
        </w:rPr>
        <w:t>līdz 20</w:t>
      </w:r>
      <w:r w:rsidR="00395C33" w:rsidRPr="00EA73A5">
        <w:rPr>
          <w:rFonts w:ascii="Times New Roman" w:hAnsi="Times New Roman"/>
          <w:b/>
          <w:sz w:val="24"/>
          <w:szCs w:val="24"/>
        </w:rPr>
        <w:t>2</w:t>
      </w:r>
      <w:r w:rsidR="008B17A0" w:rsidRPr="00EA73A5">
        <w:rPr>
          <w:rFonts w:ascii="Times New Roman" w:hAnsi="Times New Roman"/>
          <w:b/>
          <w:sz w:val="24"/>
          <w:szCs w:val="24"/>
        </w:rPr>
        <w:t>5</w:t>
      </w:r>
      <w:r w:rsidR="00015F42" w:rsidRPr="00EA73A5">
        <w:rPr>
          <w:rFonts w:ascii="Times New Roman" w:hAnsi="Times New Roman"/>
          <w:b/>
          <w:sz w:val="24"/>
          <w:szCs w:val="24"/>
        </w:rPr>
        <w:t xml:space="preserve">.gada </w:t>
      </w:r>
      <w:r w:rsidR="00353C20" w:rsidRPr="00EA73A5">
        <w:rPr>
          <w:rFonts w:ascii="Times New Roman" w:hAnsi="Times New Roman"/>
          <w:b/>
          <w:sz w:val="24"/>
          <w:szCs w:val="24"/>
        </w:rPr>
        <w:t>13</w:t>
      </w:r>
      <w:r w:rsidR="00B5205E" w:rsidRPr="00EA73A5">
        <w:rPr>
          <w:rFonts w:ascii="Times New Roman" w:hAnsi="Times New Roman"/>
          <w:b/>
          <w:sz w:val="24"/>
          <w:szCs w:val="24"/>
        </w:rPr>
        <w:t>.</w:t>
      </w:r>
      <w:r w:rsidR="002E470F" w:rsidRPr="00EA73A5">
        <w:rPr>
          <w:rFonts w:ascii="Times New Roman" w:hAnsi="Times New Roman"/>
          <w:b/>
          <w:sz w:val="24"/>
          <w:szCs w:val="24"/>
        </w:rPr>
        <w:t>februāra</w:t>
      </w:r>
      <w:r w:rsidR="005B0BC8" w:rsidRPr="00EA73A5">
        <w:rPr>
          <w:rFonts w:ascii="Times New Roman" w:hAnsi="Times New Roman"/>
          <w:b/>
          <w:sz w:val="24"/>
          <w:szCs w:val="24"/>
        </w:rPr>
        <w:t>,</w:t>
      </w:r>
      <w:r w:rsidR="007F4C96" w:rsidRPr="00EA73A5">
        <w:rPr>
          <w:rFonts w:ascii="Times New Roman" w:hAnsi="Times New Roman"/>
          <w:b/>
          <w:sz w:val="24"/>
          <w:szCs w:val="24"/>
        </w:rPr>
        <w:t xml:space="preserve"> plkst.</w:t>
      </w:r>
      <w:r w:rsidR="005B37CA">
        <w:rPr>
          <w:rFonts w:ascii="Times New Roman" w:hAnsi="Times New Roman"/>
          <w:b/>
          <w:sz w:val="24"/>
          <w:szCs w:val="24"/>
        </w:rPr>
        <w:t>9</w:t>
      </w:r>
      <w:r w:rsidR="009E26DC" w:rsidRPr="00EA73A5">
        <w:rPr>
          <w:rFonts w:ascii="Times New Roman" w:hAnsi="Times New Roman"/>
          <w:b/>
          <w:sz w:val="24"/>
          <w:szCs w:val="24"/>
        </w:rPr>
        <w:t>.</w:t>
      </w:r>
      <w:r w:rsidR="00B5205E" w:rsidRPr="00EA73A5">
        <w:rPr>
          <w:rFonts w:ascii="Times New Roman" w:hAnsi="Times New Roman"/>
          <w:b/>
          <w:sz w:val="24"/>
          <w:szCs w:val="24"/>
        </w:rPr>
        <w:t>00</w:t>
      </w:r>
      <w:r w:rsidR="00015F42" w:rsidRPr="00EA73A5">
        <w:rPr>
          <w:rFonts w:ascii="Times New Roman" w:hAnsi="Times New Roman"/>
          <w:b/>
          <w:sz w:val="24"/>
          <w:szCs w:val="24"/>
        </w:rPr>
        <w:t xml:space="preserve"> </w:t>
      </w:r>
      <w:r w:rsidR="002E470F" w:rsidRPr="00EA73A5">
        <w:rPr>
          <w:rFonts w:ascii="Times New Roman" w:hAnsi="Times New Roman"/>
          <w:b/>
          <w:sz w:val="24"/>
          <w:szCs w:val="24"/>
        </w:rPr>
        <w:t xml:space="preserve"> </w:t>
      </w:r>
      <w:r w:rsidR="00404517" w:rsidRPr="00EA73A5">
        <w:rPr>
          <w:rFonts w:ascii="Times New Roman" w:hAnsi="Times New Roman"/>
          <w:bCs/>
          <w:sz w:val="24"/>
          <w:szCs w:val="24"/>
        </w:rPr>
        <w:t>L</w:t>
      </w:r>
      <w:r w:rsidR="00493556" w:rsidRPr="00EA73A5">
        <w:rPr>
          <w:rFonts w:ascii="Times New Roman" w:eastAsia="Times New Roman" w:hAnsi="Times New Roman"/>
          <w:bCs/>
          <w:sz w:val="24"/>
          <w:szCs w:val="24"/>
        </w:rPr>
        <w:t>N</w:t>
      </w:r>
      <w:r w:rsidR="00493556" w:rsidRPr="00EA73A5">
        <w:rPr>
          <w:rFonts w:ascii="Times New Roman" w:eastAsia="Times New Roman" w:hAnsi="Times New Roman"/>
          <w:sz w:val="24"/>
          <w:szCs w:val="24"/>
        </w:rPr>
        <w:t>BD,</w:t>
      </w:r>
      <w:r w:rsidR="004E7D62" w:rsidRPr="00EA73A5">
        <w:rPr>
          <w:rFonts w:ascii="Times New Roman" w:hAnsi="Times New Roman"/>
          <w:sz w:val="24"/>
          <w:szCs w:val="24"/>
        </w:rPr>
        <w:t xml:space="preserve"> </w:t>
      </w:r>
      <w:r w:rsidR="00AC2D95" w:rsidRPr="00EA73A5">
        <w:rPr>
          <w:rFonts w:ascii="Times New Roman" w:hAnsi="Times New Roman"/>
          <w:sz w:val="24"/>
          <w:szCs w:val="24"/>
        </w:rPr>
        <w:t>M</w:t>
      </w:r>
      <w:r w:rsidR="00395C33" w:rsidRPr="00EA73A5">
        <w:rPr>
          <w:rFonts w:ascii="Times New Roman" w:hAnsi="Times New Roman"/>
          <w:sz w:val="24"/>
          <w:szCs w:val="24"/>
        </w:rPr>
        <w:t>iera</w:t>
      </w:r>
      <w:r w:rsidR="00AC2D95" w:rsidRPr="00EA73A5">
        <w:rPr>
          <w:rFonts w:ascii="Times New Roman" w:hAnsi="Times New Roman"/>
          <w:sz w:val="24"/>
          <w:szCs w:val="24"/>
        </w:rPr>
        <w:t xml:space="preserve"> ielā 1, </w:t>
      </w:r>
      <w:r w:rsidR="00395C33" w:rsidRPr="00EA73A5">
        <w:rPr>
          <w:rFonts w:ascii="Times New Roman" w:hAnsi="Times New Roman"/>
          <w:sz w:val="24"/>
          <w:szCs w:val="24"/>
        </w:rPr>
        <w:t>Salaspilī</w:t>
      </w:r>
      <w:r w:rsidR="00AC2D95" w:rsidRPr="00EA73A5">
        <w:rPr>
          <w:rFonts w:ascii="Times New Roman" w:hAnsi="Times New Roman"/>
          <w:sz w:val="24"/>
          <w:szCs w:val="24"/>
        </w:rPr>
        <w:t xml:space="preserve">, </w:t>
      </w:r>
      <w:r w:rsidR="00395C33" w:rsidRPr="00EA73A5">
        <w:rPr>
          <w:rFonts w:ascii="Times New Roman" w:hAnsi="Times New Roman"/>
          <w:sz w:val="24"/>
          <w:szCs w:val="24"/>
        </w:rPr>
        <w:t>administrācijā</w:t>
      </w:r>
      <w:r w:rsidRPr="00EA73A5">
        <w:rPr>
          <w:rFonts w:ascii="Times New Roman" w:hAnsi="Times New Roman"/>
          <w:sz w:val="24"/>
          <w:szCs w:val="24"/>
        </w:rPr>
        <w:t xml:space="preserve"> </w:t>
      </w:r>
      <w:r w:rsidR="004A5CB6" w:rsidRPr="00EA73A5">
        <w:rPr>
          <w:rFonts w:ascii="Times New Roman" w:hAnsi="Times New Roman"/>
          <w:sz w:val="24"/>
          <w:szCs w:val="24"/>
        </w:rPr>
        <w:t>(</w:t>
      </w:r>
      <w:r w:rsidRPr="00EA73A5">
        <w:rPr>
          <w:rFonts w:ascii="Times New Roman" w:hAnsi="Times New Roman"/>
          <w:sz w:val="24"/>
          <w:szCs w:val="24"/>
        </w:rPr>
        <w:t>darba dienās no plkst.</w:t>
      </w:r>
      <w:r w:rsidR="00395C33" w:rsidRPr="00EA73A5">
        <w:rPr>
          <w:rFonts w:ascii="Times New Roman" w:hAnsi="Times New Roman"/>
          <w:sz w:val="24"/>
          <w:szCs w:val="24"/>
        </w:rPr>
        <w:t>8</w:t>
      </w:r>
      <w:r w:rsidRPr="00EA73A5">
        <w:rPr>
          <w:rFonts w:ascii="Times New Roman" w:hAnsi="Times New Roman"/>
          <w:sz w:val="24"/>
          <w:szCs w:val="24"/>
        </w:rPr>
        <w:t>.00 līdz plkst.12.00 un no plkst.1</w:t>
      </w:r>
      <w:r w:rsidR="00395C33" w:rsidRPr="00EA73A5">
        <w:rPr>
          <w:rFonts w:ascii="Times New Roman" w:hAnsi="Times New Roman"/>
          <w:sz w:val="24"/>
          <w:szCs w:val="24"/>
        </w:rPr>
        <w:t>2</w:t>
      </w:r>
      <w:r w:rsidRPr="00EA73A5">
        <w:rPr>
          <w:rFonts w:ascii="Times New Roman" w:hAnsi="Times New Roman"/>
          <w:sz w:val="24"/>
          <w:szCs w:val="24"/>
        </w:rPr>
        <w:t>.</w:t>
      </w:r>
      <w:r w:rsidR="00395C33" w:rsidRPr="00EA73A5">
        <w:rPr>
          <w:rFonts w:ascii="Times New Roman" w:hAnsi="Times New Roman"/>
          <w:sz w:val="24"/>
          <w:szCs w:val="24"/>
        </w:rPr>
        <w:t>3</w:t>
      </w:r>
      <w:r w:rsidRPr="00EA73A5">
        <w:rPr>
          <w:rFonts w:ascii="Times New Roman" w:hAnsi="Times New Roman"/>
          <w:sz w:val="24"/>
          <w:szCs w:val="24"/>
        </w:rPr>
        <w:t>0 līdz plkst.16.00</w:t>
      </w:r>
      <w:r w:rsidR="004A5CB6" w:rsidRPr="00EA73A5">
        <w:rPr>
          <w:rFonts w:ascii="Times New Roman" w:hAnsi="Times New Roman"/>
          <w:sz w:val="24"/>
          <w:szCs w:val="24"/>
        </w:rPr>
        <w:t>)</w:t>
      </w:r>
      <w:r w:rsidR="004A5CB6" w:rsidRPr="00EA73A5">
        <w:rPr>
          <w:rFonts w:ascii="Times New Roman" w:hAnsi="Times New Roman"/>
          <w:b/>
          <w:sz w:val="24"/>
          <w:szCs w:val="24"/>
        </w:rPr>
        <w:t>.</w:t>
      </w:r>
    </w:p>
    <w:p w14:paraId="26C32EC6" w14:textId="2FD040ED" w:rsidR="00952031" w:rsidRPr="00EA73A5" w:rsidRDefault="00952031" w:rsidP="00952031">
      <w:pPr>
        <w:numPr>
          <w:ilvl w:val="1"/>
          <w:numId w:val="1"/>
        </w:numPr>
        <w:tabs>
          <w:tab w:val="left" w:pos="720"/>
        </w:tabs>
        <w:spacing w:after="0" w:line="240" w:lineRule="auto"/>
        <w:ind w:left="720" w:right="-2" w:hanging="720"/>
        <w:jc w:val="both"/>
        <w:rPr>
          <w:rFonts w:ascii="Times New Roman" w:hAnsi="Times New Roman"/>
          <w:sz w:val="24"/>
          <w:szCs w:val="24"/>
        </w:rPr>
      </w:pPr>
      <w:r w:rsidRPr="00EA73A5">
        <w:rPr>
          <w:rFonts w:ascii="Times New Roman" w:hAnsi="Times New Roman"/>
          <w:sz w:val="24"/>
          <w:szCs w:val="24"/>
        </w:rPr>
        <w:t xml:space="preserve">Visi pēc nolikuma 6.1.punktā noteiktā termiņa saņemtie </w:t>
      </w:r>
      <w:r w:rsidR="00C263B6" w:rsidRPr="00EA73A5">
        <w:rPr>
          <w:rFonts w:ascii="Times New Roman" w:hAnsi="Times New Roman"/>
          <w:sz w:val="24"/>
          <w:szCs w:val="24"/>
        </w:rPr>
        <w:t>piedāvājumi</w:t>
      </w:r>
      <w:r w:rsidRPr="00EA73A5">
        <w:rPr>
          <w:rFonts w:ascii="Times New Roman" w:hAnsi="Times New Roman"/>
          <w:sz w:val="24"/>
          <w:szCs w:val="24"/>
        </w:rPr>
        <w:t xml:space="preserve"> netiks pieņemti un tiks nodoti atpakaļ iesniedzējam.</w:t>
      </w:r>
    </w:p>
    <w:p w14:paraId="28E634BA" w14:textId="6176739C" w:rsidR="00952031" w:rsidRPr="00EA73A5" w:rsidRDefault="00952031" w:rsidP="00952031">
      <w:pPr>
        <w:numPr>
          <w:ilvl w:val="1"/>
          <w:numId w:val="1"/>
        </w:numPr>
        <w:tabs>
          <w:tab w:val="num" w:pos="720"/>
        </w:tabs>
        <w:spacing w:after="0" w:line="240" w:lineRule="auto"/>
        <w:ind w:left="720" w:right="-2" w:hanging="720"/>
        <w:jc w:val="both"/>
        <w:rPr>
          <w:rFonts w:ascii="Times New Roman" w:hAnsi="Times New Roman"/>
          <w:sz w:val="24"/>
          <w:szCs w:val="24"/>
        </w:rPr>
      </w:pPr>
      <w:r w:rsidRPr="00EA73A5">
        <w:rPr>
          <w:rFonts w:ascii="Times New Roman" w:hAnsi="Times New Roman"/>
          <w:sz w:val="24"/>
          <w:szCs w:val="24"/>
        </w:rPr>
        <w:t xml:space="preserve">Saņemot </w:t>
      </w:r>
      <w:r w:rsidR="00C263B6" w:rsidRPr="00EA73A5">
        <w:rPr>
          <w:rFonts w:ascii="Times New Roman" w:hAnsi="Times New Roman"/>
          <w:sz w:val="24"/>
          <w:szCs w:val="24"/>
        </w:rPr>
        <w:t>piedāvājumus</w:t>
      </w:r>
      <w:r w:rsidRPr="00EA73A5">
        <w:rPr>
          <w:rFonts w:ascii="Times New Roman" w:hAnsi="Times New Roman"/>
          <w:sz w:val="24"/>
          <w:szCs w:val="24"/>
        </w:rPr>
        <w:t xml:space="preserve">, tos reģistrē izsoles </w:t>
      </w:r>
      <w:r w:rsidR="00C263B6" w:rsidRPr="00EA73A5">
        <w:rPr>
          <w:rFonts w:ascii="Times New Roman" w:hAnsi="Times New Roman"/>
          <w:sz w:val="24"/>
          <w:szCs w:val="24"/>
        </w:rPr>
        <w:t>piedāvājumu</w:t>
      </w:r>
      <w:r w:rsidRPr="00EA73A5">
        <w:rPr>
          <w:rFonts w:ascii="Times New Roman" w:hAnsi="Times New Roman"/>
          <w:sz w:val="24"/>
          <w:szCs w:val="24"/>
        </w:rPr>
        <w:t xml:space="preserve"> iesniegšanas secībā, uz </w:t>
      </w:r>
      <w:r w:rsidR="00C263B6" w:rsidRPr="00EA73A5">
        <w:rPr>
          <w:rFonts w:ascii="Times New Roman" w:hAnsi="Times New Roman"/>
          <w:sz w:val="24"/>
          <w:szCs w:val="24"/>
        </w:rPr>
        <w:t>piedāvājuma</w:t>
      </w:r>
      <w:r w:rsidRPr="00EA73A5">
        <w:rPr>
          <w:rFonts w:ascii="Times New Roman" w:hAnsi="Times New Roman"/>
          <w:sz w:val="24"/>
          <w:szCs w:val="24"/>
        </w:rPr>
        <w:t xml:space="preserve"> norādot tā reģistrācijas numuru, saņemšanas datumu un laiku.</w:t>
      </w:r>
    </w:p>
    <w:p w14:paraId="22819266" w14:textId="77777777" w:rsidR="00952031" w:rsidRPr="00EA73A5" w:rsidRDefault="00952031" w:rsidP="00952031">
      <w:pPr>
        <w:numPr>
          <w:ilvl w:val="1"/>
          <w:numId w:val="1"/>
        </w:numPr>
        <w:tabs>
          <w:tab w:val="num" w:pos="720"/>
        </w:tabs>
        <w:spacing w:after="0" w:line="240" w:lineRule="auto"/>
        <w:ind w:left="720" w:right="-2" w:hanging="720"/>
        <w:jc w:val="both"/>
        <w:rPr>
          <w:rFonts w:ascii="Times New Roman" w:hAnsi="Times New Roman"/>
          <w:sz w:val="24"/>
          <w:szCs w:val="24"/>
        </w:rPr>
      </w:pPr>
      <w:r w:rsidRPr="00EA73A5">
        <w:rPr>
          <w:rFonts w:ascii="Times New Roman" w:hAnsi="Times New Roman"/>
          <w:sz w:val="24"/>
          <w:szCs w:val="24"/>
        </w:rPr>
        <w:t>Informācija par reģistrētiem nomas tiesību pretendentiem un to skaitu netiek izpausta līdz nomas tiesību izsolei.</w:t>
      </w:r>
    </w:p>
    <w:p w14:paraId="4AB7DB63" w14:textId="3BA29525" w:rsidR="00952031" w:rsidRPr="00EA73A5" w:rsidRDefault="00952031" w:rsidP="00F003D1">
      <w:pPr>
        <w:tabs>
          <w:tab w:val="left" w:pos="720"/>
        </w:tabs>
        <w:spacing w:after="0" w:line="240" w:lineRule="auto"/>
        <w:jc w:val="both"/>
        <w:rPr>
          <w:rFonts w:ascii="Times New Roman" w:hAnsi="Times New Roman"/>
          <w:b/>
          <w:sz w:val="24"/>
          <w:szCs w:val="24"/>
        </w:rPr>
      </w:pPr>
    </w:p>
    <w:p w14:paraId="0A6848D9" w14:textId="77777777" w:rsidR="00952031" w:rsidRPr="00EA73A5" w:rsidRDefault="00952031" w:rsidP="00EA6242">
      <w:pPr>
        <w:tabs>
          <w:tab w:val="left" w:pos="540"/>
        </w:tabs>
        <w:spacing w:after="0"/>
        <w:jc w:val="both"/>
        <w:rPr>
          <w:rFonts w:ascii="Times New Roman" w:hAnsi="Times New Roman"/>
        </w:rPr>
      </w:pPr>
    </w:p>
    <w:p w14:paraId="5DBF652D" w14:textId="77777777" w:rsidR="00952031" w:rsidRPr="00EA73A5" w:rsidRDefault="00952031" w:rsidP="00952031">
      <w:pPr>
        <w:numPr>
          <w:ilvl w:val="0"/>
          <w:numId w:val="1"/>
        </w:numPr>
        <w:tabs>
          <w:tab w:val="left" w:pos="540"/>
        </w:tabs>
        <w:spacing w:after="0" w:line="240" w:lineRule="auto"/>
        <w:ind w:left="0" w:right="-2" w:firstLine="0"/>
        <w:jc w:val="center"/>
        <w:rPr>
          <w:rFonts w:ascii="Times New Roman" w:hAnsi="Times New Roman"/>
          <w:b/>
          <w:sz w:val="24"/>
          <w:szCs w:val="24"/>
        </w:rPr>
      </w:pPr>
      <w:r w:rsidRPr="00EA73A5">
        <w:rPr>
          <w:rFonts w:ascii="Times New Roman" w:hAnsi="Times New Roman"/>
          <w:b/>
          <w:sz w:val="24"/>
          <w:szCs w:val="24"/>
        </w:rPr>
        <w:t>Izsoles norise un nomas līguma slēgšana</w:t>
      </w:r>
    </w:p>
    <w:p w14:paraId="12995FF8" w14:textId="77777777" w:rsidR="00986EF4" w:rsidRPr="00EA73A5" w:rsidRDefault="00986EF4" w:rsidP="00986EF4">
      <w:pPr>
        <w:tabs>
          <w:tab w:val="left" w:pos="540"/>
        </w:tabs>
        <w:spacing w:after="0" w:line="240" w:lineRule="auto"/>
        <w:ind w:right="-2"/>
        <w:jc w:val="center"/>
        <w:rPr>
          <w:rFonts w:ascii="Times New Roman" w:hAnsi="Times New Roman"/>
          <w:b/>
          <w:sz w:val="24"/>
          <w:szCs w:val="24"/>
        </w:rPr>
      </w:pPr>
    </w:p>
    <w:p w14:paraId="210360CC" w14:textId="107F6B25" w:rsidR="00952031" w:rsidRPr="00EA73A5" w:rsidRDefault="00C263B6" w:rsidP="00EA6242">
      <w:pPr>
        <w:numPr>
          <w:ilvl w:val="1"/>
          <w:numId w:val="1"/>
        </w:numPr>
        <w:tabs>
          <w:tab w:val="num" w:pos="720"/>
        </w:tabs>
        <w:spacing w:after="0" w:line="240" w:lineRule="auto"/>
        <w:ind w:left="720" w:right="-2" w:hanging="720"/>
        <w:jc w:val="both"/>
        <w:rPr>
          <w:rFonts w:ascii="Times New Roman" w:hAnsi="Times New Roman"/>
          <w:sz w:val="24"/>
          <w:szCs w:val="24"/>
        </w:rPr>
      </w:pPr>
      <w:bookmarkStart w:id="3" w:name="_Toc170542688"/>
      <w:bookmarkStart w:id="4" w:name="_Toc170543736"/>
      <w:bookmarkStart w:id="5" w:name="_Toc170543978"/>
      <w:r w:rsidRPr="00EA73A5">
        <w:rPr>
          <w:rFonts w:ascii="Times New Roman" w:hAnsi="Times New Roman"/>
          <w:sz w:val="24"/>
          <w:szCs w:val="24"/>
        </w:rPr>
        <w:t>Piedāvājumu</w:t>
      </w:r>
      <w:r w:rsidR="00F003D1" w:rsidRPr="00EA73A5">
        <w:rPr>
          <w:rFonts w:ascii="Times New Roman" w:hAnsi="Times New Roman"/>
          <w:sz w:val="24"/>
          <w:szCs w:val="24"/>
        </w:rPr>
        <w:t xml:space="preserve"> atvēršana ir atklāta</w:t>
      </w:r>
      <w:bookmarkEnd w:id="3"/>
      <w:bookmarkEnd w:id="4"/>
      <w:bookmarkEnd w:id="5"/>
      <w:r w:rsidR="00952031" w:rsidRPr="00EA73A5">
        <w:rPr>
          <w:rFonts w:ascii="Times New Roman" w:hAnsi="Times New Roman"/>
          <w:sz w:val="24"/>
          <w:szCs w:val="24"/>
        </w:rPr>
        <w:t>.</w:t>
      </w:r>
    </w:p>
    <w:p w14:paraId="7FEA4FFB" w14:textId="591E740A" w:rsidR="00F003D1" w:rsidRPr="00EA73A5" w:rsidRDefault="00F003D1" w:rsidP="00EA6242">
      <w:pPr>
        <w:numPr>
          <w:ilvl w:val="1"/>
          <w:numId w:val="1"/>
        </w:numPr>
        <w:tabs>
          <w:tab w:val="num" w:pos="720"/>
        </w:tabs>
        <w:spacing w:after="0" w:line="240" w:lineRule="auto"/>
        <w:ind w:left="720" w:right="-2" w:hanging="720"/>
        <w:jc w:val="both"/>
        <w:rPr>
          <w:rFonts w:ascii="Times New Roman" w:hAnsi="Times New Roman"/>
          <w:sz w:val="24"/>
          <w:szCs w:val="24"/>
        </w:rPr>
      </w:pPr>
      <w:r w:rsidRPr="00EA73A5">
        <w:rPr>
          <w:rFonts w:ascii="Times New Roman" w:hAnsi="Times New Roman"/>
          <w:sz w:val="24"/>
          <w:szCs w:val="24"/>
        </w:rPr>
        <w:t xml:space="preserve">Izsole nenotiek, ja dalībai izsolē nav iesniegts neviens </w:t>
      </w:r>
      <w:r w:rsidR="00C263B6" w:rsidRPr="00EA73A5">
        <w:rPr>
          <w:rFonts w:ascii="Times New Roman" w:hAnsi="Times New Roman"/>
          <w:sz w:val="24"/>
          <w:szCs w:val="24"/>
        </w:rPr>
        <w:t>piedāvājums</w:t>
      </w:r>
      <w:r w:rsidRPr="00EA73A5">
        <w:rPr>
          <w:rFonts w:ascii="Times New Roman" w:hAnsi="Times New Roman"/>
          <w:sz w:val="24"/>
          <w:szCs w:val="24"/>
        </w:rPr>
        <w:t>.</w:t>
      </w:r>
    </w:p>
    <w:p w14:paraId="19A53253" w14:textId="30E39150" w:rsidR="00952031" w:rsidRPr="00EA73A5"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EA73A5">
        <w:rPr>
          <w:rFonts w:ascii="Times New Roman" w:hAnsi="Times New Roman"/>
          <w:sz w:val="24"/>
          <w:szCs w:val="24"/>
        </w:rPr>
        <w:t xml:space="preserve">Ja nolikumā noteiktajā termiņā nav iesniegts neviens </w:t>
      </w:r>
      <w:r w:rsidR="00C263B6" w:rsidRPr="00EA73A5">
        <w:rPr>
          <w:rFonts w:ascii="Times New Roman" w:hAnsi="Times New Roman"/>
          <w:sz w:val="24"/>
          <w:szCs w:val="24"/>
        </w:rPr>
        <w:t>piedāvājums</w:t>
      </w:r>
      <w:r w:rsidRPr="00EA73A5">
        <w:rPr>
          <w:rFonts w:ascii="Times New Roman" w:hAnsi="Times New Roman"/>
          <w:sz w:val="24"/>
          <w:szCs w:val="24"/>
        </w:rPr>
        <w:t xml:space="preserve">, Komisija var pagarināt </w:t>
      </w:r>
      <w:r w:rsidR="00C263B6" w:rsidRPr="00EA73A5">
        <w:rPr>
          <w:rFonts w:ascii="Times New Roman" w:hAnsi="Times New Roman"/>
          <w:sz w:val="24"/>
          <w:szCs w:val="24"/>
        </w:rPr>
        <w:t>piedāvājumu</w:t>
      </w:r>
      <w:r w:rsidRPr="00EA73A5">
        <w:rPr>
          <w:rFonts w:ascii="Times New Roman" w:hAnsi="Times New Roman"/>
          <w:sz w:val="24"/>
          <w:szCs w:val="24"/>
        </w:rPr>
        <w:t xml:space="preserve"> iesniegšanas termiņu, pārējos izsoles nosacījumus atstājot negrozītus.</w:t>
      </w:r>
    </w:p>
    <w:p w14:paraId="7188672D" w14:textId="3A12F1DA" w:rsidR="00952031" w:rsidRPr="00EA73A5"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EA73A5">
        <w:rPr>
          <w:rFonts w:ascii="Times New Roman" w:hAnsi="Times New Roman"/>
          <w:sz w:val="24"/>
          <w:szCs w:val="24"/>
        </w:rPr>
        <w:t xml:space="preserve">Komisijas priekšsēdētājs, atklājot izsoli, paziņo </w:t>
      </w:r>
      <w:r w:rsidR="00017387" w:rsidRPr="00EA73A5">
        <w:rPr>
          <w:rFonts w:ascii="Times New Roman" w:hAnsi="Times New Roman"/>
          <w:sz w:val="24"/>
          <w:szCs w:val="24"/>
        </w:rPr>
        <w:t>i</w:t>
      </w:r>
      <w:r w:rsidRPr="00EA73A5">
        <w:rPr>
          <w:rFonts w:ascii="Times New Roman" w:hAnsi="Times New Roman"/>
          <w:sz w:val="24"/>
          <w:szCs w:val="24"/>
        </w:rPr>
        <w:t>zsoles sākumcenu un informē par izsoles kārtību.</w:t>
      </w:r>
    </w:p>
    <w:p w14:paraId="18EB1F10" w14:textId="0DDEB22F" w:rsidR="00952031" w:rsidRPr="00EA73A5" w:rsidRDefault="00C263B6"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EA73A5">
        <w:rPr>
          <w:rFonts w:ascii="Times New Roman" w:hAnsi="Times New Roman"/>
          <w:sz w:val="24"/>
          <w:szCs w:val="24"/>
        </w:rPr>
        <w:t>Piedāvājumus</w:t>
      </w:r>
      <w:r w:rsidR="00952031" w:rsidRPr="00EA73A5">
        <w:rPr>
          <w:rFonts w:ascii="Times New Roman" w:hAnsi="Times New Roman"/>
          <w:sz w:val="24"/>
          <w:szCs w:val="24"/>
        </w:rPr>
        <w:t xml:space="preserve"> atver to iesniegšanas secībā. Pēc </w:t>
      </w:r>
      <w:r w:rsidRPr="00EA73A5">
        <w:rPr>
          <w:rFonts w:ascii="Times New Roman" w:hAnsi="Times New Roman"/>
          <w:sz w:val="24"/>
          <w:szCs w:val="24"/>
        </w:rPr>
        <w:t>piedāvājuma</w:t>
      </w:r>
      <w:r w:rsidR="00952031" w:rsidRPr="00EA73A5">
        <w:rPr>
          <w:rFonts w:ascii="Times New Roman" w:hAnsi="Times New Roman"/>
          <w:sz w:val="24"/>
          <w:szCs w:val="24"/>
        </w:rPr>
        <w:t xml:space="preserve"> atvēršanas Komisijas priekšsēdētājs nosauc pretendentu, </w:t>
      </w:r>
      <w:r w:rsidRPr="00EA73A5">
        <w:rPr>
          <w:rFonts w:ascii="Times New Roman" w:hAnsi="Times New Roman"/>
          <w:sz w:val="24"/>
          <w:szCs w:val="24"/>
        </w:rPr>
        <w:t>piedāvājuma</w:t>
      </w:r>
      <w:r w:rsidR="00952031" w:rsidRPr="00EA73A5">
        <w:rPr>
          <w:rFonts w:ascii="Times New Roman" w:hAnsi="Times New Roman"/>
          <w:sz w:val="24"/>
          <w:szCs w:val="24"/>
        </w:rPr>
        <w:t xml:space="preserve"> iesniegšanas datumu un laiku, kā arī pretendenta piedāvāto nomas maksas apmēru un visi Komisijas locekļi parakstās uz </w:t>
      </w:r>
      <w:r w:rsidRPr="00EA73A5">
        <w:rPr>
          <w:rFonts w:ascii="Times New Roman" w:hAnsi="Times New Roman"/>
          <w:sz w:val="24"/>
          <w:szCs w:val="24"/>
        </w:rPr>
        <w:t>piedāvājuma</w:t>
      </w:r>
      <w:r w:rsidR="00952031" w:rsidRPr="00EA73A5">
        <w:rPr>
          <w:rFonts w:ascii="Times New Roman" w:hAnsi="Times New Roman"/>
          <w:sz w:val="24"/>
          <w:szCs w:val="24"/>
        </w:rPr>
        <w:t>.</w:t>
      </w:r>
    </w:p>
    <w:p w14:paraId="0F136A14" w14:textId="5B046999" w:rsidR="00952031" w:rsidRPr="00EA73A5" w:rsidRDefault="00F003D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EA73A5">
        <w:rPr>
          <w:rFonts w:ascii="Times New Roman" w:hAnsi="Times New Roman"/>
          <w:sz w:val="24"/>
          <w:szCs w:val="24"/>
        </w:rPr>
        <w:t xml:space="preserve">Komisija izskata pretendenta </w:t>
      </w:r>
      <w:r w:rsidR="00C263B6" w:rsidRPr="00EA73A5">
        <w:rPr>
          <w:rFonts w:ascii="Times New Roman" w:hAnsi="Times New Roman"/>
          <w:sz w:val="24"/>
          <w:szCs w:val="24"/>
        </w:rPr>
        <w:t>piedāvājuma</w:t>
      </w:r>
      <w:r w:rsidRPr="00EA73A5">
        <w:rPr>
          <w:rFonts w:ascii="Times New Roman" w:hAnsi="Times New Roman"/>
          <w:sz w:val="24"/>
          <w:szCs w:val="24"/>
        </w:rPr>
        <w:t xml:space="preserve"> atbilstību izsoles noteikumu prasībām.</w:t>
      </w:r>
      <w:r w:rsidR="00952031" w:rsidRPr="00EA73A5">
        <w:rPr>
          <w:rFonts w:ascii="Times New Roman" w:hAnsi="Times New Roman"/>
          <w:sz w:val="24"/>
          <w:szCs w:val="24"/>
        </w:rPr>
        <w:t xml:space="preserve"> </w:t>
      </w:r>
    </w:p>
    <w:p w14:paraId="70641F4E" w14:textId="1CE2FA52" w:rsidR="00112804" w:rsidRPr="00EA73A5" w:rsidRDefault="00112804"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EA73A5">
        <w:rPr>
          <w:rFonts w:ascii="Times New Roman" w:hAnsi="Times New Roman"/>
          <w:sz w:val="24"/>
          <w:szCs w:val="24"/>
        </w:rPr>
        <w:t xml:space="preserve">Ja </w:t>
      </w:r>
      <w:r w:rsidR="00017387" w:rsidRPr="00EA73A5">
        <w:rPr>
          <w:rFonts w:ascii="Times New Roman" w:hAnsi="Times New Roman"/>
          <w:sz w:val="24"/>
          <w:szCs w:val="24"/>
        </w:rPr>
        <w:t>K</w:t>
      </w:r>
      <w:r w:rsidRPr="00EA73A5">
        <w:rPr>
          <w:rFonts w:ascii="Times New Roman" w:hAnsi="Times New Roman"/>
          <w:sz w:val="24"/>
          <w:szCs w:val="24"/>
        </w:rPr>
        <w:t xml:space="preserve">omisija jebkurā </w:t>
      </w:r>
      <w:r w:rsidR="00C263B6" w:rsidRPr="00EA73A5">
        <w:rPr>
          <w:rFonts w:ascii="Times New Roman" w:hAnsi="Times New Roman"/>
          <w:sz w:val="24"/>
          <w:szCs w:val="24"/>
        </w:rPr>
        <w:t>piedāvājuma</w:t>
      </w:r>
      <w:r w:rsidRPr="00EA73A5">
        <w:rPr>
          <w:rFonts w:ascii="Times New Roman" w:hAnsi="Times New Roman"/>
          <w:sz w:val="24"/>
          <w:szCs w:val="24"/>
        </w:rPr>
        <w:t xml:space="preserve"> vērtēšanas stadijā secina, ka kāda pretendenta </w:t>
      </w:r>
      <w:r w:rsidR="00C263B6" w:rsidRPr="00EA73A5">
        <w:rPr>
          <w:rFonts w:ascii="Times New Roman" w:hAnsi="Times New Roman"/>
          <w:sz w:val="24"/>
          <w:szCs w:val="24"/>
        </w:rPr>
        <w:t>piedāvājums</w:t>
      </w:r>
      <w:r w:rsidRPr="00EA73A5">
        <w:rPr>
          <w:rFonts w:ascii="Times New Roman" w:hAnsi="Times New Roman"/>
          <w:sz w:val="24"/>
          <w:szCs w:val="24"/>
        </w:rPr>
        <w:t xml:space="preserve"> nav atbilstošs nolikuma prasībām, tas tiek izslēgts no tālākas vērtēšanas. </w:t>
      </w:r>
      <w:r w:rsidR="00767E23" w:rsidRPr="00EA73A5">
        <w:rPr>
          <w:rFonts w:ascii="Times New Roman" w:hAnsi="Times New Roman"/>
          <w:sz w:val="24"/>
          <w:szCs w:val="24"/>
        </w:rPr>
        <w:t xml:space="preserve">Komisija ir tiesīga pārbaudīt izsoles pretendentu sniegtās ziņas. </w:t>
      </w:r>
      <w:r w:rsidRPr="00EA73A5">
        <w:rPr>
          <w:rFonts w:ascii="Times New Roman" w:hAnsi="Times New Roman"/>
          <w:sz w:val="24"/>
          <w:szCs w:val="24"/>
        </w:rPr>
        <w:t>Komisija pieņem lēmumu par nomas tiesību pretendenta izslēgšanu no dalības rakstiskā izsolē, to atspoguļojot protokolā, šādos gadījumos:</w:t>
      </w:r>
    </w:p>
    <w:p w14:paraId="44C03938" w14:textId="38D34FD5" w:rsidR="00112804" w:rsidRPr="00EA73A5" w:rsidRDefault="00112804" w:rsidP="00112804">
      <w:pPr>
        <w:pStyle w:val="ListParagraph"/>
        <w:numPr>
          <w:ilvl w:val="2"/>
          <w:numId w:val="1"/>
        </w:numPr>
        <w:tabs>
          <w:tab w:val="num" w:pos="858"/>
        </w:tabs>
        <w:spacing w:after="0" w:line="240" w:lineRule="auto"/>
        <w:ind w:right="-2"/>
        <w:jc w:val="both"/>
        <w:rPr>
          <w:rFonts w:ascii="Times New Roman" w:hAnsi="Times New Roman"/>
          <w:sz w:val="24"/>
          <w:szCs w:val="24"/>
        </w:rPr>
      </w:pPr>
      <w:r w:rsidRPr="00EA73A5">
        <w:rPr>
          <w:rFonts w:ascii="Times New Roman" w:hAnsi="Times New Roman"/>
          <w:sz w:val="24"/>
          <w:szCs w:val="24"/>
        </w:rPr>
        <w:t xml:space="preserve">ja </w:t>
      </w:r>
      <w:r w:rsidR="00C263B6" w:rsidRPr="00EA73A5">
        <w:rPr>
          <w:rFonts w:ascii="Times New Roman" w:hAnsi="Times New Roman"/>
          <w:sz w:val="24"/>
          <w:szCs w:val="24"/>
        </w:rPr>
        <w:t>piedāvājums</w:t>
      </w:r>
      <w:r w:rsidRPr="00EA73A5">
        <w:rPr>
          <w:rFonts w:ascii="Times New Roman" w:hAnsi="Times New Roman"/>
          <w:sz w:val="24"/>
          <w:szCs w:val="24"/>
        </w:rPr>
        <w:t xml:space="preserve"> nav noformēts atbilstoši nolikuma </w:t>
      </w:r>
      <w:r w:rsidR="00523436" w:rsidRPr="00EA73A5">
        <w:rPr>
          <w:rFonts w:ascii="Times New Roman" w:hAnsi="Times New Roman"/>
          <w:sz w:val="24"/>
          <w:szCs w:val="24"/>
        </w:rPr>
        <w:t>5.2.-</w:t>
      </w:r>
      <w:r w:rsidRPr="00EA73A5">
        <w:rPr>
          <w:rFonts w:ascii="Times New Roman" w:hAnsi="Times New Roman"/>
          <w:sz w:val="24"/>
          <w:szCs w:val="24"/>
        </w:rPr>
        <w:t>5.</w:t>
      </w:r>
      <w:r w:rsidR="009067DF" w:rsidRPr="00EA73A5">
        <w:rPr>
          <w:rFonts w:ascii="Times New Roman" w:hAnsi="Times New Roman"/>
          <w:sz w:val="24"/>
          <w:szCs w:val="24"/>
        </w:rPr>
        <w:t>8</w:t>
      </w:r>
      <w:r w:rsidRPr="00EA73A5">
        <w:rPr>
          <w:rFonts w:ascii="Times New Roman" w:hAnsi="Times New Roman"/>
          <w:sz w:val="24"/>
          <w:szCs w:val="24"/>
        </w:rPr>
        <w:t>.punkta prasībām vai pieteikumā iztrūkst prasītā informācija;</w:t>
      </w:r>
    </w:p>
    <w:p w14:paraId="43EC4B13" w14:textId="0947EB50" w:rsidR="00112804" w:rsidRPr="00EA73A5" w:rsidRDefault="00112804" w:rsidP="00112804">
      <w:pPr>
        <w:pStyle w:val="ListParagraph"/>
        <w:numPr>
          <w:ilvl w:val="2"/>
          <w:numId w:val="1"/>
        </w:numPr>
        <w:tabs>
          <w:tab w:val="num" w:pos="858"/>
        </w:tabs>
        <w:spacing w:after="0" w:line="240" w:lineRule="auto"/>
        <w:ind w:right="-2"/>
        <w:jc w:val="both"/>
        <w:rPr>
          <w:rFonts w:ascii="Times New Roman" w:hAnsi="Times New Roman"/>
          <w:sz w:val="24"/>
          <w:szCs w:val="24"/>
        </w:rPr>
      </w:pPr>
      <w:r w:rsidRPr="00EA73A5">
        <w:rPr>
          <w:rFonts w:ascii="Times New Roman" w:hAnsi="Times New Roman"/>
          <w:sz w:val="24"/>
          <w:szCs w:val="24"/>
        </w:rPr>
        <w:t>ja piedāvātais nomas maksas apmērs ir mazāks par nolikuma 2.</w:t>
      </w:r>
      <w:r w:rsidR="00C77D05" w:rsidRPr="00EA73A5">
        <w:rPr>
          <w:rFonts w:ascii="Times New Roman" w:hAnsi="Times New Roman"/>
          <w:sz w:val="24"/>
          <w:szCs w:val="24"/>
        </w:rPr>
        <w:t>1</w:t>
      </w:r>
      <w:r w:rsidRPr="00EA73A5">
        <w:rPr>
          <w:rFonts w:ascii="Times New Roman" w:hAnsi="Times New Roman"/>
          <w:sz w:val="24"/>
          <w:szCs w:val="24"/>
        </w:rPr>
        <w:t>.punktā noteikto nosacīto nomas maksu;</w:t>
      </w:r>
    </w:p>
    <w:p w14:paraId="20B06D82" w14:textId="498D90D3" w:rsidR="00112804" w:rsidRPr="00EA73A5" w:rsidRDefault="00112804" w:rsidP="00112804">
      <w:pPr>
        <w:pStyle w:val="ListParagraph"/>
        <w:numPr>
          <w:ilvl w:val="2"/>
          <w:numId w:val="1"/>
        </w:numPr>
        <w:tabs>
          <w:tab w:val="num" w:pos="858"/>
        </w:tabs>
        <w:spacing w:after="0" w:line="240" w:lineRule="auto"/>
        <w:ind w:right="-2"/>
        <w:jc w:val="both"/>
        <w:rPr>
          <w:rFonts w:ascii="Times New Roman" w:hAnsi="Times New Roman"/>
          <w:sz w:val="24"/>
          <w:szCs w:val="24"/>
        </w:rPr>
      </w:pPr>
      <w:r w:rsidRPr="00EA73A5">
        <w:rPr>
          <w:rFonts w:ascii="Times New Roman" w:hAnsi="Times New Roman"/>
          <w:sz w:val="24"/>
          <w:szCs w:val="24"/>
        </w:rPr>
        <w:t>ja pretendents iesniedzis nepatiesu informāciju;</w:t>
      </w:r>
    </w:p>
    <w:p w14:paraId="56F9BBC1" w14:textId="34253561" w:rsidR="00112804" w:rsidRPr="00EA73A5" w:rsidRDefault="00112804" w:rsidP="00112804">
      <w:pPr>
        <w:pStyle w:val="ListParagraph"/>
        <w:numPr>
          <w:ilvl w:val="2"/>
          <w:numId w:val="1"/>
        </w:numPr>
        <w:tabs>
          <w:tab w:val="num" w:pos="858"/>
        </w:tabs>
        <w:spacing w:after="0" w:line="240" w:lineRule="auto"/>
        <w:ind w:right="-2"/>
        <w:jc w:val="both"/>
        <w:rPr>
          <w:rFonts w:ascii="Times New Roman" w:hAnsi="Times New Roman"/>
          <w:sz w:val="24"/>
          <w:szCs w:val="24"/>
        </w:rPr>
      </w:pPr>
      <w:r w:rsidRPr="00EA73A5">
        <w:rPr>
          <w:rFonts w:ascii="Times New Roman" w:hAnsi="Times New Roman"/>
          <w:sz w:val="24"/>
          <w:szCs w:val="24"/>
        </w:rPr>
        <w:t xml:space="preserve">ja </w:t>
      </w:r>
      <w:r w:rsidR="00C263B6" w:rsidRPr="00EA73A5">
        <w:rPr>
          <w:rFonts w:ascii="Times New Roman" w:hAnsi="Times New Roman"/>
          <w:sz w:val="24"/>
          <w:szCs w:val="24"/>
        </w:rPr>
        <w:t>piedāvājumu</w:t>
      </w:r>
      <w:r w:rsidRPr="00EA73A5">
        <w:rPr>
          <w:rFonts w:ascii="Times New Roman" w:hAnsi="Times New Roman"/>
          <w:sz w:val="24"/>
          <w:szCs w:val="24"/>
        </w:rPr>
        <w:t xml:space="preserve"> parakstījusi persona bez pretendenta pārstāvības tiesībām</w:t>
      </w:r>
      <w:r w:rsidR="00767E23" w:rsidRPr="00EA73A5">
        <w:rPr>
          <w:rFonts w:ascii="Times New Roman" w:hAnsi="Times New Roman"/>
          <w:sz w:val="24"/>
          <w:szCs w:val="24"/>
        </w:rPr>
        <w:t>.</w:t>
      </w:r>
    </w:p>
    <w:p w14:paraId="127DAB93" w14:textId="03D538EE" w:rsidR="00BA72DC" w:rsidRPr="00EA73A5" w:rsidRDefault="00C95381" w:rsidP="00112804">
      <w:pPr>
        <w:pStyle w:val="ListParagraph"/>
        <w:numPr>
          <w:ilvl w:val="2"/>
          <w:numId w:val="1"/>
        </w:numPr>
        <w:tabs>
          <w:tab w:val="num" w:pos="858"/>
        </w:tabs>
        <w:spacing w:after="0" w:line="240" w:lineRule="auto"/>
        <w:ind w:right="-2"/>
        <w:jc w:val="both"/>
        <w:rPr>
          <w:rFonts w:ascii="Times New Roman" w:hAnsi="Times New Roman"/>
          <w:sz w:val="24"/>
          <w:szCs w:val="24"/>
        </w:rPr>
      </w:pPr>
      <w:r w:rsidRPr="00EA73A5">
        <w:rPr>
          <w:rFonts w:ascii="Times New Roman" w:hAnsi="Times New Roman"/>
          <w:sz w:val="24"/>
          <w:szCs w:val="24"/>
        </w:rPr>
        <w:t>j</w:t>
      </w:r>
      <w:r w:rsidR="00BA72DC" w:rsidRPr="00EA73A5">
        <w:rPr>
          <w:rFonts w:ascii="Times New Roman" w:hAnsi="Times New Roman"/>
          <w:sz w:val="24"/>
          <w:szCs w:val="24"/>
        </w:rPr>
        <w:t>a nav iesniegts kāds no 5.1.1. v</w:t>
      </w:r>
      <w:r w:rsidRPr="00EA73A5">
        <w:rPr>
          <w:rFonts w:ascii="Times New Roman" w:hAnsi="Times New Roman"/>
          <w:sz w:val="24"/>
          <w:szCs w:val="24"/>
        </w:rPr>
        <w:t>a</w:t>
      </w:r>
      <w:r w:rsidR="00BA72DC" w:rsidRPr="00EA73A5">
        <w:rPr>
          <w:rFonts w:ascii="Times New Roman" w:hAnsi="Times New Roman"/>
          <w:sz w:val="24"/>
          <w:szCs w:val="24"/>
        </w:rPr>
        <w:t>i 5.1.2</w:t>
      </w:r>
      <w:r w:rsidR="00287418" w:rsidRPr="00EA73A5">
        <w:rPr>
          <w:rFonts w:ascii="Times New Roman" w:hAnsi="Times New Roman"/>
          <w:sz w:val="24"/>
          <w:szCs w:val="24"/>
        </w:rPr>
        <w:t>.</w:t>
      </w:r>
      <w:r w:rsidR="00BA72DC" w:rsidRPr="00EA73A5">
        <w:rPr>
          <w:rFonts w:ascii="Times New Roman" w:hAnsi="Times New Roman"/>
          <w:sz w:val="24"/>
          <w:szCs w:val="24"/>
        </w:rPr>
        <w:t xml:space="preserve"> apakšpunktā prasītajiem dokumentiem.</w:t>
      </w:r>
    </w:p>
    <w:p w14:paraId="76D93CC1" w14:textId="5B938700" w:rsidR="00952031" w:rsidRPr="00EA73A5"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bookmarkStart w:id="6" w:name="_Ref321230822"/>
      <w:r w:rsidRPr="00EA73A5">
        <w:rPr>
          <w:rFonts w:ascii="Times New Roman" w:hAnsi="Times New Roman"/>
          <w:sz w:val="24"/>
          <w:szCs w:val="24"/>
        </w:rPr>
        <w:t xml:space="preserve">Ja pēc visu nomas tiesību </w:t>
      </w:r>
      <w:r w:rsidR="00C263B6" w:rsidRPr="00EA73A5">
        <w:rPr>
          <w:rFonts w:ascii="Times New Roman" w:hAnsi="Times New Roman"/>
          <w:sz w:val="24"/>
          <w:szCs w:val="24"/>
        </w:rPr>
        <w:t>piedāvājumu</w:t>
      </w:r>
      <w:r w:rsidRPr="00EA73A5">
        <w:rPr>
          <w:rFonts w:ascii="Times New Roman" w:hAnsi="Times New Roman"/>
          <w:sz w:val="24"/>
          <w:szCs w:val="24"/>
        </w:rPr>
        <w:t xml:space="preserve"> atvēršanas izrādās, ka 2 (divi) vai vairāki pretendenti ir piedāvājuši vienādu nomas maksu un pretendenti vai viņu pārstāvji piedalās </w:t>
      </w:r>
      <w:r w:rsidR="00C263B6" w:rsidRPr="00EA73A5">
        <w:rPr>
          <w:rFonts w:ascii="Times New Roman" w:hAnsi="Times New Roman"/>
          <w:sz w:val="24"/>
          <w:szCs w:val="24"/>
        </w:rPr>
        <w:t>piedāvājumu</w:t>
      </w:r>
      <w:r w:rsidRPr="00EA73A5">
        <w:rPr>
          <w:rFonts w:ascii="Times New Roman" w:hAnsi="Times New Roman"/>
          <w:sz w:val="24"/>
          <w:szCs w:val="24"/>
        </w:rPr>
        <w:t xml:space="preserve"> atvēršanā, Komisija turpina izsoli, pieņemot rakstiskus piedāvājumus no tiem pretendentiem, kuri piedāvājuši vienādu nomas maksu, un organizē </w:t>
      </w:r>
      <w:r w:rsidR="00C263B6" w:rsidRPr="00EA73A5">
        <w:rPr>
          <w:rFonts w:ascii="Times New Roman" w:hAnsi="Times New Roman"/>
          <w:sz w:val="24"/>
          <w:szCs w:val="24"/>
        </w:rPr>
        <w:t>piedāvājumu</w:t>
      </w:r>
      <w:r w:rsidRPr="00EA73A5">
        <w:rPr>
          <w:rFonts w:ascii="Times New Roman" w:hAnsi="Times New Roman"/>
          <w:sz w:val="24"/>
          <w:szCs w:val="24"/>
        </w:rPr>
        <w:t xml:space="preserve"> tūlītēju atvēršanu. Ja kāds no pretendentiem, kuri piedāvājuši vienādu augstāko nomas maksu nepiedalās izsolē, Komisija rakstiski lūdz pretendentiem, kuri piedāvājuši vienādu augstāko nomas maksu, iesniegt savu piedāvājumu </w:t>
      </w:r>
      <w:proofErr w:type="spellStart"/>
      <w:r w:rsidRPr="00EA73A5">
        <w:rPr>
          <w:rFonts w:ascii="Times New Roman" w:hAnsi="Times New Roman"/>
          <w:sz w:val="24"/>
          <w:szCs w:val="24"/>
        </w:rPr>
        <w:t>rakstveidā</w:t>
      </w:r>
      <w:proofErr w:type="spellEnd"/>
      <w:r w:rsidRPr="00EA73A5">
        <w:rPr>
          <w:rFonts w:ascii="Times New Roman" w:hAnsi="Times New Roman"/>
          <w:sz w:val="24"/>
          <w:szCs w:val="24"/>
        </w:rPr>
        <w:t>, nosakot piedāvājumu iesniegšanas un atvēršanas datumu, laiku un vietu.</w:t>
      </w:r>
      <w:bookmarkEnd w:id="6"/>
    </w:p>
    <w:p w14:paraId="06FCC0DC" w14:textId="6ABA8938" w:rsidR="00952031" w:rsidRPr="00EA73A5"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EA73A5">
        <w:rPr>
          <w:rFonts w:ascii="Times New Roman" w:hAnsi="Times New Roman"/>
          <w:sz w:val="24"/>
          <w:szCs w:val="24"/>
        </w:rPr>
        <w:t>Ja neviens no pretendentiem, kuri piedāvājuši vienādu nomas maksu, neiesniedz jaunu piedāvājumu par augstāku nomas maksu saskaņā ar nolikuma 7.</w:t>
      </w:r>
      <w:r w:rsidR="00CC546F" w:rsidRPr="00EA73A5">
        <w:rPr>
          <w:rFonts w:ascii="Times New Roman" w:hAnsi="Times New Roman"/>
          <w:sz w:val="24"/>
          <w:szCs w:val="24"/>
        </w:rPr>
        <w:t>8</w:t>
      </w:r>
      <w:r w:rsidRPr="00EA73A5">
        <w:rPr>
          <w:rFonts w:ascii="Times New Roman" w:hAnsi="Times New Roman"/>
          <w:sz w:val="24"/>
          <w:szCs w:val="24"/>
        </w:rPr>
        <w:t xml:space="preserve">. apakšpunktu, </w:t>
      </w:r>
      <w:r w:rsidRPr="00EA73A5">
        <w:rPr>
          <w:rFonts w:ascii="Times New Roman" w:hAnsi="Times New Roman"/>
          <w:sz w:val="24"/>
          <w:szCs w:val="24"/>
        </w:rPr>
        <w:lastRenderedPageBreak/>
        <w:t>Komisija pieteikumu iesniegšanas secībā rakstiski piedāvā šiem pretendentiem slēgt nomas līgumu atbilstoši to piedāvātajai nomas maksai.</w:t>
      </w:r>
    </w:p>
    <w:p w14:paraId="297F7E6E" w14:textId="5D9C9DF4" w:rsidR="00952031" w:rsidRPr="00EA73A5"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EA73A5">
        <w:rPr>
          <w:rFonts w:ascii="Times New Roman" w:hAnsi="Times New Roman"/>
          <w:sz w:val="24"/>
          <w:szCs w:val="24"/>
        </w:rPr>
        <w:t xml:space="preserve">Rakstiskas izsoles gaita tiek protokolēta. Izsoles protokolā tiek norādīti visi pretendenti, norādot katra pretendenta augstāko piedāvāto </w:t>
      </w:r>
      <w:r w:rsidR="00C454E9" w:rsidRPr="00EA73A5">
        <w:rPr>
          <w:rFonts w:ascii="Times New Roman" w:hAnsi="Times New Roman"/>
          <w:sz w:val="24"/>
          <w:szCs w:val="24"/>
        </w:rPr>
        <w:t xml:space="preserve">Nomas objekta </w:t>
      </w:r>
      <w:r w:rsidRPr="00EA73A5">
        <w:rPr>
          <w:rFonts w:ascii="Times New Roman" w:hAnsi="Times New Roman"/>
          <w:sz w:val="24"/>
          <w:szCs w:val="24"/>
        </w:rPr>
        <w:t>nomas maksu, sarindojot tos secībā, kādā būtu</w:t>
      </w:r>
      <w:r w:rsidR="009C12A9" w:rsidRPr="00EA73A5">
        <w:rPr>
          <w:rFonts w:ascii="Times New Roman" w:hAnsi="Times New Roman"/>
          <w:sz w:val="24"/>
          <w:szCs w:val="24"/>
        </w:rPr>
        <w:t>,</w:t>
      </w:r>
      <w:r w:rsidRPr="00EA73A5">
        <w:rPr>
          <w:rFonts w:ascii="Times New Roman" w:hAnsi="Times New Roman"/>
          <w:sz w:val="24"/>
          <w:szCs w:val="24"/>
        </w:rPr>
        <w:t xml:space="preserve"> jāpiedāvā slēgt nomas līgumu. Izsoles protokolu paraksta visi Komisijas locekļi.</w:t>
      </w:r>
    </w:p>
    <w:p w14:paraId="08E6B6B3" w14:textId="405296DA" w:rsidR="00952031" w:rsidRPr="00EA73A5" w:rsidRDefault="00952031" w:rsidP="002058F4">
      <w:pPr>
        <w:numPr>
          <w:ilvl w:val="1"/>
          <w:numId w:val="1"/>
        </w:numPr>
        <w:tabs>
          <w:tab w:val="num" w:pos="720"/>
        </w:tabs>
        <w:spacing w:after="0" w:line="240" w:lineRule="auto"/>
        <w:ind w:left="720" w:right="-2" w:hanging="720"/>
        <w:jc w:val="both"/>
        <w:rPr>
          <w:rFonts w:ascii="Times New Roman" w:hAnsi="Times New Roman"/>
          <w:sz w:val="24"/>
          <w:szCs w:val="24"/>
        </w:rPr>
      </w:pPr>
      <w:r w:rsidRPr="00EA73A5">
        <w:rPr>
          <w:rFonts w:ascii="Times New Roman" w:hAnsi="Times New Roman"/>
          <w:sz w:val="24"/>
          <w:szCs w:val="24"/>
        </w:rPr>
        <w:t xml:space="preserve">Dalībai izsolē tiek pielaisti tikai tie pretendenti, kuru </w:t>
      </w:r>
      <w:r w:rsidR="00C263B6" w:rsidRPr="00EA73A5">
        <w:rPr>
          <w:rFonts w:ascii="Times New Roman" w:hAnsi="Times New Roman"/>
          <w:sz w:val="24"/>
          <w:szCs w:val="24"/>
        </w:rPr>
        <w:t>piedāvājumus</w:t>
      </w:r>
      <w:r w:rsidRPr="00EA73A5">
        <w:rPr>
          <w:rFonts w:ascii="Times New Roman" w:hAnsi="Times New Roman"/>
          <w:sz w:val="24"/>
          <w:szCs w:val="24"/>
        </w:rPr>
        <w:t xml:space="preserve"> un pievienotos dokumentus Komisija atzīst par atbilstošiem šīs izsoles nolikuma prasībām. Ja visu pretendentu iesniegtie </w:t>
      </w:r>
      <w:r w:rsidR="00C263B6" w:rsidRPr="00EA73A5">
        <w:rPr>
          <w:rFonts w:ascii="Times New Roman" w:hAnsi="Times New Roman"/>
          <w:sz w:val="24"/>
          <w:szCs w:val="24"/>
        </w:rPr>
        <w:t>piedāvājumi</w:t>
      </w:r>
      <w:r w:rsidRPr="00EA73A5">
        <w:rPr>
          <w:rFonts w:ascii="Times New Roman" w:hAnsi="Times New Roman"/>
          <w:sz w:val="24"/>
          <w:szCs w:val="24"/>
        </w:rPr>
        <w:t xml:space="preserve"> un pievienotie dokumenti neatbilst šīs izsoles nolikuma prasībām, izsole ir izbeidzama bez rezultāta. Pretendenti, kuri netika pielaisti dalībai izsolē, tiek informēti par to </w:t>
      </w:r>
      <w:proofErr w:type="spellStart"/>
      <w:r w:rsidRPr="00EA73A5">
        <w:rPr>
          <w:rFonts w:ascii="Times New Roman" w:hAnsi="Times New Roman"/>
          <w:sz w:val="24"/>
          <w:szCs w:val="24"/>
        </w:rPr>
        <w:t>rakstveidā</w:t>
      </w:r>
      <w:proofErr w:type="spellEnd"/>
      <w:r w:rsidRPr="00EA73A5">
        <w:rPr>
          <w:rFonts w:ascii="Times New Roman" w:hAnsi="Times New Roman"/>
          <w:sz w:val="24"/>
          <w:szCs w:val="24"/>
        </w:rPr>
        <w:t xml:space="preserve"> 5 (piecu) darba dienu laikā.</w:t>
      </w:r>
    </w:p>
    <w:p w14:paraId="15FBACAC" w14:textId="2CA328CE" w:rsidR="00952031" w:rsidRPr="00EA73A5" w:rsidRDefault="00952031" w:rsidP="00301E74">
      <w:pPr>
        <w:numPr>
          <w:ilvl w:val="1"/>
          <w:numId w:val="1"/>
        </w:numPr>
        <w:tabs>
          <w:tab w:val="clear" w:pos="858"/>
          <w:tab w:val="num" w:pos="709"/>
        </w:tabs>
        <w:spacing w:after="0" w:line="240" w:lineRule="auto"/>
        <w:ind w:left="709" w:right="-2" w:hanging="709"/>
        <w:jc w:val="both"/>
        <w:rPr>
          <w:rFonts w:ascii="Times New Roman" w:hAnsi="Times New Roman"/>
          <w:sz w:val="24"/>
          <w:szCs w:val="24"/>
        </w:rPr>
      </w:pPr>
      <w:r w:rsidRPr="00EA73A5">
        <w:rPr>
          <w:rFonts w:ascii="Times New Roman" w:hAnsi="Times New Roman"/>
          <w:sz w:val="24"/>
          <w:szCs w:val="24"/>
        </w:rPr>
        <w:t xml:space="preserve">Informācija par izsoles rezultātiem un nomas tiesību piešķiršanu 2 (divu) darba dienu laikā pēc lēmuma pieņemšanas tiek publicēta internetā </w:t>
      </w:r>
      <w:r w:rsidR="00010959" w:rsidRPr="00EA73A5">
        <w:rPr>
          <w:rFonts w:ascii="Times New Roman" w:eastAsia="Times New Roman" w:hAnsi="Times New Roman"/>
          <w:sz w:val="24"/>
          <w:szCs w:val="24"/>
        </w:rPr>
        <w:t>L</w:t>
      </w:r>
      <w:r w:rsidR="00493556" w:rsidRPr="00EA73A5">
        <w:rPr>
          <w:rFonts w:ascii="Times New Roman" w:eastAsia="Times New Roman" w:hAnsi="Times New Roman"/>
          <w:sz w:val="24"/>
          <w:szCs w:val="24"/>
        </w:rPr>
        <w:t>NBD</w:t>
      </w:r>
      <w:r w:rsidR="00F21174" w:rsidRPr="00EA73A5">
        <w:rPr>
          <w:rFonts w:ascii="Times New Roman" w:eastAsia="Times New Roman" w:hAnsi="Times New Roman"/>
          <w:sz w:val="24"/>
          <w:szCs w:val="24"/>
        </w:rPr>
        <w:t xml:space="preserve"> </w:t>
      </w:r>
      <w:r w:rsidRPr="00EA73A5">
        <w:rPr>
          <w:rFonts w:ascii="Times New Roman" w:hAnsi="Times New Roman"/>
          <w:sz w:val="24"/>
          <w:szCs w:val="24"/>
        </w:rPr>
        <w:t xml:space="preserve">portālā </w:t>
      </w:r>
      <w:hyperlink r:id="rId12" w:history="1">
        <w:r w:rsidR="005B6163" w:rsidRPr="00EA73A5">
          <w:rPr>
            <w:rStyle w:val="Hyperlink"/>
            <w:rFonts w:ascii="Times New Roman" w:hAnsi="Times New Roman"/>
            <w:color w:val="auto"/>
            <w:sz w:val="24"/>
            <w:szCs w:val="24"/>
          </w:rPr>
          <w:t>https://www.nbd.gov.lv</w:t>
        </w:r>
      </w:hyperlink>
      <w:r w:rsidR="00F21174" w:rsidRPr="00EA73A5">
        <w:rPr>
          <w:rFonts w:ascii="Times New Roman" w:hAnsi="Times New Roman"/>
          <w:sz w:val="24"/>
          <w:szCs w:val="24"/>
        </w:rPr>
        <w:t xml:space="preserve"> </w:t>
      </w:r>
      <w:r w:rsidR="00BC6798" w:rsidRPr="00EA73A5">
        <w:rPr>
          <w:rFonts w:ascii="Times New Roman" w:hAnsi="Times New Roman"/>
          <w:sz w:val="24"/>
          <w:szCs w:val="24"/>
        </w:rPr>
        <w:t xml:space="preserve"> un paziņota pretendentiem.</w:t>
      </w:r>
    </w:p>
    <w:p w14:paraId="731C0C70" w14:textId="77777777" w:rsidR="00952031" w:rsidRPr="00EA73A5" w:rsidRDefault="00952031" w:rsidP="00E42850">
      <w:pPr>
        <w:spacing w:after="0" w:line="240" w:lineRule="auto"/>
        <w:ind w:left="720" w:right="-2" w:hanging="720"/>
        <w:jc w:val="both"/>
        <w:rPr>
          <w:rFonts w:ascii="Times New Roman" w:hAnsi="Times New Roman"/>
          <w:sz w:val="24"/>
          <w:szCs w:val="24"/>
        </w:rPr>
      </w:pPr>
      <w:r w:rsidRPr="00EA73A5">
        <w:rPr>
          <w:rFonts w:ascii="Times New Roman" w:hAnsi="Times New Roman"/>
          <w:sz w:val="24"/>
          <w:szCs w:val="24"/>
        </w:rPr>
        <w:t xml:space="preserve">7.14.  </w:t>
      </w:r>
      <w:r w:rsidRPr="00EA73A5">
        <w:rPr>
          <w:rFonts w:ascii="Times New Roman" w:hAnsi="Times New Roman"/>
          <w:sz w:val="24"/>
          <w:szCs w:val="24"/>
        </w:rPr>
        <w:tab/>
        <w:t>Izsole tiek uzskatīta par nenotikušu:</w:t>
      </w:r>
    </w:p>
    <w:p w14:paraId="1616093F" w14:textId="0C02CB80" w:rsidR="00952031" w:rsidRPr="00EA73A5" w:rsidRDefault="004309D1" w:rsidP="004309D1">
      <w:pPr>
        <w:spacing w:after="0" w:line="240" w:lineRule="auto"/>
        <w:ind w:left="1560" w:right="-2" w:hanging="1560"/>
        <w:jc w:val="both"/>
        <w:rPr>
          <w:rFonts w:ascii="Times New Roman" w:hAnsi="Times New Roman"/>
          <w:sz w:val="24"/>
          <w:szCs w:val="24"/>
        </w:rPr>
      </w:pPr>
      <w:r w:rsidRPr="00EA73A5">
        <w:rPr>
          <w:rFonts w:ascii="Times New Roman" w:hAnsi="Times New Roman"/>
          <w:sz w:val="24"/>
          <w:szCs w:val="24"/>
        </w:rPr>
        <w:t xml:space="preserve">7.14.1. </w:t>
      </w:r>
      <w:r w:rsidR="00952031" w:rsidRPr="00EA73A5">
        <w:rPr>
          <w:rFonts w:ascii="Times New Roman" w:hAnsi="Times New Roman"/>
          <w:sz w:val="24"/>
          <w:szCs w:val="24"/>
        </w:rPr>
        <w:t xml:space="preserve">ja neviens pretendents nav iesniedzis </w:t>
      </w:r>
      <w:r w:rsidR="00C263B6" w:rsidRPr="00EA73A5">
        <w:rPr>
          <w:rFonts w:ascii="Times New Roman" w:hAnsi="Times New Roman"/>
          <w:sz w:val="24"/>
          <w:szCs w:val="24"/>
        </w:rPr>
        <w:t>piedāvājumu</w:t>
      </w:r>
      <w:r w:rsidR="00952031" w:rsidRPr="00EA73A5">
        <w:rPr>
          <w:rFonts w:ascii="Times New Roman" w:hAnsi="Times New Roman"/>
          <w:sz w:val="24"/>
          <w:szCs w:val="24"/>
        </w:rPr>
        <w:t>;</w:t>
      </w:r>
    </w:p>
    <w:p w14:paraId="666D605E" w14:textId="77777777" w:rsidR="00952031" w:rsidRPr="00EA73A5" w:rsidRDefault="004309D1" w:rsidP="004309D1">
      <w:pPr>
        <w:spacing w:after="0" w:line="240" w:lineRule="auto"/>
        <w:ind w:left="1560" w:right="-2" w:hanging="1560"/>
        <w:jc w:val="both"/>
        <w:rPr>
          <w:rFonts w:ascii="Times New Roman" w:hAnsi="Times New Roman"/>
          <w:sz w:val="24"/>
          <w:szCs w:val="24"/>
        </w:rPr>
      </w:pPr>
      <w:r w:rsidRPr="00EA73A5">
        <w:rPr>
          <w:rFonts w:ascii="Times New Roman" w:hAnsi="Times New Roman"/>
          <w:sz w:val="24"/>
          <w:szCs w:val="24"/>
        </w:rPr>
        <w:t xml:space="preserve">7.14.2. </w:t>
      </w:r>
      <w:r w:rsidR="00952031" w:rsidRPr="00EA73A5">
        <w:rPr>
          <w:rFonts w:ascii="Times New Roman" w:hAnsi="Times New Roman"/>
          <w:sz w:val="24"/>
          <w:szCs w:val="24"/>
        </w:rPr>
        <w:t>ja piedāvājums ir zemāks par izsoles nosacīto nomas maksu;</w:t>
      </w:r>
    </w:p>
    <w:p w14:paraId="0D16F5FB" w14:textId="77777777" w:rsidR="00952031" w:rsidRPr="00EA73A5" w:rsidRDefault="004309D1" w:rsidP="004309D1">
      <w:pPr>
        <w:spacing w:after="0" w:line="240" w:lineRule="auto"/>
        <w:ind w:left="709" w:right="-2" w:hanging="709"/>
        <w:jc w:val="both"/>
        <w:rPr>
          <w:rFonts w:ascii="Times New Roman" w:hAnsi="Times New Roman"/>
          <w:sz w:val="24"/>
          <w:szCs w:val="24"/>
        </w:rPr>
      </w:pPr>
      <w:r w:rsidRPr="00EA73A5">
        <w:rPr>
          <w:rFonts w:ascii="Times New Roman" w:hAnsi="Times New Roman"/>
          <w:sz w:val="24"/>
          <w:szCs w:val="24"/>
        </w:rPr>
        <w:t xml:space="preserve">7.14.3. </w:t>
      </w:r>
      <w:r w:rsidR="00952031" w:rsidRPr="00EA73A5">
        <w:rPr>
          <w:rFonts w:ascii="Times New Roman" w:hAnsi="Times New Roman"/>
          <w:sz w:val="24"/>
          <w:szCs w:val="24"/>
        </w:rPr>
        <w:t>ja neviens no pretendentiem, kurš ieguvis tiesības slēgt nomas līgumu, nenoslēdz to noteiktajā termiņā;</w:t>
      </w:r>
    </w:p>
    <w:p w14:paraId="44E74D04" w14:textId="77777777" w:rsidR="00952031" w:rsidRPr="00EA73A5" w:rsidRDefault="004309D1" w:rsidP="004309D1">
      <w:pPr>
        <w:spacing w:after="0" w:line="240" w:lineRule="auto"/>
        <w:ind w:left="1560" w:right="-2" w:hanging="1560"/>
        <w:jc w:val="both"/>
        <w:rPr>
          <w:rFonts w:ascii="Times New Roman" w:hAnsi="Times New Roman"/>
          <w:sz w:val="24"/>
          <w:szCs w:val="24"/>
        </w:rPr>
      </w:pPr>
      <w:r w:rsidRPr="00EA73A5">
        <w:rPr>
          <w:rFonts w:ascii="Times New Roman" w:hAnsi="Times New Roman"/>
          <w:sz w:val="24"/>
          <w:szCs w:val="24"/>
        </w:rPr>
        <w:t xml:space="preserve">7.14.4. </w:t>
      </w:r>
      <w:r w:rsidR="00952031" w:rsidRPr="00EA73A5">
        <w:rPr>
          <w:rFonts w:ascii="Times New Roman" w:hAnsi="Times New Roman"/>
          <w:sz w:val="24"/>
          <w:szCs w:val="24"/>
        </w:rPr>
        <w:t>ja nomas tiesības iegūst persona, kurai nav bijušas tiesības piedalīties izsolē.</w:t>
      </w:r>
    </w:p>
    <w:p w14:paraId="78825A15" w14:textId="77777777" w:rsidR="00952031" w:rsidRPr="00EA73A5" w:rsidRDefault="00952031" w:rsidP="00E42850">
      <w:pPr>
        <w:spacing w:after="0" w:line="240" w:lineRule="auto"/>
        <w:ind w:left="720" w:right="-2" w:hanging="720"/>
        <w:jc w:val="both"/>
        <w:rPr>
          <w:rFonts w:ascii="Times New Roman" w:hAnsi="Times New Roman"/>
          <w:sz w:val="24"/>
          <w:szCs w:val="24"/>
        </w:rPr>
      </w:pPr>
      <w:r w:rsidRPr="00EA73A5">
        <w:rPr>
          <w:rFonts w:ascii="Times New Roman" w:hAnsi="Times New Roman"/>
          <w:sz w:val="24"/>
          <w:szCs w:val="24"/>
        </w:rPr>
        <w:t>7.15.    Komisijai ir tiesības pārtraukt izsoli, ja tiek iegūta informācija un pārliecība, ka pastāv noruna kādu atturēt no piedalīšanās izsolē vai starp pretendentiem pastāv vienošanās, kas var ietekmēt izsoles rezultātus vai gaitu.</w:t>
      </w:r>
    </w:p>
    <w:p w14:paraId="3BC6CA58" w14:textId="77777777" w:rsidR="00952031" w:rsidRPr="00EA73A5" w:rsidRDefault="00952031" w:rsidP="00E42850">
      <w:pPr>
        <w:spacing w:after="0" w:line="240" w:lineRule="auto"/>
        <w:ind w:left="720" w:right="-2" w:hanging="720"/>
        <w:jc w:val="both"/>
        <w:rPr>
          <w:rFonts w:ascii="Times New Roman" w:hAnsi="Times New Roman"/>
          <w:sz w:val="24"/>
          <w:szCs w:val="24"/>
        </w:rPr>
      </w:pPr>
      <w:r w:rsidRPr="00EA73A5">
        <w:rPr>
          <w:rFonts w:ascii="Times New Roman" w:hAnsi="Times New Roman"/>
          <w:sz w:val="24"/>
          <w:szCs w:val="24"/>
        </w:rPr>
        <w:t>7.16.   </w:t>
      </w:r>
      <w:r w:rsidRPr="00EA73A5">
        <w:rPr>
          <w:rFonts w:ascii="Times New Roman" w:hAnsi="Times New Roman"/>
          <w:sz w:val="24"/>
          <w:szCs w:val="24"/>
        </w:rPr>
        <w:tab/>
        <w:t>Komisija patur tiesības jebkurā brīdī pārtraukt izsoli, ja tā konstatē jebkādas nepilnības nolikumā.</w:t>
      </w:r>
    </w:p>
    <w:p w14:paraId="544D6F67" w14:textId="1FA44DE4" w:rsidR="00952031" w:rsidRPr="00EA73A5" w:rsidRDefault="00952031" w:rsidP="00E42850">
      <w:pPr>
        <w:spacing w:after="0" w:line="240" w:lineRule="auto"/>
        <w:ind w:left="720" w:right="-2" w:hanging="720"/>
        <w:jc w:val="both"/>
        <w:rPr>
          <w:rFonts w:ascii="Times New Roman" w:hAnsi="Times New Roman"/>
          <w:sz w:val="24"/>
          <w:szCs w:val="24"/>
        </w:rPr>
      </w:pPr>
      <w:r w:rsidRPr="00EA73A5">
        <w:rPr>
          <w:rFonts w:ascii="Times New Roman" w:hAnsi="Times New Roman"/>
          <w:sz w:val="24"/>
          <w:szCs w:val="24"/>
        </w:rPr>
        <w:t xml:space="preserve">7.17. </w:t>
      </w:r>
      <w:r w:rsidR="009764EC" w:rsidRPr="00EA73A5">
        <w:rPr>
          <w:rFonts w:ascii="Times New Roman" w:hAnsi="Times New Roman"/>
          <w:sz w:val="24"/>
          <w:szCs w:val="24"/>
        </w:rPr>
        <w:tab/>
      </w:r>
      <w:r w:rsidRPr="00EA73A5">
        <w:rPr>
          <w:rFonts w:ascii="Times New Roman" w:hAnsi="Times New Roman"/>
          <w:sz w:val="24"/>
          <w:szCs w:val="24"/>
        </w:rPr>
        <w:t>Iznomātājs nomas līgumu piedāvā slēgt pretendentiem atbilstoši izsoles protokolā sarindotajai pr</w:t>
      </w:r>
      <w:r w:rsidR="00F21174" w:rsidRPr="00EA73A5">
        <w:rPr>
          <w:rFonts w:ascii="Times New Roman" w:hAnsi="Times New Roman"/>
          <w:sz w:val="24"/>
          <w:szCs w:val="24"/>
        </w:rPr>
        <w:t>etendentu secībai. Pretendents 5 (piecu</w:t>
      </w:r>
      <w:r w:rsidRPr="00EA73A5">
        <w:rPr>
          <w:rFonts w:ascii="Times New Roman" w:hAnsi="Times New Roman"/>
          <w:sz w:val="24"/>
          <w:szCs w:val="24"/>
        </w:rPr>
        <w:t xml:space="preserve">) darba dienu laikā pēc rakstiskās izsoles rezultātu paziņošanas paraksta un iesniedz </w:t>
      </w:r>
      <w:r w:rsidR="00BF7B8B" w:rsidRPr="00EA73A5">
        <w:rPr>
          <w:rFonts w:ascii="Times New Roman" w:eastAsia="Times New Roman" w:hAnsi="Times New Roman"/>
          <w:sz w:val="24"/>
          <w:szCs w:val="24"/>
        </w:rPr>
        <w:t>L</w:t>
      </w:r>
      <w:r w:rsidR="00493556" w:rsidRPr="00EA73A5">
        <w:rPr>
          <w:rFonts w:ascii="Times New Roman" w:eastAsia="Times New Roman" w:hAnsi="Times New Roman"/>
          <w:sz w:val="24"/>
          <w:szCs w:val="24"/>
        </w:rPr>
        <w:t>NBD</w:t>
      </w:r>
      <w:r w:rsidR="00F21174" w:rsidRPr="00EA73A5">
        <w:rPr>
          <w:rFonts w:ascii="Times New Roman" w:eastAsia="Times New Roman" w:hAnsi="Times New Roman"/>
          <w:sz w:val="24"/>
          <w:szCs w:val="24"/>
        </w:rPr>
        <w:t xml:space="preserve"> </w:t>
      </w:r>
      <w:r w:rsidRPr="00EA73A5">
        <w:rPr>
          <w:rFonts w:ascii="Times New Roman" w:hAnsi="Times New Roman"/>
          <w:sz w:val="24"/>
          <w:szCs w:val="24"/>
        </w:rPr>
        <w:t xml:space="preserve">parakstītu nomas līgumu vai rakstiski paziņo par atteikumu parakstīt nomas līgumu. Ja iepriekšminētajā termiņā pretendents nomas līgumu neparaksta, iesniedzot vai neiesniedzot attiecīgu atteikumu, ir uzskatāms, ka pretendents no nomas līguma slēgšanas ir atteicies. </w:t>
      </w:r>
    </w:p>
    <w:p w14:paraId="39B7AFAA" w14:textId="53C059AF" w:rsidR="00952031" w:rsidRPr="00EA73A5" w:rsidRDefault="00952031" w:rsidP="00E42850">
      <w:pPr>
        <w:spacing w:after="0" w:line="240" w:lineRule="auto"/>
        <w:ind w:left="720" w:right="-2" w:hanging="720"/>
        <w:jc w:val="both"/>
        <w:rPr>
          <w:rFonts w:ascii="Times New Roman" w:hAnsi="Times New Roman"/>
          <w:sz w:val="24"/>
          <w:szCs w:val="24"/>
        </w:rPr>
      </w:pPr>
      <w:r w:rsidRPr="00EA73A5">
        <w:rPr>
          <w:rFonts w:ascii="Times New Roman" w:hAnsi="Times New Roman"/>
          <w:sz w:val="24"/>
          <w:szCs w:val="24"/>
        </w:rPr>
        <w:t xml:space="preserve">7.18. </w:t>
      </w:r>
      <w:r w:rsidRPr="00EA73A5">
        <w:rPr>
          <w:rFonts w:ascii="Times New Roman" w:hAnsi="Times New Roman"/>
          <w:sz w:val="24"/>
          <w:szCs w:val="24"/>
        </w:rPr>
        <w:tab/>
        <w:t>Iznomātājs attiecīgi piedāvā slēgt nomas līgumu nākamajam pretendentam</w:t>
      </w:r>
      <w:r w:rsidR="005E7AFC" w:rsidRPr="00EA73A5">
        <w:rPr>
          <w:rFonts w:ascii="Times New Roman" w:hAnsi="Times New Roman"/>
          <w:sz w:val="24"/>
          <w:szCs w:val="24"/>
        </w:rPr>
        <w:t xml:space="preserve"> ar lielāko piedāvāto nomas maksu.</w:t>
      </w:r>
    </w:p>
    <w:p w14:paraId="56DAE027" w14:textId="5F535401" w:rsidR="00952031" w:rsidRPr="00EA73A5" w:rsidRDefault="00952031" w:rsidP="00E42850">
      <w:pPr>
        <w:spacing w:after="0" w:line="240" w:lineRule="auto"/>
        <w:ind w:left="720" w:right="-2" w:hanging="720"/>
        <w:jc w:val="both"/>
        <w:rPr>
          <w:rFonts w:ascii="Times New Roman" w:hAnsi="Times New Roman"/>
          <w:sz w:val="24"/>
          <w:szCs w:val="24"/>
        </w:rPr>
      </w:pPr>
      <w:r w:rsidRPr="00EA73A5">
        <w:rPr>
          <w:rFonts w:ascii="Times New Roman" w:hAnsi="Times New Roman"/>
          <w:sz w:val="24"/>
          <w:szCs w:val="24"/>
        </w:rPr>
        <w:t>7.19.</w:t>
      </w:r>
      <w:r w:rsidRPr="00EA73A5">
        <w:rPr>
          <w:rFonts w:ascii="Times New Roman" w:hAnsi="Times New Roman"/>
          <w:sz w:val="24"/>
          <w:szCs w:val="24"/>
        </w:rPr>
        <w:tab/>
        <w:t xml:space="preserve">Pretendents, kurš piedāvājis nākamo </w:t>
      </w:r>
      <w:r w:rsidR="007F010A" w:rsidRPr="00EA73A5">
        <w:rPr>
          <w:rFonts w:ascii="Times New Roman" w:hAnsi="Times New Roman"/>
          <w:sz w:val="24"/>
          <w:szCs w:val="24"/>
        </w:rPr>
        <w:t>lielāko</w:t>
      </w:r>
      <w:r w:rsidRPr="00EA73A5">
        <w:rPr>
          <w:rFonts w:ascii="Times New Roman" w:hAnsi="Times New Roman"/>
          <w:sz w:val="24"/>
          <w:szCs w:val="24"/>
        </w:rPr>
        <w:t xml:space="preserve"> nomas maksu, atbildi uz 7.18.apakšpunktā minēto piedāvājumu sniedz </w:t>
      </w:r>
      <w:r w:rsidR="00E42850" w:rsidRPr="00EA73A5">
        <w:rPr>
          <w:rFonts w:ascii="Times New Roman" w:hAnsi="Times New Roman"/>
          <w:sz w:val="24"/>
          <w:szCs w:val="24"/>
        </w:rPr>
        <w:t>2 (</w:t>
      </w:r>
      <w:r w:rsidRPr="00EA73A5">
        <w:rPr>
          <w:rFonts w:ascii="Times New Roman" w:hAnsi="Times New Roman"/>
          <w:sz w:val="24"/>
          <w:szCs w:val="24"/>
        </w:rPr>
        <w:t>divu</w:t>
      </w:r>
      <w:r w:rsidR="00E42850" w:rsidRPr="00EA73A5">
        <w:rPr>
          <w:rFonts w:ascii="Times New Roman" w:hAnsi="Times New Roman"/>
          <w:sz w:val="24"/>
          <w:szCs w:val="24"/>
        </w:rPr>
        <w:t>)</w:t>
      </w:r>
      <w:r w:rsidRPr="00EA73A5">
        <w:rPr>
          <w:rFonts w:ascii="Times New Roman" w:hAnsi="Times New Roman"/>
          <w:sz w:val="24"/>
          <w:szCs w:val="24"/>
        </w:rPr>
        <w:t xml:space="preserve"> nedēļu laikā no tā saņemšanas dienas. Ja pretendents piekrīt parakstīt nomas līgumu par paša nosolīto augstāko nomas maksu, 7 (septiņu) darba dienu laikā pēc minētā paziņojuma nosūtīšanas viņš paraksta nomas līgumu. </w:t>
      </w:r>
    </w:p>
    <w:p w14:paraId="25D61861" w14:textId="73208773" w:rsidR="00952031" w:rsidRPr="00EA73A5" w:rsidRDefault="00952031" w:rsidP="00E42850">
      <w:pPr>
        <w:spacing w:after="0" w:line="240" w:lineRule="auto"/>
        <w:ind w:left="720" w:right="-2" w:hanging="720"/>
        <w:jc w:val="both"/>
        <w:rPr>
          <w:rFonts w:ascii="Times New Roman" w:hAnsi="Times New Roman"/>
          <w:sz w:val="24"/>
          <w:szCs w:val="24"/>
        </w:rPr>
      </w:pPr>
      <w:r w:rsidRPr="00EA73A5">
        <w:rPr>
          <w:rFonts w:ascii="Times New Roman" w:hAnsi="Times New Roman"/>
          <w:sz w:val="24"/>
          <w:szCs w:val="24"/>
        </w:rPr>
        <w:t xml:space="preserve">7.20. </w:t>
      </w:r>
      <w:r w:rsidRPr="00EA73A5">
        <w:rPr>
          <w:rFonts w:ascii="Times New Roman" w:hAnsi="Times New Roman"/>
          <w:sz w:val="24"/>
          <w:szCs w:val="24"/>
        </w:rPr>
        <w:tab/>
        <w:t xml:space="preserve">Ja pretendents pirms izsoles rezultātu spēkā stāšanās dienas </w:t>
      </w:r>
      <w:proofErr w:type="spellStart"/>
      <w:r w:rsidRPr="00EA73A5">
        <w:rPr>
          <w:rFonts w:ascii="Times New Roman" w:hAnsi="Times New Roman"/>
          <w:sz w:val="24"/>
          <w:szCs w:val="24"/>
        </w:rPr>
        <w:t>rakstveidā</w:t>
      </w:r>
      <w:proofErr w:type="spellEnd"/>
      <w:r w:rsidRPr="00EA73A5">
        <w:rPr>
          <w:rFonts w:ascii="Times New Roman" w:hAnsi="Times New Roman"/>
          <w:sz w:val="24"/>
          <w:szCs w:val="24"/>
        </w:rPr>
        <w:t xml:space="preserve"> paziņo par to, ka turpmāk nav ieinteresēts parakstīt nomas līgumu, tad </w:t>
      </w:r>
      <w:r w:rsidR="006C672A" w:rsidRPr="00EA73A5">
        <w:rPr>
          <w:rFonts w:ascii="Times New Roman" w:hAnsi="Times New Roman"/>
          <w:sz w:val="24"/>
          <w:szCs w:val="24"/>
        </w:rPr>
        <w:t>I</w:t>
      </w:r>
      <w:r w:rsidRPr="00EA73A5">
        <w:rPr>
          <w:rFonts w:ascii="Times New Roman" w:hAnsi="Times New Roman"/>
          <w:sz w:val="24"/>
          <w:szCs w:val="24"/>
        </w:rPr>
        <w:t xml:space="preserve">znomātājs pēc izsoles rezultātu stāšanās spēkā piedāvājumu parakstīt nomas līgumu attiecīgajam pretendentam </w:t>
      </w:r>
      <w:proofErr w:type="spellStart"/>
      <w:r w:rsidRPr="00EA73A5">
        <w:rPr>
          <w:rFonts w:ascii="Times New Roman" w:hAnsi="Times New Roman"/>
          <w:sz w:val="24"/>
          <w:szCs w:val="24"/>
        </w:rPr>
        <w:t>nesūta</w:t>
      </w:r>
      <w:proofErr w:type="spellEnd"/>
      <w:r w:rsidRPr="00EA73A5">
        <w:rPr>
          <w:rFonts w:ascii="Times New Roman" w:hAnsi="Times New Roman"/>
          <w:sz w:val="24"/>
          <w:szCs w:val="24"/>
        </w:rPr>
        <w:t xml:space="preserve">. </w:t>
      </w:r>
    </w:p>
    <w:tbl>
      <w:tblPr>
        <w:tblW w:w="12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gridCol w:w="3160"/>
      </w:tblGrid>
      <w:tr w:rsidR="00952031" w:rsidRPr="00EA73A5" w14:paraId="3DFC5F60" w14:textId="77777777" w:rsidTr="00241543">
        <w:tc>
          <w:tcPr>
            <w:tcW w:w="9464" w:type="dxa"/>
            <w:tcBorders>
              <w:top w:val="nil"/>
              <w:left w:val="nil"/>
              <w:bottom w:val="nil"/>
              <w:right w:val="nil"/>
            </w:tcBorders>
            <w:shd w:val="clear" w:color="auto" w:fill="auto"/>
          </w:tcPr>
          <w:p w14:paraId="1D6ADFC4" w14:textId="77777777" w:rsidR="001B3525" w:rsidRPr="00EA73A5" w:rsidRDefault="001B3525" w:rsidP="00A55D78">
            <w:pPr>
              <w:autoSpaceDE w:val="0"/>
              <w:autoSpaceDN w:val="0"/>
              <w:adjustRightInd w:val="0"/>
              <w:spacing w:after="0" w:line="240" w:lineRule="auto"/>
              <w:rPr>
                <w:rFonts w:ascii="Times New Roman" w:hAnsi="Times New Roman"/>
                <w:sz w:val="24"/>
                <w:szCs w:val="24"/>
              </w:rPr>
            </w:pPr>
          </w:p>
          <w:p w14:paraId="5969C6E0" w14:textId="5CAABEE9" w:rsidR="00A55D78" w:rsidRPr="00EA73A5" w:rsidRDefault="00E42850" w:rsidP="00A55D78">
            <w:pPr>
              <w:autoSpaceDE w:val="0"/>
              <w:autoSpaceDN w:val="0"/>
              <w:adjustRightInd w:val="0"/>
              <w:spacing w:after="0" w:line="240" w:lineRule="auto"/>
              <w:rPr>
                <w:rFonts w:ascii="Times New Roman" w:hAnsi="Times New Roman"/>
                <w:sz w:val="24"/>
                <w:szCs w:val="24"/>
              </w:rPr>
            </w:pPr>
            <w:r w:rsidRPr="00EA73A5">
              <w:rPr>
                <w:rFonts w:ascii="Times New Roman" w:hAnsi="Times New Roman"/>
                <w:sz w:val="24"/>
                <w:szCs w:val="24"/>
              </w:rPr>
              <w:t xml:space="preserve"> </w:t>
            </w:r>
            <w:r w:rsidR="00A55D78" w:rsidRPr="00EA73A5">
              <w:rPr>
                <w:rFonts w:ascii="Times New Roman" w:hAnsi="Times New Roman"/>
                <w:sz w:val="24"/>
                <w:szCs w:val="24"/>
              </w:rPr>
              <w:t xml:space="preserve">Pielikumā: </w:t>
            </w:r>
          </w:p>
          <w:p w14:paraId="49FF52B2" w14:textId="6F1332A8" w:rsidR="00A55D78" w:rsidRPr="00EA73A5" w:rsidRDefault="00A55D78" w:rsidP="003B4FD4">
            <w:pPr>
              <w:autoSpaceDE w:val="0"/>
              <w:autoSpaceDN w:val="0"/>
              <w:adjustRightInd w:val="0"/>
              <w:spacing w:after="0" w:line="240" w:lineRule="auto"/>
              <w:rPr>
                <w:rFonts w:ascii="Times New Roman" w:hAnsi="Times New Roman"/>
                <w:sz w:val="24"/>
                <w:szCs w:val="24"/>
              </w:rPr>
            </w:pPr>
            <w:r w:rsidRPr="00EA73A5">
              <w:rPr>
                <w:rFonts w:ascii="Times New Roman" w:hAnsi="Times New Roman"/>
                <w:sz w:val="24"/>
                <w:szCs w:val="24"/>
              </w:rPr>
              <w:t xml:space="preserve">1. Pielikums Nr.1 </w:t>
            </w:r>
            <w:r w:rsidR="00B41035" w:rsidRPr="00EA73A5">
              <w:rPr>
                <w:rFonts w:ascii="Times New Roman" w:hAnsi="Times New Roman"/>
                <w:sz w:val="24"/>
                <w:szCs w:val="24"/>
              </w:rPr>
              <w:t xml:space="preserve">– </w:t>
            </w:r>
            <w:r w:rsidRPr="00EA73A5">
              <w:rPr>
                <w:rFonts w:ascii="Times New Roman" w:hAnsi="Times New Roman"/>
                <w:sz w:val="24"/>
                <w:szCs w:val="24"/>
              </w:rPr>
              <w:t xml:space="preserve"> Pieteikuma </w:t>
            </w:r>
            <w:r w:rsidR="00B817D6" w:rsidRPr="00EA73A5">
              <w:rPr>
                <w:rFonts w:ascii="Times New Roman" w:hAnsi="Times New Roman"/>
                <w:sz w:val="24"/>
                <w:szCs w:val="24"/>
              </w:rPr>
              <w:t>paraugs</w:t>
            </w:r>
            <w:r w:rsidRPr="00EA73A5">
              <w:rPr>
                <w:rFonts w:ascii="Times New Roman" w:hAnsi="Times New Roman"/>
                <w:sz w:val="24"/>
                <w:szCs w:val="24"/>
              </w:rPr>
              <w:t xml:space="preserve"> dalībai izsolē uz </w:t>
            </w:r>
            <w:r w:rsidR="009D395E" w:rsidRPr="00EA73A5">
              <w:rPr>
                <w:rFonts w:ascii="Times New Roman" w:hAnsi="Times New Roman"/>
                <w:sz w:val="24"/>
                <w:szCs w:val="24"/>
              </w:rPr>
              <w:t>2</w:t>
            </w:r>
            <w:r w:rsidR="00187A30" w:rsidRPr="00EA73A5">
              <w:rPr>
                <w:rFonts w:ascii="Times New Roman" w:hAnsi="Times New Roman"/>
                <w:sz w:val="24"/>
                <w:szCs w:val="24"/>
              </w:rPr>
              <w:t xml:space="preserve"> </w:t>
            </w:r>
            <w:r w:rsidRPr="00EA73A5">
              <w:rPr>
                <w:rFonts w:ascii="Times New Roman" w:hAnsi="Times New Roman"/>
                <w:sz w:val="24"/>
                <w:szCs w:val="24"/>
              </w:rPr>
              <w:t>l</w:t>
            </w:r>
            <w:r w:rsidR="00187A30" w:rsidRPr="00EA73A5">
              <w:rPr>
                <w:rFonts w:ascii="Times New Roman" w:hAnsi="Times New Roman"/>
                <w:sz w:val="24"/>
                <w:szCs w:val="24"/>
              </w:rPr>
              <w:t>ap</w:t>
            </w:r>
            <w:r w:rsidR="009D395E" w:rsidRPr="00EA73A5">
              <w:rPr>
                <w:rFonts w:ascii="Times New Roman" w:hAnsi="Times New Roman"/>
                <w:sz w:val="24"/>
                <w:szCs w:val="24"/>
              </w:rPr>
              <w:t>ām</w:t>
            </w:r>
            <w:r w:rsidRPr="00EA73A5">
              <w:rPr>
                <w:rFonts w:ascii="Times New Roman" w:hAnsi="Times New Roman"/>
                <w:sz w:val="24"/>
                <w:szCs w:val="24"/>
              </w:rPr>
              <w:t>;</w:t>
            </w:r>
          </w:p>
          <w:p w14:paraId="63144FE7" w14:textId="795EC216" w:rsidR="00A55D78" w:rsidRPr="00EA73A5" w:rsidRDefault="00A55D78" w:rsidP="003B4FD4">
            <w:pPr>
              <w:spacing w:after="0" w:line="240" w:lineRule="auto"/>
              <w:jc w:val="both"/>
              <w:rPr>
                <w:rFonts w:ascii="Times New Roman" w:hAnsi="Times New Roman"/>
                <w:sz w:val="24"/>
                <w:szCs w:val="24"/>
              </w:rPr>
            </w:pPr>
            <w:r w:rsidRPr="00EA73A5">
              <w:rPr>
                <w:rFonts w:ascii="Times New Roman" w:hAnsi="Times New Roman"/>
                <w:sz w:val="24"/>
                <w:szCs w:val="24"/>
              </w:rPr>
              <w:t xml:space="preserve">2. Pielikums Nr.2 </w:t>
            </w:r>
            <w:r w:rsidR="000329DB" w:rsidRPr="00EA73A5">
              <w:rPr>
                <w:rFonts w:ascii="Times New Roman" w:hAnsi="Times New Roman"/>
                <w:sz w:val="24"/>
                <w:szCs w:val="24"/>
              </w:rPr>
              <w:t>–</w:t>
            </w:r>
            <w:r w:rsidRPr="00EA73A5">
              <w:rPr>
                <w:rFonts w:ascii="Times New Roman" w:hAnsi="Times New Roman"/>
                <w:sz w:val="24"/>
                <w:szCs w:val="24"/>
              </w:rPr>
              <w:t xml:space="preserve"> </w:t>
            </w:r>
            <w:r w:rsidR="00047E43" w:rsidRPr="00EA73A5">
              <w:rPr>
                <w:rFonts w:ascii="Times New Roman" w:hAnsi="Times New Roman"/>
                <w:sz w:val="24"/>
                <w:szCs w:val="24"/>
              </w:rPr>
              <w:t>Pastāvīga t</w:t>
            </w:r>
            <w:r w:rsidR="00047E43" w:rsidRPr="00EA73A5">
              <w:rPr>
                <w:rFonts w:ascii="Times New Roman" w:eastAsia="Times New Roman" w:hAnsi="Times New Roman"/>
                <w:sz w:val="24"/>
                <w:szCs w:val="24"/>
              </w:rPr>
              <w:t xml:space="preserve">irdzniecības laukuma </w:t>
            </w:r>
            <w:r w:rsidR="000329DB" w:rsidRPr="00EA73A5">
              <w:rPr>
                <w:rFonts w:ascii="Times New Roman" w:hAnsi="Times New Roman"/>
                <w:sz w:val="24"/>
                <w:szCs w:val="24"/>
              </w:rPr>
              <w:t>n</w:t>
            </w:r>
            <w:r w:rsidRPr="00EA73A5">
              <w:rPr>
                <w:rFonts w:ascii="Times New Roman" w:hAnsi="Times New Roman"/>
                <w:sz w:val="24"/>
                <w:szCs w:val="24"/>
              </w:rPr>
              <w:t xml:space="preserve">omas līguma projekts uz </w:t>
            </w:r>
            <w:r w:rsidR="006C672A" w:rsidRPr="00EA73A5">
              <w:rPr>
                <w:rFonts w:ascii="Times New Roman" w:hAnsi="Times New Roman"/>
                <w:sz w:val="24"/>
                <w:szCs w:val="24"/>
              </w:rPr>
              <w:t>5</w:t>
            </w:r>
            <w:r w:rsidR="00C912F7" w:rsidRPr="00EA73A5">
              <w:rPr>
                <w:rFonts w:ascii="Times New Roman" w:hAnsi="Times New Roman"/>
                <w:sz w:val="24"/>
                <w:szCs w:val="24"/>
              </w:rPr>
              <w:t xml:space="preserve"> </w:t>
            </w:r>
            <w:r w:rsidRPr="00EA73A5">
              <w:rPr>
                <w:rFonts w:ascii="Times New Roman" w:hAnsi="Times New Roman"/>
                <w:sz w:val="24"/>
                <w:szCs w:val="24"/>
              </w:rPr>
              <w:t>l</w:t>
            </w:r>
            <w:r w:rsidR="00187A30" w:rsidRPr="00EA73A5">
              <w:rPr>
                <w:rFonts w:ascii="Times New Roman" w:hAnsi="Times New Roman"/>
                <w:sz w:val="24"/>
                <w:szCs w:val="24"/>
              </w:rPr>
              <w:t>a</w:t>
            </w:r>
            <w:r w:rsidRPr="00EA73A5">
              <w:rPr>
                <w:rFonts w:ascii="Times New Roman" w:hAnsi="Times New Roman"/>
                <w:sz w:val="24"/>
                <w:szCs w:val="24"/>
              </w:rPr>
              <w:t>p</w:t>
            </w:r>
            <w:r w:rsidR="00187A30" w:rsidRPr="00EA73A5">
              <w:rPr>
                <w:rFonts w:ascii="Times New Roman" w:hAnsi="Times New Roman"/>
                <w:sz w:val="24"/>
                <w:szCs w:val="24"/>
              </w:rPr>
              <w:t>ām</w:t>
            </w:r>
            <w:r w:rsidR="00B41035" w:rsidRPr="00EA73A5">
              <w:rPr>
                <w:rFonts w:ascii="Times New Roman" w:hAnsi="Times New Roman"/>
                <w:sz w:val="24"/>
                <w:szCs w:val="24"/>
              </w:rPr>
              <w:t>;</w:t>
            </w:r>
          </w:p>
          <w:p w14:paraId="7900F442" w14:textId="5746089A" w:rsidR="00B41035" w:rsidRPr="00EA73A5" w:rsidRDefault="00B41035" w:rsidP="003B4FD4">
            <w:pPr>
              <w:spacing w:after="0" w:line="240" w:lineRule="auto"/>
              <w:jc w:val="both"/>
              <w:rPr>
                <w:rFonts w:ascii="Times New Roman" w:hAnsi="Times New Roman"/>
                <w:sz w:val="24"/>
                <w:szCs w:val="24"/>
              </w:rPr>
            </w:pPr>
            <w:r w:rsidRPr="00EA73A5">
              <w:rPr>
                <w:rFonts w:ascii="Times New Roman" w:hAnsi="Times New Roman"/>
                <w:sz w:val="24"/>
                <w:szCs w:val="24"/>
              </w:rPr>
              <w:t>3. Pielikums Nr.3 –  Klātienes vietas apskates reģistrācijas lapa uz 1 lapas</w:t>
            </w:r>
            <w:r w:rsidR="00BD5641" w:rsidRPr="00EA73A5">
              <w:rPr>
                <w:rFonts w:ascii="Times New Roman" w:hAnsi="Times New Roman"/>
                <w:sz w:val="24"/>
                <w:szCs w:val="24"/>
              </w:rPr>
              <w:t>,</w:t>
            </w:r>
          </w:p>
          <w:p w14:paraId="56BC4609" w14:textId="77777777" w:rsidR="00B41035" w:rsidRPr="00EA73A5" w:rsidRDefault="00B41035" w:rsidP="003B4FD4">
            <w:pPr>
              <w:spacing w:after="0" w:line="240" w:lineRule="auto"/>
              <w:ind w:right="-692"/>
              <w:jc w:val="both"/>
              <w:rPr>
                <w:rFonts w:ascii="Times New Roman" w:hAnsi="Times New Roman"/>
                <w:sz w:val="24"/>
                <w:szCs w:val="24"/>
              </w:rPr>
            </w:pPr>
          </w:p>
          <w:p w14:paraId="4111A319" w14:textId="77777777" w:rsidR="001B3525" w:rsidRPr="00EA73A5" w:rsidRDefault="001B3525" w:rsidP="00F21174">
            <w:pPr>
              <w:ind w:right="-2092"/>
              <w:jc w:val="both"/>
              <w:rPr>
                <w:rFonts w:ascii="Times New Roman" w:hAnsi="Times New Roman"/>
                <w:bCs/>
                <w:sz w:val="24"/>
                <w:szCs w:val="24"/>
              </w:rPr>
            </w:pPr>
          </w:p>
          <w:p w14:paraId="4342B009" w14:textId="17FF8803" w:rsidR="00952031" w:rsidRPr="00EA73A5" w:rsidRDefault="00F21174" w:rsidP="00F21174">
            <w:pPr>
              <w:ind w:right="-2092"/>
              <w:jc w:val="both"/>
              <w:rPr>
                <w:rFonts w:ascii="Times New Roman" w:hAnsi="Times New Roman"/>
                <w:bCs/>
                <w:sz w:val="24"/>
                <w:szCs w:val="24"/>
              </w:rPr>
            </w:pPr>
            <w:r w:rsidRPr="00EA73A5">
              <w:rPr>
                <w:rFonts w:ascii="Times New Roman" w:hAnsi="Times New Roman"/>
                <w:bCs/>
                <w:sz w:val="24"/>
                <w:szCs w:val="24"/>
              </w:rPr>
              <w:t>Komisijas priekšsēdētājs</w:t>
            </w:r>
            <w:r w:rsidR="00EE3B7C" w:rsidRPr="00EA73A5">
              <w:rPr>
                <w:rFonts w:ascii="Times New Roman" w:hAnsi="Times New Roman"/>
                <w:bCs/>
                <w:sz w:val="24"/>
                <w:szCs w:val="24"/>
              </w:rPr>
              <w:t xml:space="preserve">                                                       </w:t>
            </w:r>
            <w:r w:rsidR="00C325E3" w:rsidRPr="00EA73A5">
              <w:rPr>
                <w:rFonts w:ascii="Times New Roman" w:hAnsi="Times New Roman"/>
                <w:bCs/>
                <w:sz w:val="24"/>
                <w:szCs w:val="24"/>
              </w:rPr>
              <w:t xml:space="preserve">    </w:t>
            </w:r>
            <w:r w:rsidR="009F28DD" w:rsidRPr="00EA73A5">
              <w:rPr>
                <w:rFonts w:ascii="Times New Roman" w:hAnsi="Times New Roman"/>
                <w:bCs/>
                <w:sz w:val="24"/>
                <w:szCs w:val="24"/>
              </w:rPr>
              <w:t xml:space="preserve">    </w:t>
            </w:r>
            <w:r w:rsidRPr="00EA73A5">
              <w:rPr>
                <w:rFonts w:ascii="Times New Roman" w:hAnsi="Times New Roman"/>
                <w:bCs/>
                <w:sz w:val="24"/>
                <w:szCs w:val="24"/>
              </w:rPr>
              <w:t xml:space="preserve">     </w:t>
            </w:r>
            <w:r w:rsidR="00E62F5B" w:rsidRPr="00EA73A5">
              <w:rPr>
                <w:rFonts w:ascii="Times New Roman" w:hAnsi="Times New Roman"/>
                <w:bCs/>
                <w:sz w:val="24"/>
                <w:szCs w:val="24"/>
              </w:rPr>
              <w:t xml:space="preserve">                 </w:t>
            </w:r>
            <w:proofErr w:type="spellStart"/>
            <w:r w:rsidR="000329DB" w:rsidRPr="00EA73A5">
              <w:rPr>
                <w:rFonts w:ascii="Times New Roman" w:hAnsi="Times New Roman"/>
                <w:bCs/>
                <w:sz w:val="24"/>
                <w:szCs w:val="24"/>
              </w:rPr>
              <w:t>A.</w:t>
            </w:r>
            <w:r w:rsidR="00670098" w:rsidRPr="00EA73A5">
              <w:rPr>
                <w:rFonts w:ascii="Times New Roman" w:hAnsi="Times New Roman"/>
                <w:bCs/>
                <w:sz w:val="24"/>
                <w:szCs w:val="24"/>
              </w:rPr>
              <w:t>Svilāns</w:t>
            </w:r>
            <w:proofErr w:type="spellEnd"/>
          </w:p>
        </w:tc>
        <w:tc>
          <w:tcPr>
            <w:tcW w:w="3160" w:type="dxa"/>
            <w:tcBorders>
              <w:top w:val="nil"/>
              <w:left w:val="nil"/>
              <w:bottom w:val="nil"/>
              <w:right w:val="nil"/>
            </w:tcBorders>
            <w:shd w:val="clear" w:color="auto" w:fill="auto"/>
          </w:tcPr>
          <w:p w14:paraId="7068147F" w14:textId="77777777" w:rsidR="00AE281B" w:rsidRPr="00EA73A5" w:rsidRDefault="00952031" w:rsidP="00E42850">
            <w:pPr>
              <w:ind w:right="252" w:hanging="188"/>
              <w:rPr>
                <w:rFonts w:ascii="Times New Roman" w:hAnsi="Times New Roman"/>
                <w:bCs/>
                <w:sz w:val="24"/>
                <w:szCs w:val="24"/>
              </w:rPr>
            </w:pPr>
            <w:r w:rsidRPr="00EA73A5">
              <w:rPr>
                <w:rFonts w:ascii="Times New Roman" w:hAnsi="Times New Roman"/>
                <w:bCs/>
                <w:sz w:val="24"/>
                <w:szCs w:val="24"/>
              </w:rPr>
              <w:t xml:space="preserve">                    </w:t>
            </w:r>
          </w:p>
          <w:p w14:paraId="63E7340F" w14:textId="77777777" w:rsidR="00AE281B" w:rsidRPr="00EA73A5" w:rsidRDefault="00952031" w:rsidP="00E42850">
            <w:pPr>
              <w:ind w:right="252" w:hanging="188"/>
              <w:rPr>
                <w:rFonts w:ascii="Times New Roman" w:hAnsi="Times New Roman"/>
                <w:bCs/>
                <w:sz w:val="24"/>
                <w:szCs w:val="24"/>
              </w:rPr>
            </w:pPr>
            <w:r w:rsidRPr="00EA73A5">
              <w:rPr>
                <w:rFonts w:ascii="Times New Roman" w:hAnsi="Times New Roman"/>
                <w:bCs/>
                <w:sz w:val="24"/>
                <w:szCs w:val="24"/>
              </w:rPr>
              <w:t xml:space="preserve"> </w:t>
            </w:r>
          </w:p>
          <w:p w14:paraId="37C52141" w14:textId="77777777" w:rsidR="004A5CB6" w:rsidRPr="00EA73A5" w:rsidRDefault="004A5CB6" w:rsidP="00C325E3">
            <w:pPr>
              <w:ind w:left="1168" w:right="252"/>
              <w:rPr>
                <w:rFonts w:ascii="Times New Roman" w:hAnsi="Times New Roman"/>
                <w:bCs/>
                <w:sz w:val="24"/>
                <w:szCs w:val="24"/>
              </w:rPr>
            </w:pPr>
          </w:p>
          <w:p w14:paraId="2099937B" w14:textId="77777777" w:rsidR="004A5CB6" w:rsidRPr="00EA73A5" w:rsidRDefault="004A5CB6" w:rsidP="00EE3B7C">
            <w:pPr>
              <w:ind w:right="252"/>
              <w:rPr>
                <w:rFonts w:ascii="Times New Roman" w:hAnsi="Times New Roman"/>
                <w:bCs/>
                <w:sz w:val="24"/>
                <w:szCs w:val="24"/>
              </w:rPr>
            </w:pPr>
          </w:p>
          <w:p w14:paraId="3EBB997E" w14:textId="77777777" w:rsidR="00177FA4" w:rsidRPr="00EA73A5" w:rsidRDefault="00525720" w:rsidP="00A55D78">
            <w:pPr>
              <w:ind w:right="252"/>
              <w:rPr>
                <w:rFonts w:ascii="Times New Roman" w:hAnsi="Times New Roman"/>
                <w:bCs/>
                <w:sz w:val="24"/>
                <w:szCs w:val="24"/>
              </w:rPr>
            </w:pPr>
            <w:r w:rsidRPr="00EA73A5">
              <w:rPr>
                <w:rFonts w:ascii="Times New Roman" w:hAnsi="Times New Roman"/>
                <w:bCs/>
                <w:sz w:val="24"/>
                <w:szCs w:val="24"/>
              </w:rPr>
              <w:t xml:space="preserve"> </w:t>
            </w:r>
          </w:p>
        </w:tc>
      </w:tr>
    </w:tbl>
    <w:p w14:paraId="15E3AF3C" w14:textId="77777777" w:rsidR="00E243B0" w:rsidRPr="00EA73A5" w:rsidRDefault="00E243B0" w:rsidP="00353C20">
      <w:pPr>
        <w:spacing w:after="0"/>
        <w:ind w:right="-2"/>
        <w:rPr>
          <w:rFonts w:ascii="Times New Roman" w:hAnsi="Times New Roman"/>
          <w:sz w:val="20"/>
          <w:szCs w:val="20"/>
        </w:rPr>
      </w:pPr>
    </w:p>
    <w:sectPr w:rsidR="00E243B0" w:rsidRPr="00EA73A5" w:rsidSect="005067F6">
      <w:footerReference w:type="default" r:id="rId13"/>
      <w:pgSz w:w="11906" w:h="16838"/>
      <w:pgMar w:top="1134" w:right="1134" w:bottom="1134" w:left="1701" w:header="22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2A885" w14:textId="77777777" w:rsidR="00361072" w:rsidRDefault="00361072" w:rsidP="00E6332A">
      <w:pPr>
        <w:spacing w:after="0" w:line="240" w:lineRule="auto"/>
      </w:pPr>
      <w:r>
        <w:separator/>
      </w:r>
    </w:p>
  </w:endnote>
  <w:endnote w:type="continuationSeparator" w:id="0">
    <w:p w14:paraId="477C4A7A" w14:textId="77777777" w:rsidR="00361072" w:rsidRDefault="00361072" w:rsidP="00E63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DD764" w14:textId="77777777" w:rsidR="001E22D5" w:rsidRDefault="001E22D5">
    <w:pPr>
      <w:pStyle w:val="Footer"/>
      <w:jc w:val="right"/>
    </w:pPr>
    <w:r>
      <w:fldChar w:fldCharType="begin"/>
    </w:r>
    <w:r>
      <w:instrText>PAGE   \* MERGEFORMAT</w:instrText>
    </w:r>
    <w:r>
      <w:fldChar w:fldCharType="separate"/>
    </w:r>
    <w:r w:rsidR="00A54D14">
      <w:rPr>
        <w:noProof/>
      </w:rPr>
      <w:t>6</w:t>
    </w:r>
    <w:r>
      <w:fldChar w:fldCharType="end"/>
    </w:r>
  </w:p>
  <w:p w14:paraId="2D4CD465" w14:textId="77777777" w:rsidR="001E22D5" w:rsidRDefault="001E2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36CAD" w14:textId="77777777" w:rsidR="00361072" w:rsidRDefault="00361072" w:rsidP="00E6332A">
      <w:pPr>
        <w:spacing w:after="0" w:line="240" w:lineRule="auto"/>
      </w:pPr>
      <w:r>
        <w:separator/>
      </w:r>
    </w:p>
  </w:footnote>
  <w:footnote w:type="continuationSeparator" w:id="0">
    <w:p w14:paraId="1174A92C" w14:textId="77777777" w:rsidR="00361072" w:rsidRDefault="00361072" w:rsidP="00E633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53353"/>
    <w:multiLevelType w:val="hybridMultilevel"/>
    <w:tmpl w:val="7FE6209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210400C"/>
    <w:multiLevelType w:val="hybridMultilevel"/>
    <w:tmpl w:val="C2F81DD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5F224A"/>
    <w:multiLevelType w:val="hybridMultilevel"/>
    <w:tmpl w:val="6368F8B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 w15:restartNumberingAfterBreak="0">
    <w:nsid w:val="02731B34"/>
    <w:multiLevelType w:val="hybridMultilevel"/>
    <w:tmpl w:val="B54A54CA"/>
    <w:lvl w:ilvl="0" w:tplc="04260001">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4" w15:restartNumberingAfterBreak="0">
    <w:nsid w:val="04F97B8C"/>
    <w:multiLevelType w:val="hybridMultilevel"/>
    <w:tmpl w:val="50CE5548"/>
    <w:lvl w:ilvl="0" w:tplc="53BE284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4FA2D47"/>
    <w:multiLevelType w:val="multilevel"/>
    <w:tmpl w:val="A3EC100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900"/>
        </w:tabs>
        <w:ind w:left="900" w:hanging="360"/>
      </w:pPr>
      <w:rPr>
        <w:rFonts w:hint="default"/>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6" w15:restartNumberingAfterBreak="0">
    <w:nsid w:val="08210A99"/>
    <w:multiLevelType w:val="multilevel"/>
    <w:tmpl w:val="C7DA98A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909583F"/>
    <w:multiLevelType w:val="hybridMultilevel"/>
    <w:tmpl w:val="46C6793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CF30499"/>
    <w:multiLevelType w:val="hybridMultilevel"/>
    <w:tmpl w:val="1174007C"/>
    <w:lvl w:ilvl="0" w:tplc="04260001">
      <w:start w:val="1"/>
      <w:numFmt w:val="bullet"/>
      <w:lvlText w:val=""/>
      <w:lvlJc w:val="left"/>
      <w:pPr>
        <w:tabs>
          <w:tab w:val="num" w:pos="1260"/>
        </w:tabs>
        <w:ind w:left="1260" w:hanging="360"/>
      </w:pPr>
      <w:rPr>
        <w:rFonts w:ascii="Symbol" w:hAnsi="Symbol" w:hint="default"/>
      </w:rPr>
    </w:lvl>
    <w:lvl w:ilvl="1" w:tplc="04260003" w:tentative="1">
      <w:start w:val="1"/>
      <w:numFmt w:val="bullet"/>
      <w:lvlText w:val="o"/>
      <w:lvlJc w:val="left"/>
      <w:pPr>
        <w:tabs>
          <w:tab w:val="num" w:pos="1980"/>
        </w:tabs>
        <w:ind w:left="1980" w:hanging="360"/>
      </w:pPr>
      <w:rPr>
        <w:rFonts w:ascii="Courier New" w:hAnsi="Courier New" w:cs="Courier New" w:hint="default"/>
      </w:rPr>
    </w:lvl>
    <w:lvl w:ilvl="2" w:tplc="04260005" w:tentative="1">
      <w:start w:val="1"/>
      <w:numFmt w:val="bullet"/>
      <w:lvlText w:val=""/>
      <w:lvlJc w:val="left"/>
      <w:pPr>
        <w:tabs>
          <w:tab w:val="num" w:pos="2700"/>
        </w:tabs>
        <w:ind w:left="2700" w:hanging="360"/>
      </w:pPr>
      <w:rPr>
        <w:rFonts w:ascii="Wingdings" w:hAnsi="Wingdings"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109F5ABF"/>
    <w:multiLevelType w:val="hybridMultilevel"/>
    <w:tmpl w:val="868AFCDE"/>
    <w:lvl w:ilvl="0" w:tplc="649C39E0">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D9473F3"/>
    <w:multiLevelType w:val="hybridMultilevel"/>
    <w:tmpl w:val="EEE6910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22DD30B9"/>
    <w:multiLevelType w:val="hybridMultilevel"/>
    <w:tmpl w:val="08143BC6"/>
    <w:lvl w:ilvl="0" w:tplc="53BE284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3410C00"/>
    <w:multiLevelType w:val="hybridMultilevel"/>
    <w:tmpl w:val="AC34D9B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85F242D"/>
    <w:multiLevelType w:val="hybridMultilevel"/>
    <w:tmpl w:val="A85EA664"/>
    <w:lvl w:ilvl="0" w:tplc="41584702">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405253"/>
    <w:multiLevelType w:val="hybridMultilevel"/>
    <w:tmpl w:val="FBEA07B0"/>
    <w:lvl w:ilvl="0" w:tplc="04260005">
      <w:start w:val="1"/>
      <w:numFmt w:val="bullet"/>
      <w:lvlText w:val=""/>
      <w:lvlJc w:val="left"/>
      <w:pPr>
        <w:ind w:left="1152" w:hanging="360"/>
      </w:pPr>
      <w:rPr>
        <w:rFonts w:ascii="Wingdings" w:hAnsi="Wingdings"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5" w15:restartNumberingAfterBreak="0">
    <w:nsid w:val="4BE97902"/>
    <w:multiLevelType w:val="multilevel"/>
    <w:tmpl w:val="591A9EB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rPr>
        <w:b w:val="0"/>
        <w:i w:val="0"/>
        <w:sz w:val="24"/>
      </w:rPr>
    </w:lvl>
    <w:lvl w:ilvl="2">
      <w:start w:val="1"/>
      <w:numFmt w:val="decimal"/>
      <w:lvlText w:val="%1.%2.%3."/>
      <w:lvlJc w:val="left"/>
      <w:pPr>
        <w:tabs>
          <w:tab w:val="num" w:pos="1224"/>
        </w:tabs>
        <w:ind w:left="1224" w:hanging="504"/>
      </w:pPr>
      <w:rPr>
        <w:b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1D51447"/>
    <w:multiLevelType w:val="hybridMultilevel"/>
    <w:tmpl w:val="F6A482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5251161"/>
    <w:multiLevelType w:val="hybridMultilevel"/>
    <w:tmpl w:val="D37CBDF2"/>
    <w:lvl w:ilvl="0" w:tplc="53BE284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B270D4E"/>
    <w:multiLevelType w:val="hybridMultilevel"/>
    <w:tmpl w:val="949E11B0"/>
    <w:lvl w:ilvl="0" w:tplc="53BE284E">
      <w:start w:val="2"/>
      <w:numFmt w:val="bullet"/>
      <w:lvlText w:val="-"/>
      <w:lvlJc w:val="left"/>
      <w:pPr>
        <w:ind w:left="1152" w:hanging="360"/>
      </w:pPr>
      <w:rPr>
        <w:rFonts w:ascii="Times New Roman" w:eastAsia="Times New Roman"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9" w15:restartNumberingAfterBreak="0">
    <w:nsid w:val="72962CCD"/>
    <w:multiLevelType w:val="hybridMultilevel"/>
    <w:tmpl w:val="A3324E3C"/>
    <w:lvl w:ilvl="0" w:tplc="04260001">
      <w:start w:val="1"/>
      <w:numFmt w:val="bullet"/>
      <w:lvlText w:val=""/>
      <w:lvlJc w:val="left"/>
      <w:pPr>
        <w:tabs>
          <w:tab w:val="num" w:pos="1260"/>
        </w:tabs>
        <w:ind w:left="1260" w:hanging="360"/>
      </w:pPr>
      <w:rPr>
        <w:rFonts w:ascii="Symbol" w:hAnsi="Symbol" w:hint="default"/>
      </w:rPr>
    </w:lvl>
    <w:lvl w:ilvl="1" w:tplc="04260003" w:tentative="1">
      <w:start w:val="1"/>
      <w:numFmt w:val="bullet"/>
      <w:lvlText w:val="o"/>
      <w:lvlJc w:val="left"/>
      <w:pPr>
        <w:tabs>
          <w:tab w:val="num" w:pos="1980"/>
        </w:tabs>
        <w:ind w:left="1980" w:hanging="360"/>
      </w:pPr>
      <w:rPr>
        <w:rFonts w:ascii="Courier New" w:hAnsi="Courier New" w:cs="Courier New" w:hint="default"/>
      </w:rPr>
    </w:lvl>
    <w:lvl w:ilvl="2" w:tplc="04260005" w:tentative="1">
      <w:start w:val="1"/>
      <w:numFmt w:val="bullet"/>
      <w:lvlText w:val=""/>
      <w:lvlJc w:val="left"/>
      <w:pPr>
        <w:tabs>
          <w:tab w:val="num" w:pos="2700"/>
        </w:tabs>
        <w:ind w:left="2700" w:hanging="360"/>
      </w:pPr>
      <w:rPr>
        <w:rFonts w:ascii="Wingdings" w:hAnsi="Wingdings"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72974C96"/>
    <w:multiLevelType w:val="multilevel"/>
    <w:tmpl w:val="AB86C424"/>
    <w:lvl w:ilvl="0">
      <w:start w:val="1"/>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57763380">
    <w:abstractNumId w:val="15"/>
  </w:num>
  <w:num w:numId="2" w16cid:durableId="268851904">
    <w:abstractNumId w:val="8"/>
  </w:num>
  <w:num w:numId="3" w16cid:durableId="199974311">
    <w:abstractNumId w:val="19"/>
  </w:num>
  <w:num w:numId="4" w16cid:durableId="589892311">
    <w:abstractNumId w:val="20"/>
  </w:num>
  <w:num w:numId="5" w16cid:durableId="1859732041">
    <w:abstractNumId w:val="5"/>
  </w:num>
  <w:num w:numId="6" w16cid:durableId="1461530784">
    <w:abstractNumId w:val="13"/>
  </w:num>
  <w:num w:numId="7" w16cid:durableId="712583900">
    <w:abstractNumId w:val="0"/>
  </w:num>
  <w:num w:numId="8" w16cid:durableId="1682776427">
    <w:abstractNumId w:val="9"/>
  </w:num>
  <w:num w:numId="9" w16cid:durableId="879825529">
    <w:abstractNumId w:val="18"/>
  </w:num>
  <w:num w:numId="10" w16cid:durableId="1742872659">
    <w:abstractNumId w:val="3"/>
  </w:num>
  <w:num w:numId="11" w16cid:durableId="138616446">
    <w:abstractNumId w:val="10"/>
  </w:num>
  <w:num w:numId="12" w16cid:durableId="1134520512">
    <w:abstractNumId w:val="6"/>
  </w:num>
  <w:num w:numId="13" w16cid:durableId="272327728">
    <w:abstractNumId w:val="2"/>
  </w:num>
  <w:num w:numId="14" w16cid:durableId="1551841027">
    <w:abstractNumId w:val="16"/>
  </w:num>
  <w:num w:numId="15" w16cid:durableId="43530823">
    <w:abstractNumId w:val="4"/>
  </w:num>
  <w:num w:numId="16" w16cid:durableId="200093342">
    <w:abstractNumId w:val="11"/>
  </w:num>
  <w:num w:numId="17" w16cid:durableId="273749953">
    <w:abstractNumId w:val="17"/>
  </w:num>
  <w:num w:numId="18" w16cid:durableId="158010394">
    <w:abstractNumId w:val="12"/>
  </w:num>
  <w:num w:numId="19" w16cid:durableId="1281107754">
    <w:abstractNumId w:val="7"/>
  </w:num>
  <w:num w:numId="20" w16cid:durableId="405998740">
    <w:abstractNumId w:val="1"/>
  </w:num>
  <w:num w:numId="21" w16cid:durableId="14535521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86"/>
    <w:rsid w:val="00000AE3"/>
    <w:rsid w:val="00005AB6"/>
    <w:rsid w:val="00010959"/>
    <w:rsid w:val="00012C4B"/>
    <w:rsid w:val="000149DC"/>
    <w:rsid w:val="00015F42"/>
    <w:rsid w:val="00015FB1"/>
    <w:rsid w:val="00016D71"/>
    <w:rsid w:val="00017387"/>
    <w:rsid w:val="0002487F"/>
    <w:rsid w:val="000253A5"/>
    <w:rsid w:val="00031229"/>
    <w:rsid w:val="000329DB"/>
    <w:rsid w:val="000330EB"/>
    <w:rsid w:val="00036E07"/>
    <w:rsid w:val="00047E43"/>
    <w:rsid w:val="00056E63"/>
    <w:rsid w:val="000601BB"/>
    <w:rsid w:val="00061C42"/>
    <w:rsid w:val="00066906"/>
    <w:rsid w:val="000669FE"/>
    <w:rsid w:val="0007008F"/>
    <w:rsid w:val="0007261C"/>
    <w:rsid w:val="00074DF1"/>
    <w:rsid w:val="000761B4"/>
    <w:rsid w:val="00083029"/>
    <w:rsid w:val="00087858"/>
    <w:rsid w:val="00094B44"/>
    <w:rsid w:val="00094E08"/>
    <w:rsid w:val="00095E3E"/>
    <w:rsid w:val="000A29F5"/>
    <w:rsid w:val="000A2B60"/>
    <w:rsid w:val="000A575C"/>
    <w:rsid w:val="000B0484"/>
    <w:rsid w:val="000B1957"/>
    <w:rsid w:val="000B5E9B"/>
    <w:rsid w:val="000C0F6C"/>
    <w:rsid w:val="000C5AE4"/>
    <w:rsid w:val="000D0E82"/>
    <w:rsid w:val="000D4741"/>
    <w:rsid w:val="000E44E1"/>
    <w:rsid w:val="000E5A71"/>
    <w:rsid w:val="000E6012"/>
    <w:rsid w:val="000E60F8"/>
    <w:rsid w:val="000E7876"/>
    <w:rsid w:val="000F4B9F"/>
    <w:rsid w:val="000F6FB1"/>
    <w:rsid w:val="0010325E"/>
    <w:rsid w:val="0011013D"/>
    <w:rsid w:val="00111FFF"/>
    <w:rsid w:val="00112804"/>
    <w:rsid w:val="00114BA5"/>
    <w:rsid w:val="00117E13"/>
    <w:rsid w:val="00120907"/>
    <w:rsid w:val="00124A56"/>
    <w:rsid w:val="001261CC"/>
    <w:rsid w:val="0013248A"/>
    <w:rsid w:val="00132E8F"/>
    <w:rsid w:val="001336D2"/>
    <w:rsid w:val="00135D7C"/>
    <w:rsid w:val="001366D6"/>
    <w:rsid w:val="0014290D"/>
    <w:rsid w:val="00142FCC"/>
    <w:rsid w:val="001466B8"/>
    <w:rsid w:val="00156041"/>
    <w:rsid w:val="00160BE7"/>
    <w:rsid w:val="00160C98"/>
    <w:rsid w:val="00172300"/>
    <w:rsid w:val="00175A25"/>
    <w:rsid w:val="00176824"/>
    <w:rsid w:val="00177FA4"/>
    <w:rsid w:val="00180727"/>
    <w:rsid w:val="0018516E"/>
    <w:rsid w:val="001877DF"/>
    <w:rsid w:val="00187A30"/>
    <w:rsid w:val="00194411"/>
    <w:rsid w:val="001A145A"/>
    <w:rsid w:val="001A4BCF"/>
    <w:rsid w:val="001A72B0"/>
    <w:rsid w:val="001B2973"/>
    <w:rsid w:val="001B3525"/>
    <w:rsid w:val="001B60A3"/>
    <w:rsid w:val="001D17BD"/>
    <w:rsid w:val="001D3314"/>
    <w:rsid w:val="001D4B80"/>
    <w:rsid w:val="001D5C29"/>
    <w:rsid w:val="001D7378"/>
    <w:rsid w:val="001D7A22"/>
    <w:rsid w:val="001E0C79"/>
    <w:rsid w:val="001E224B"/>
    <w:rsid w:val="001E22D3"/>
    <w:rsid w:val="001E22D5"/>
    <w:rsid w:val="001E309C"/>
    <w:rsid w:val="001E6573"/>
    <w:rsid w:val="001E75AD"/>
    <w:rsid w:val="001F1189"/>
    <w:rsid w:val="001F2264"/>
    <w:rsid w:val="001F6C53"/>
    <w:rsid w:val="00203C4D"/>
    <w:rsid w:val="002058F4"/>
    <w:rsid w:val="00211FB9"/>
    <w:rsid w:val="00222E26"/>
    <w:rsid w:val="00223D91"/>
    <w:rsid w:val="00231FF1"/>
    <w:rsid w:val="00232A29"/>
    <w:rsid w:val="00236F97"/>
    <w:rsid w:val="00241543"/>
    <w:rsid w:val="00241996"/>
    <w:rsid w:val="00241AD5"/>
    <w:rsid w:val="00246C46"/>
    <w:rsid w:val="00252B55"/>
    <w:rsid w:val="00252EE5"/>
    <w:rsid w:val="00253265"/>
    <w:rsid w:val="00267AE3"/>
    <w:rsid w:val="002706C3"/>
    <w:rsid w:val="00274725"/>
    <w:rsid w:val="0028124C"/>
    <w:rsid w:val="00287418"/>
    <w:rsid w:val="002901D0"/>
    <w:rsid w:val="00291AD1"/>
    <w:rsid w:val="00292174"/>
    <w:rsid w:val="00294DD4"/>
    <w:rsid w:val="00296CB5"/>
    <w:rsid w:val="002A7069"/>
    <w:rsid w:val="002A73A2"/>
    <w:rsid w:val="002B2C83"/>
    <w:rsid w:val="002B45D4"/>
    <w:rsid w:val="002C25CA"/>
    <w:rsid w:val="002D3329"/>
    <w:rsid w:val="002D3BAA"/>
    <w:rsid w:val="002D5D9C"/>
    <w:rsid w:val="002D62F4"/>
    <w:rsid w:val="002E06F1"/>
    <w:rsid w:val="002E2B89"/>
    <w:rsid w:val="002E470F"/>
    <w:rsid w:val="002F213D"/>
    <w:rsid w:val="002F530B"/>
    <w:rsid w:val="002F55E7"/>
    <w:rsid w:val="002F7620"/>
    <w:rsid w:val="00301E74"/>
    <w:rsid w:val="003023D7"/>
    <w:rsid w:val="00307C2A"/>
    <w:rsid w:val="003114F2"/>
    <w:rsid w:val="00313BD0"/>
    <w:rsid w:val="0031461E"/>
    <w:rsid w:val="00322FD3"/>
    <w:rsid w:val="0032349E"/>
    <w:rsid w:val="00323AB4"/>
    <w:rsid w:val="00323AE8"/>
    <w:rsid w:val="00342D8F"/>
    <w:rsid w:val="00346B7F"/>
    <w:rsid w:val="0034714E"/>
    <w:rsid w:val="003536E4"/>
    <w:rsid w:val="00353C20"/>
    <w:rsid w:val="003543C8"/>
    <w:rsid w:val="00357CA8"/>
    <w:rsid w:val="00361072"/>
    <w:rsid w:val="00361DE7"/>
    <w:rsid w:val="00362F55"/>
    <w:rsid w:val="00363CC8"/>
    <w:rsid w:val="00366B55"/>
    <w:rsid w:val="003706A3"/>
    <w:rsid w:val="00372A1E"/>
    <w:rsid w:val="0037437D"/>
    <w:rsid w:val="0037516D"/>
    <w:rsid w:val="00377EF7"/>
    <w:rsid w:val="00387588"/>
    <w:rsid w:val="003908B6"/>
    <w:rsid w:val="0039143A"/>
    <w:rsid w:val="00392322"/>
    <w:rsid w:val="0039511C"/>
    <w:rsid w:val="00395B3F"/>
    <w:rsid w:val="00395C33"/>
    <w:rsid w:val="003A17D1"/>
    <w:rsid w:val="003A3079"/>
    <w:rsid w:val="003B1618"/>
    <w:rsid w:val="003B4C13"/>
    <w:rsid w:val="003B4FD4"/>
    <w:rsid w:val="003C42D0"/>
    <w:rsid w:val="003D2CF3"/>
    <w:rsid w:val="003E326C"/>
    <w:rsid w:val="003E5036"/>
    <w:rsid w:val="003F0726"/>
    <w:rsid w:val="003F17D6"/>
    <w:rsid w:val="003F66A7"/>
    <w:rsid w:val="00401377"/>
    <w:rsid w:val="004026F9"/>
    <w:rsid w:val="00404517"/>
    <w:rsid w:val="0041079B"/>
    <w:rsid w:val="00417244"/>
    <w:rsid w:val="00420061"/>
    <w:rsid w:val="00422042"/>
    <w:rsid w:val="00423B10"/>
    <w:rsid w:val="004266EB"/>
    <w:rsid w:val="0042756E"/>
    <w:rsid w:val="004309D1"/>
    <w:rsid w:val="0043449C"/>
    <w:rsid w:val="004415E2"/>
    <w:rsid w:val="00447791"/>
    <w:rsid w:val="00450159"/>
    <w:rsid w:val="00453F19"/>
    <w:rsid w:val="00467F1D"/>
    <w:rsid w:val="00472E39"/>
    <w:rsid w:val="0047451B"/>
    <w:rsid w:val="00480B4A"/>
    <w:rsid w:val="00484650"/>
    <w:rsid w:val="00484E97"/>
    <w:rsid w:val="00493556"/>
    <w:rsid w:val="004A24A3"/>
    <w:rsid w:val="004A3C9E"/>
    <w:rsid w:val="004A4E08"/>
    <w:rsid w:val="004A5CB6"/>
    <w:rsid w:val="004A7D83"/>
    <w:rsid w:val="004B012D"/>
    <w:rsid w:val="004B037D"/>
    <w:rsid w:val="004B2A54"/>
    <w:rsid w:val="004B3F8A"/>
    <w:rsid w:val="004B5094"/>
    <w:rsid w:val="004C38FC"/>
    <w:rsid w:val="004C4B72"/>
    <w:rsid w:val="004C4CA2"/>
    <w:rsid w:val="004D5982"/>
    <w:rsid w:val="004E298B"/>
    <w:rsid w:val="004E7D62"/>
    <w:rsid w:val="004F0168"/>
    <w:rsid w:val="004F2FAD"/>
    <w:rsid w:val="004F50A2"/>
    <w:rsid w:val="00502C9F"/>
    <w:rsid w:val="00505921"/>
    <w:rsid w:val="0050624C"/>
    <w:rsid w:val="005067F6"/>
    <w:rsid w:val="005114FE"/>
    <w:rsid w:val="00515B2E"/>
    <w:rsid w:val="00522284"/>
    <w:rsid w:val="00523436"/>
    <w:rsid w:val="00525720"/>
    <w:rsid w:val="00525785"/>
    <w:rsid w:val="00527A5D"/>
    <w:rsid w:val="00533C1D"/>
    <w:rsid w:val="005358BE"/>
    <w:rsid w:val="00536ECC"/>
    <w:rsid w:val="00542FF7"/>
    <w:rsid w:val="00547A36"/>
    <w:rsid w:val="00547BA8"/>
    <w:rsid w:val="00553F96"/>
    <w:rsid w:val="00554E3F"/>
    <w:rsid w:val="00555E20"/>
    <w:rsid w:val="00556541"/>
    <w:rsid w:val="005609A9"/>
    <w:rsid w:val="00595B0E"/>
    <w:rsid w:val="005A5C41"/>
    <w:rsid w:val="005A6A58"/>
    <w:rsid w:val="005B0BC8"/>
    <w:rsid w:val="005B0F4E"/>
    <w:rsid w:val="005B37CA"/>
    <w:rsid w:val="005B6163"/>
    <w:rsid w:val="005B6CC0"/>
    <w:rsid w:val="005C028E"/>
    <w:rsid w:val="005C2274"/>
    <w:rsid w:val="005C65E0"/>
    <w:rsid w:val="005E1C8F"/>
    <w:rsid w:val="005E366D"/>
    <w:rsid w:val="005E7AFC"/>
    <w:rsid w:val="00600811"/>
    <w:rsid w:val="006024CD"/>
    <w:rsid w:val="00610A70"/>
    <w:rsid w:val="00612834"/>
    <w:rsid w:val="00617087"/>
    <w:rsid w:val="00622C19"/>
    <w:rsid w:val="006230E8"/>
    <w:rsid w:val="00630005"/>
    <w:rsid w:val="00632C2F"/>
    <w:rsid w:val="00635296"/>
    <w:rsid w:val="0063653F"/>
    <w:rsid w:val="0064456C"/>
    <w:rsid w:val="0064566C"/>
    <w:rsid w:val="006530C1"/>
    <w:rsid w:val="006536EB"/>
    <w:rsid w:val="006603D3"/>
    <w:rsid w:val="00660E53"/>
    <w:rsid w:val="0066345B"/>
    <w:rsid w:val="00664088"/>
    <w:rsid w:val="00670098"/>
    <w:rsid w:val="00670541"/>
    <w:rsid w:val="006744E4"/>
    <w:rsid w:val="006812BD"/>
    <w:rsid w:val="00683B0D"/>
    <w:rsid w:val="00687F5A"/>
    <w:rsid w:val="00690D4F"/>
    <w:rsid w:val="00695F2C"/>
    <w:rsid w:val="006A34ED"/>
    <w:rsid w:val="006A4DC4"/>
    <w:rsid w:val="006A6AE3"/>
    <w:rsid w:val="006B5A84"/>
    <w:rsid w:val="006C1D2C"/>
    <w:rsid w:val="006C21C5"/>
    <w:rsid w:val="006C4F83"/>
    <w:rsid w:val="006C5436"/>
    <w:rsid w:val="006C672A"/>
    <w:rsid w:val="006C7336"/>
    <w:rsid w:val="006D1D72"/>
    <w:rsid w:val="006D3C35"/>
    <w:rsid w:val="006D5621"/>
    <w:rsid w:val="006D702C"/>
    <w:rsid w:val="006E7955"/>
    <w:rsid w:val="006F6FF5"/>
    <w:rsid w:val="0070056A"/>
    <w:rsid w:val="00704C02"/>
    <w:rsid w:val="00715334"/>
    <w:rsid w:val="00717C90"/>
    <w:rsid w:val="00720B01"/>
    <w:rsid w:val="00724EB7"/>
    <w:rsid w:val="00726DC1"/>
    <w:rsid w:val="00727EC8"/>
    <w:rsid w:val="00752525"/>
    <w:rsid w:val="00752FC4"/>
    <w:rsid w:val="00763DA4"/>
    <w:rsid w:val="00764B74"/>
    <w:rsid w:val="00767E23"/>
    <w:rsid w:val="0077115F"/>
    <w:rsid w:val="00774A8A"/>
    <w:rsid w:val="00780F34"/>
    <w:rsid w:val="00784AC4"/>
    <w:rsid w:val="00787647"/>
    <w:rsid w:val="0079404C"/>
    <w:rsid w:val="00796821"/>
    <w:rsid w:val="00797D36"/>
    <w:rsid w:val="007A1B35"/>
    <w:rsid w:val="007A5767"/>
    <w:rsid w:val="007B26A3"/>
    <w:rsid w:val="007B32F2"/>
    <w:rsid w:val="007E4D6A"/>
    <w:rsid w:val="007E7EE9"/>
    <w:rsid w:val="007F010A"/>
    <w:rsid w:val="007F141F"/>
    <w:rsid w:val="007F2F80"/>
    <w:rsid w:val="007F3937"/>
    <w:rsid w:val="007F3D25"/>
    <w:rsid w:val="007F4C96"/>
    <w:rsid w:val="007F59F7"/>
    <w:rsid w:val="007F6E27"/>
    <w:rsid w:val="007F7784"/>
    <w:rsid w:val="00803235"/>
    <w:rsid w:val="00803845"/>
    <w:rsid w:val="008106C1"/>
    <w:rsid w:val="0082564C"/>
    <w:rsid w:val="00825C8E"/>
    <w:rsid w:val="00826943"/>
    <w:rsid w:val="00832DAB"/>
    <w:rsid w:val="008404F2"/>
    <w:rsid w:val="00841660"/>
    <w:rsid w:val="00851B29"/>
    <w:rsid w:val="00854AEB"/>
    <w:rsid w:val="00860A59"/>
    <w:rsid w:val="00861903"/>
    <w:rsid w:val="008619C2"/>
    <w:rsid w:val="0086488E"/>
    <w:rsid w:val="0086751A"/>
    <w:rsid w:val="008676B8"/>
    <w:rsid w:val="00867F95"/>
    <w:rsid w:val="008711E2"/>
    <w:rsid w:val="00872669"/>
    <w:rsid w:val="00872818"/>
    <w:rsid w:val="00873977"/>
    <w:rsid w:val="00875E92"/>
    <w:rsid w:val="008763CB"/>
    <w:rsid w:val="00880E9E"/>
    <w:rsid w:val="00881984"/>
    <w:rsid w:val="0088282D"/>
    <w:rsid w:val="008906FC"/>
    <w:rsid w:val="00890C4C"/>
    <w:rsid w:val="00894A55"/>
    <w:rsid w:val="0089635D"/>
    <w:rsid w:val="008A16FF"/>
    <w:rsid w:val="008A2B00"/>
    <w:rsid w:val="008A4A01"/>
    <w:rsid w:val="008A7BA4"/>
    <w:rsid w:val="008B17A0"/>
    <w:rsid w:val="008B36F8"/>
    <w:rsid w:val="008B5C57"/>
    <w:rsid w:val="008C143B"/>
    <w:rsid w:val="008C3AEE"/>
    <w:rsid w:val="008C7DF5"/>
    <w:rsid w:val="008D0F38"/>
    <w:rsid w:val="008D1167"/>
    <w:rsid w:val="008E3CFA"/>
    <w:rsid w:val="008E5072"/>
    <w:rsid w:val="008E6470"/>
    <w:rsid w:val="008F1E78"/>
    <w:rsid w:val="008F312C"/>
    <w:rsid w:val="008F41A6"/>
    <w:rsid w:val="009067DF"/>
    <w:rsid w:val="0090798A"/>
    <w:rsid w:val="00911C90"/>
    <w:rsid w:val="00911D93"/>
    <w:rsid w:val="00913020"/>
    <w:rsid w:val="00913A8C"/>
    <w:rsid w:val="0092657D"/>
    <w:rsid w:val="0094380B"/>
    <w:rsid w:val="00952031"/>
    <w:rsid w:val="00954E63"/>
    <w:rsid w:val="00962289"/>
    <w:rsid w:val="00962E08"/>
    <w:rsid w:val="00970E07"/>
    <w:rsid w:val="009764EC"/>
    <w:rsid w:val="00986EF4"/>
    <w:rsid w:val="00990C30"/>
    <w:rsid w:val="0099663E"/>
    <w:rsid w:val="009B1909"/>
    <w:rsid w:val="009B58D2"/>
    <w:rsid w:val="009B5A84"/>
    <w:rsid w:val="009C12A9"/>
    <w:rsid w:val="009C39E8"/>
    <w:rsid w:val="009C5B2C"/>
    <w:rsid w:val="009D1DED"/>
    <w:rsid w:val="009D395E"/>
    <w:rsid w:val="009D5444"/>
    <w:rsid w:val="009E178B"/>
    <w:rsid w:val="009E1817"/>
    <w:rsid w:val="009E2431"/>
    <w:rsid w:val="009E26DC"/>
    <w:rsid w:val="009E4CB2"/>
    <w:rsid w:val="009F0712"/>
    <w:rsid w:val="009F28DD"/>
    <w:rsid w:val="009F2AF6"/>
    <w:rsid w:val="009F2DD2"/>
    <w:rsid w:val="009F4394"/>
    <w:rsid w:val="00A0274C"/>
    <w:rsid w:val="00A138B8"/>
    <w:rsid w:val="00A17ECF"/>
    <w:rsid w:val="00A26661"/>
    <w:rsid w:val="00A26BC1"/>
    <w:rsid w:val="00A32395"/>
    <w:rsid w:val="00A32D03"/>
    <w:rsid w:val="00A35C59"/>
    <w:rsid w:val="00A35FA5"/>
    <w:rsid w:val="00A364D6"/>
    <w:rsid w:val="00A37F91"/>
    <w:rsid w:val="00A463ED"/>
    <w:rsid w:val="00A53540"/>
    <w:rsid w:val="00A54D14"/>
    <w:rsid w:val="00A55D78"/>
    <w:rsid w:val="00A65837"/>
    <w:rsid w:val="00A7129E"/>
    <w:rsid w:val="00A85683"/>
    <w:rsid w:val="00A867D0"/>
    <w:rsid w:val="00A919B9"/>
    <w:rsid w:val="00A9290B"/>
    <w:rsid w:val="00A953E7"/>
    <w:rsid w:val="00AA1866"/>
    <w:rsid w:val="00AA397F"/>
    <w:rsid w:val="00AA4063"/>
    <w:rsid w:val="00AB3381"/>
    <w:rsid w:val="00AB4953"/>
    <w:rsid w:val="00AC2D95"/>
    <w:rsid w:val="00AC3DA5"/>
    <w:rsid w:val="00AC5A1B"/>
    <w:rsid w:val="00AC72CB"/>
    <w:rsid w:val="00AD1588"/>
    <w:rsid w:val="00AD1C25"/>
    <w:rsid w:val="00AE281B"/>
    <w:rsid w:val="00AE2EFD"/>
    <w:rsid w:val="00AE4FE5"/>
    <w:rsid w:val="00B00F4E"/>
    <w:rsid w:val="00B1183E"/>
    <w:rsid w:val="00B2397C"/>
    <w:rsid w:val="00B23A47"/>
    <w:rsid w:val="00B261C8"/>
    <w:rsid w:val="00B3003C"/>
    <w:rsid w:val="00B41035"/>
    <w:rsid w:val="00B43AEF"/>
    <w:rsid w:val="00B46817"/>
    <w:rsid w:val="00B46EEE"/>
    <w:rsid w:val="00B5205E"/>
    <w:rsid w:val="00B53581"/>
    <w:rsid w:val="00B54F92"/>
    <w:rsid w:val="00B577C1"/>
    <w:rsid w:val="00B6661F"/>
    <w:rsid w:val="00B72CAE"/>
    <w:rsid w:val="00B74DA9"/>
    <w:rsid w:val="00B7621D"/>
    <w:rsid w:val="00B76A09"/>
    <w:rsid w:val="00B77099"/>
    <w:rsid w:val="00B815B5"/>
    <w:rsid w:val="00B817D6"/>
    <w:rsid w:val="00B81DB4"/>
    <w:rsid w:val="00B81E64"/>
    <w:rsid w:val="00B83021"/>
    <w:rsid w:val="00B834FA"/>
    <w:rsid w:val="00B85CED"/>
    <w:rsid w:val="00B86DEB"/>
    <w:rsid w:val="00B90217"/>
    <w:rsid w:val="00B94E55"/>
    <w:rsid w:val="00BA699D"/>
    <w:rsid w:val="00BA72DC"/>
    <w:rsid w:val="00BA77BC"/>
    <w:rsid w:val="00BA7E78"/>
    <w:rsid w:val="00BB353A"/>
    <w:rsid w:val="00BB7773"/>
    <w:rsid w:val="00BC4F25"/>
    <w:rsid w:val="00BC6798"/>
    <w:rsid w:val="00BC72C6"/>
    <w:rsid w:val="00BD5641"/>
    <w:rsid w:val="00BF04B6"/>
    <w:rsid w:val="00BF0936"/>
    <w:rsid w:val="00BF48E1"/>
    <w:rsid w:val="00BF7B8B"/>
    <w:rsid w:val="00C03AD3"/>
    <w:rsid w:val="00C053F6"/>
    <w:rsid w:val="00C05DBE"/>
    <w:rsid w:val="00C14EC2"/>
    <w:rsid w:val="00C15EEB"/>
    <w:rsid w:val="00C15F83"/>
    <w:rsid w:val="00C20E65"/>
    <w:rsid w:val="00C231BC"/>
    <w:rsid w:val="00C263B6"/>
    <w:rsid w:val="00C27518"/>
    <w:rsid w:val="00C27D2E"/>
    <w:rsid w:val="00C318C9"/>
    <w:rsid w:val="00C325E3"/>
    <w:rsid w:val="00C36022"/>
    <w:rsid w:val="00C3658B"/>
    <w:rsid w:val="00C40706"/>
    <w:rsid w:val="00C454E9"/>
    <w:rsid w:val="00C50B37"/>
    <w:rsid w:val="00C52055"/>
    <w:rsid w:val="00C54726"/>
    <w:rsid w:val="00C564E1"/>
    <w:rsid w:val="00C57163"/>
    <w:rsid w:val="00C61C7C"/>
    <w:rsid w:val="00C6576E"/>
    <w:rsid w:val="00C65C23"/>
    <w:rsid w:val="00C744DC"/>
    <w:rsid w:val="00C745F2"/>
    <w:rsid w:val="00C77D05"/>
    <w:rsid w:val="00C82C55"/>
    <w:rsid w:val="00C852A4"/>
    <w:rsid w:val="00C86C75"/>
    <w:rsid w:val="00C9085A"/>
    <w:rsid w:val="00C912F7"/>
    <w:rsid w:val="00C918EA"/>
    <w:rsid w:val="00C947A0"/>
    <w:rsid w:val="00C95381"/>
    <w:rsid w:val="00CA20C9"/>
    <w:rsid w:val="00CA44D3"/>
    <w:rsid w:val="00CA670F"/>
    <w:rsid w:val="00CA7EF0"/>
    <w:rsid w:val="00CB26A8"/>
    <w:rsid w:val="00CC544E"/>
    <w:rsid w:val="00CC546F"/>
    <w:rsid w:val="00CC5B0F"/>
    <w:rsid w:val="00CD28FF"/>
    <w:rsid w:val="00CD5D77"/>
    <w:rsid w:val="00CD5E87"/>
    <w:rsid w:val="00CE0AE7"/>
    <w:rsid w:val="00CE1D5A"/>
    <w:rsid w:val="00CF0BC0"/>
    <w:rsid w:val="00CF4C74"/>
    <w:rsid w:val="00D0627C"/>
    <w:rsid w:val="00D1156F"/>
    <w:rsid w:val="00D208EA"/>
    <w:rsid w:val="00D22616"/>
    <w:rsid w:val="00D36546"/>
    <w:rsid w:val="00D437C1"/>
    <w:rsid w:val="00D44BF8"/>
    <w:rsid w:val="00D467AC"/>
    <w:rsid w:val="00D50F44"/>
    <w:rsid w:val="00D54DBF"/>
    <w:rsid w:val="00D5549E"/>
    <w:rsid w:val="00D55D1E"/>
    <w:rsid w:val="00D5611F"/>
    <w:rsid w:val="00D608F3"/>
    <w:rsid w:val="00D62C3D"/>
    <w:rsid w:val="00D65BA5"/>
    <w:rsid w:val="00D76D4C"/>
    <w:rsid w:val="00D841C4"/>
    <w:rsid w:val="00D863F3"/>
    <w:rsid w:val="00D92A85"/>
    <w:rsid w:val="00D9321C"/>
    <w:rsid w:val="00D959B7"/>
    <w:rsid w:val="00D96D70"/>
    <w:rsid w:val="00DB5C93"/>
    <w:rsid w:val="00DC06B7"/>
    <w:rsid w:val="00DC4A7E"/>
    <w:rsid w:val="00DC7513"/>
    <w:rsid w:val="00DD0824"/>
    <w:rsid w:val="00DD1A6B"/>
    <w:rsid w:val="00DD2945"/>
    <w:rsid w:val="00DD45A1"/>
    <w:rsid w:val="00DE1E25"/>
    <w:rsid w:val="00DE390D"/>
    <w:rsid w:val="00DE3953"/>
    <w:rsid w:val="00DE4EE1"/>
    <w:rsid w:val="00DF0457"/>
    <w:rsid w:val="00DF50EB"/>
    <w:rsid w:val="00DF653A"/>
    <w:rsid w:val="00DF7C67"/>
    <w:rsid w:val="00E0690B"/>
    <w:rsid w:val="00E06F35"/>
    <w:rsid w:val="00E07E46"/>
    <w:rsid w:val="00E14A9F"/>
    <w:rsid w:val="00E154BD"/>
    <w:rsid w:val="00E16B5E"/>
    <w:rsid w:val="00E21646"/>
    <w:rsid w:val="00E22AA5"/>
    <w:rsid w:val="00E243B0"/>
    <w:rsid w:val="00E2446B"/>
    <w:rsid w:val="00E27B5E"/>
    <w:rsid w:val="00E33B21"/>
    <w:rsid w:val="00E41A90"/>
    <w:rsid w:val="00E42850"/>
    <w:rsid w:val="00E436C4"/>
    <w:rsid w:val="00E461FA"/>
    <w:rsid w:val="00E56698"/>
    <w:rsid w:val="00E60012"/>
    <w:rsid w:val="00E60495"/>
    <w:rsid w:val="00E6241A"/>
    <w:rsid w:val="00E62D07"/>
    <w:rsid w:val="00E62F5B"/>
    <w:rsid w:val="00E6332A"/>
    <w:rsid w:val="00E63886"/>
    <w:rsid w:val="00E6391B"/>
    <w:rsid w:val="00E70996"/>
    <w:rsid w:val="00E74C3A"/>
    <w:rsid w:val="00E84311"/>
    <w:rsid w:val="00E9018F"/>
    <w:rsid w:val="00E95C27"/>
    <w:rsid w:val="00EA6242"/>
    <w:rsid w:val="00EA73A5"/>
    <w:rsid w:val="00EA7F2B"/>
    <w:rsid w:val="00EB0A1D"/>
    <w:rsid w:val="00EB2A41"/>
    <w:rsid w:val="00EB2A97"/>
    <w:rsid w:val="00EB3EC5"/>
    <w:rsid w:val="00EB531E"/>
    <w:rsid w:val="00EB7325"/>
    <w:rsid w:val="00EC09B5"/>
    <w:rsid w:val="00EC0EA4"/>
    <w:rsid w:val="00EC7004"/>
    <w:rsid w:val="00ED0A0A"/>
    <w:rsid w:val="00ED2986"/>
    <w:rsid w:val="00ED396E"/>
    <w:rsid w:val="00ED5DD1"/>
    <w:rsid w:val="00ED6188"/>
    <w:rsid w:val="00ED697C"/>
    <w:rsid w:val="00EE0A51"/>
    <w:rsid w:val="00EE28EB"/>
    <w:rsid w:val="00EE3B7C"/>
    <w:rsid w:val="00EE495A"/>
    <w:rsid w:val="00EF151E"/>
    <w:rsid w:val="00EF4A85"/>
    <w:rsid w:val="00EF7358"/>
    <w:rsid w:val="00F003D1"/>
    <w:rsid w:val="00F14617"/>
    <w:rsid w:val="00F17DAD"/>
    <w:rsid w:val="00F17F86"/>
    <w:rsid w:val="00F20625"/>
    <w:rsid w:val="00F21174"/>
    <w:rsid w:val="00F23032"/>
    <w:rsid w:val="00F23750"/>
    <w:rsid w:val="00F24922"/>
    <w:rsid w:val="00F24D31"/>
    <w:rsid w:val="00F25B15"/>
    <w:rsid w:val="00F307D9"/>
    <w:rsid w:val="00F34327"/>
    <w:rsid w:val="00F343BE"/>
    <w:rsid w:val="00F415E9"/>
    <w:rsid w:val="00F41D81"/>
    <w:rsid w:val="00F42A4E"/>
    <w:rsid w:val="00F4556B"/>
    <w:rsid w:val="00F45974"/>
    <w:rsid w:val="00F55767"/>
    <w:rsid w:val="00F56C5D"/>
    <w:rsid w:val="00F633F4"/>
    <w:rsid w:val="00F64BF9"/>
    <w:rsid w:val="00F64C3B"/>
    <w:rsid w:val="00F7011A"/>
    <w:rsid w:val="00F750F5"/>
    <w:rsid w:val="00F80C2D"/>
    <w:rsid w:val="00F9071B"/>
    <w:rsid w:val="00F943D9"/>
    <w:rsid w:val="00F96D9A"/>
    <w:rsid w:val="00F9743B"/>
    <w:rsid w:val="00F97A2D"/>
    <w:rsid w:val="00FA3076"/>
    <w:rsid w:val="00FA47D7"/>
    <w:rsid w:val="00FB0637"/>
    <w:rsid w:val="00FB24C6"/>
    <w:rsid w:val="00FB3E69"/>
    <w:rsid w:val="00FB456F"/>
    <w:rsid w:val="00FB7590"/>
    <w:rsid w:val="00FB784F"/>
    <w:rsid w:val="00FC52FC"/>
    <w:rsid w:val="00FC6E75"/>
    <w:rsid w:val="00FD24AE"/>
    <w:rsid w:val="00FD3D2A"/>
    <w:rsid w:val="00FD7928"/>
    <w:rsid w:val="00FE705B"/>
    <w:rsid w:val="00FF1480"/>
    <w:rsid w:val="00FF1507"/>
    <w:rsid w:val="00FF53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D51FA"/>
  <w15:chartTrackingRefBased/>
  <w15:docId w15:val="{B7EC369A-BEF3-4AFB-BE2D-907C1804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9D1"/>
    <w:pPr>
      <w:spacing w:after="200" w:line="276" w:lineRule="auto"/>
    </w:pPr>
    <w:rPr>
      <w:sz w:val="22"/>
      <w:szCs w:val="22"/>
      <w:lang w:eastAsia="en-US"/>
    </w:rPr>
  </w:style>
  <w:style w:type="paragraph" w:styleId="Heading2">
    <w:name w:val="heading 2"/>
    <w:basedOn w:val="Normal"/>
    <w:next w:val="Normal"/>
    <w:link w:val="Heading2Char"/>
    <w:qFormat/>
    <w:rsid w:val="00952031"/>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138B8"/>
    <w:rPr>
      <w:color w:val="0000FF"/>
      <w:u w:val="single"/>
    </w:rPr>
  </w:style>
  <w:style w:type="character" w:customStyle="1" w:styleId="Heading2Char">
    <w:name w:val="Heading 2 Char"/>
    <w:link w:val="Heading2"/>
    <w:rsid w:val="00952031"/>
    <w:rPr>
      <w:rFonts w:ascii="Arial" w:eastAsia="Times New Roman" w:hAnsi="Arial" w:cs="Arial"/>
      <w:b/>
      <w:bCs/>
      <w:i/>
      <w:iCs/>
      <w:sz w:val="28"/>
      <w:szCs w:val="28"/>
      <w:lang w:val="en-US" w:eastAsia="en-US"/>
    </w:rPr>
  </w:style>
  <w:style w:type="paragraph" w:styleId="BodyTextIndent2">
    <w:name w:val="Body Text Indent 2"/>
    <w:basedOn w:val="Normal"/>
    <w:link w:val="BodyTextIndent2Char"/>
    <w:rsid w:val="00952031"/>
    <w:pPr>
      <w:spacing w:after="120" w:line="480" w:lineRule="auto"/>
      <w:ind w:left="283"/>
    </w:pPr>
    <w:rPr>
      <w:rFonts w:ascii="Times New Roman" w:eastAsia="Times New Roman" w:hAnsi="Times New Roman"/>
      <w:sz w:val="24"/>
      <w:szCs w:val="24"/>
      <w:lang w:val="en-US"/>
    </w:rPr>
  </w:style>
  <w:style w:type="character" w:customStyle="1" w:styleId="BodyTextIndent2Char">
    <w:name w:val="Body Text Indent 2 Char"/>
    <w:link w:val="BodyTextIndent2"/>
    <w:rsid w:val="00952031"/>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7F141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141F"/>
    <w:rPr>
      <w:rFonts w:ascii="Tahoma" w:hAnsi="Tahoma" w:cs="Tahoma"/>
      <w:sz w:val="16"/>
      <w:szCs w:val="16"/>
      <w:lang w:eastAsia="en-US"/>
    </w:rPr>
  </w:style>
  <w:style w:type="paragraph" w:styleId="Subtitle">
    <w:name w:val="Subtitle"/>
    <w:basedOn w:val="Normal"/>
    <w:next w:val="Normal"/>
    <w:link w:val="SubtitleChar"/>
    <w:uiPriority w:val="11"/>
    <w:qFormat/>
    <w:rsid w:val="00CA670F"/>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CA670F"/>
    <w:rPr>
      <w:rFonts w:ascii="Cambria" w:eastAsia="Times New Roman" w:hAnsi="Cambria" w:cs="Times New Roman"/>
      <w:sz w:val="24"/>
      <w:szCs w:val="24"/>
      <w:lang w:eastAsia="en-US"/>
    </w:rPr>
  </w:style>
  <w:style w:type="paragraph" w:styleId="Header">
    <w:name w:val="header"/>
    <w:basedOn w:val="Normal"/>
    <w:link w:val="HeaderChar"/>
    <w:uiPriority w:val="99"/>
    <w:unhideWhenUsed/>
    <w:rsid w:val="00E6332A"/>
    <w:pPr>
      <w:tabs>
        <w:tab w:val="center" w:pos="4153"/>
        <w:tab w:val="right" w:pos="8306"/>
      </w:tabs>
    </w:pPr>
  </w:style>
  <w:style w:type="character" w:customStyle="1" w:styleId="HeaderChar">
    <w:name w:val="Header Char"/>
    <w:link w:val="Header"/>
    <w:uiPriority w:val="99"/>
    <w:rsid w:val="00E6332A"/>
    <w:rPr>
      <w:sz w:val="22"/>
      <w:szCs w:val="22"/>
      <w:lang w:eastAsia="en-US"/>
    </w:rPr>
  </w:style>
  <w:style w:type="paragraph" w:styleId="Footer">
    <w:name w:val="footer"/>
    <w:basedOn w:val="Normal"/>
    <w:link w:val="FooterChar"/>
    <w:uiPriority w:val="99"/>
    <w:unhideWhenUsed/>
    <w:rsid w:val="00E6332A"/>
    <w:pPr>
      <w:tabs>
        <w:tab w:val="center" w:pos="4153"/>
        <w:tab w:val="right" w:pos="8306"/>
      </w:tabs>
    </w:pPr>
  </w:style>
  <w:style w:type="character" w:customStyle="1" w:styleId="FooterChar">
    <w:name w:val="Footer Char"/>
    <w:link w:val="Footer"/>
    <w:uiPriority w:val="99"/>
    <w:rsid w:val="00E6332A"/>
    <w:rPr>
      <w:sz w:val="22"/>
      <w:szCs w:val="22"/>
      <w:lang w:eastAsia="en-US"/>
    </w:rPr>
  </w:style>
  <w:style w:type="character" w:styleId="Strong">
    <w:name w:val="Strong"/>
    <w:uiPriority w:val="22"/>
    <w:qFormat/>
    <w:rsid w:val="00142FCC"/>
    <w:rPr>
      <w:b/>
      <w:bCs/>
    </w:rPr>
  </w:style>
  <w:style w:type="character" w:styleId="UnresolvedMention">
    <w:name w:val="Unresolved Mention"/>
    <w:uiPriority w:val="99"/>
    <w:semiHidden/>
    <w:unhideWhenUsed/>
    <w:rsid w:val="00142FCC"/>
    <w:rPr>
      <w:color w:val="808080"/>
      <w:shd w:val="clear" w:color="auto" w:fill="E6E6E6"/>
    </w:rPr>
  </w:style>
  <w:style w:type="character" w:styleId="CommentReference">
    <w:name w:val="annotation reference"/>
    <w:basedOn w:val="DefaultParagraphFont"/>
    <w:uiPriority w:val="99"/>
    <w:semiHidden/>
    <w:unhideWhenUsed/>
    <w:rsid w:val="00C27D2E"/>
    <w:rPr>
      <w:sz w:val="16"/>
      <w:szCs w:val="16"/>
    </w:rPr>
  </w:style>
  <w:style w:type="paragraph" w:styleId="CommentText">
    <w:name w:val="annotation text"/>
    <w:basedOn w:val="Normal"/>
    <w:link w:val="CommentTextChar"/>
    <w:uiPriority w:val="99"/>
    <w:semiHidden/>
    <w:unhideWhenUsed/>
    <w:rsid w:val="00C27D2E"/>
    <w:pPr>
      <w:spacing w:line="240" w:lineRule="auto"/>
    </w:pPr>
    <w:rPr>
      <w:sz w:val="20"/>
      <w:szCs w:val="20"/>
    </w:rPr>
  </w:style>
  <w:style w:type="character" w:customStyle="1" w:styleId="CommentTextChar">
    <w:name w:val="Comment Text Char"/>
    <w:basedOn w:val="DefaultParagraphFont"/>
    <w:link w:val="CommentText"/>
    <w:uiPriority w:val="99"/>
    <w:semiHidden/>
    <w:rsid w:val="00C27D2E"/>
    <w:rPr>
      <w:lang w:eastAsia="en-US"/>
    </w:rPr>
  </w:style>
  <w:style w:type="paragraph" w:styleId="CommentSubject">
    <w:name w:val="annotation subject"/>
    <w:basedOn w:val="CommentText"/>
    <w:next w:val="CommentText"/>
    <w:link w:val="CommentSubjectChar"/>
    <w:uiPriority w:val="99"/>
    <w:semiHidden/>
    <w:unhideWhenUsed/>
    <w:rsid w:val="00C27D2E"/>
    <w:rPr>
      <w:b/>
      <w:bCs/>
    </w:rPr>
  </w:style>
  <w:style w:type="character" w:customStyle="1" w:styleId="CommentSubjectChar">
    <w:name w:val="Comment Subject Char"/>
    <w:basedOn w:val="CommentTextChar"/>
    <w:link w:val="CommentSubject"/>
    <w:uiPriority w:val="99"/>
    <w:semiHidden/>
    <w:rsid w:val="00C27D2E"/>
    <w:rPr>
      <w:b/>
      <w:bCs/>
      <w:lang w:eastAsia="en-US"/>
    </w:rPr>
  </w:style>
  <w:style w:type="paragraph" w:styleId="ListParagraph">
    <w:name w:val="List Paragraph"/>
    <w:basedOn w:val="Normal"/>
    <w:uiPriority w:val="34"/>
    <w:qFormat/>
    <w:rsid w:val="007968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05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bd@nbd.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bd.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bd.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kumi.lv/ta/id/36190-publiskas-personas-finansu-lidzeklu-un-mantas-izskerdesanas-noversanas-likums" TargetMode="External"/><Relationship Id="rId4" Type="http://schemas.openxmlformats.org/officeDocument/2006/relationships/settings" Target="settings.xml"/><Relationship Id="rId9" Type="http://schemas.openxmlformats.org/officeDocument/2006/relationships/hyperlink" Target="mailto:artis.vitins@nbd.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6F3F1-F2DD-46B2-9874-94F75434A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1805</TotalTime>
  <Pages>5</Pages>
  <Words>10205</Words>
  <Characters>5818</Characters>
  <Application>Microsoft Office Word</Application>
  <DocSecurity>0</DocSecurity>
  <Lines>48</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15992</CharactersWithSpaces>
  <SharedDoc>false</SharedDoc>
  <HLinks>
    <vt:vector size="54" baseType="variant">
      <vt:variant>
        <vt:i4>1048666</vt:i4>
      </vt:variant>
      <vt:variant>
        <vt:i4>24</vt:i4>
      </vt:variant>
      <vt:variant>
        <vt:i4>0</vt:i4>
      </vt:variant>
      <vt:variant>
        <vt:i4>5</vt:i4>
      </vt:variant>
      <vt:variant>
        <vt:lpwstr>https://www.meteo.lv/</vt:lpwstr>
      </vt:variant>
      <vt:variant>
        <vt:lpwstr/>
      </vt:variant>
      <vt:variant>
        <vt:i4>1048666</vt:i4>
      </vt:variant>
      <vt:variant>
        <vt:i4>21</vt:i4>
      </vt:variant>
      <vt:variant>
        <vt:i4>0</vt:i4>
      </vt:variant>
      <vt:variant>
        <vt:i4>5</vt:i4>
      </vt:variant>
      <vt:variant>
        <vt:lpwstr>https://www.meteo.lv/</vt:lpwstr>
      </vt:variant>
      <vt:variant>
        <vt:lpwstr/>
      </vt:variant>
      <vt:variant>
        <vt:i4>1048666</vt:i4>
      </vt:variant>
      <vt:variant>
        <vt:i4>18</vt:i4>
      </vt:variant>
      <vt:variant>
        <vt:i4>0</vt:i4>
      </vt:variant>
      <vt:variant>
        <vt:i4>5</vt:i4>
      </vt:variant>
      <vt:variant>
        <vt:lpwstr>https://www.meteo.lv/</vt:lpwstr>
      </vt:variant>
      <vt:variant>
        <vt:lpwstr/>
      </vt:variant>
      <vt:variant>
        <vt:i4>1048666</vt:i4>
      </vt:variant>
      <vt:variant>
        <vt:i4>15</vt:i4>
      </vt:variant>
      <vt:variant>
        <vt:i4>0</vt:i4>
      </vt:variant>
      <vt:variant>
        <vt:i4>5</vt:i4>
      </vt:variant>
      <vt:variant>
        <vt:lpwstr>https://www.meteo.lv/</vt:lpwstr>
      </vt:variant>
      <vt:variant>
        <vt:lpwstr/>
      </vt:variant>
      <vt:variant>
        <vt:i4>1048666</vt:i4>
      </vt:variant>
      <vt:variant>
        <vt:i4>12</vt:i4>
      </vt:variant>
      <vt:variant>
        <vt:i4>0</vt:i4>
      </vt:variant>
      <vt:variant>
        <vt:i4>5</vt:i4>
      </vt:variant>
      <vt:variant>
        <vt:lpwstr>https://www.meteo.lv/</vt:lpwstr>
      </vt:variant>
      <vt:variant>
        <vt:lpwstr/>
      </vt:variant>
      <vt:variant>
        <vt:i4>1048666</vt:i4>
      </vt:variant>
      <vt:variant>
        <vt:i4>9</vt:i4>
      </vt:variant>
      <vt:variant>
        <vt:i4>0</vt:i4>
      </vt:variant>
      <vt:variant>
        <vt:i4>5</vt:i4>
      </vt:variant>
      <vt:variant>
        <vt:lpwstr>https://www.meteo.lv/</vt:lpwstr>
      </vt:variant>
      <vt:variant>
        <vt:lpwstr/>
      </vt:variant>
      <vt:variant>
        <vt:i4>3080302</vt:i4>
      </vt:variant>
      <vt:variant>
        <vt:i4>6</vt:i4>
      </vt:variant>
      <vt:variant>
        <vt:i4>0</vt:i4>
      </vt:variant>
      <vt:variant>
        <vt:i4>5</vt:i4>
      </vt:variant>
      <vt:variant>
        <vt:lpwstr>https://pasvaldiba.riga.lv/</vt:lpwstr>
      </vt:variant>
      <vt:variant>
        <vt:lpwstr/>
      </vt:variant>
      <vt:variant>
        <vt:i4>4522039</vt:i4>
      </vt:variant>
      <vt:variant>
        <vt:i4>3</vt:i4>
      </vt:variant>
      <vt:variant>
        <vt:i4>0</vt:i4>
      </vt:variant>
      <vt:variant>
        <vt:i4>5</vt:i4>
      </vt:variant>
      <vt:variant>
        <vt:lpwstr>mailto:Edgars.barons@lvgmc.lv</vt:lpwstr>
      </vt:variant>
      <vt:variant>
        <vt:lpwstr/>
      </vt:variant>
      <vt:variant>
        <vt:i4>917540</vt:i4>
      </vt:variant>
      <vt:variant>
        <vt:i4>0</vt:i4>
      </vt:variant>
      <vt:variant>
        <vt:i4>0</vt:i4>
      </vt:variant>
      <vt:variant>
        <vt:i4>5</vt:i4>
      </vt:variant>
      <vt:variant>
        <vt:lpwstr>mailto:lvgmc@lvgmc.lv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Lilienfelde</dc:creator>
  <cp:keywords/>
  <cp:lastModifiedBy>Inga Dāle</cp:lastModifiedBy>
  <cp:revision>300</cp:revision>
  <cp:lastPrinted>2021-05-10T15:46:00Z</cp:lastPrinted>
  <dcterms:created xsi:type="dcterms:W3CDTF">2017-12-18T08:00:00Z</dcterms:created>
  <dcterms:modified xsi:type="dcterms:W3CDTF">2025-02-04T08:01:00Z</dcterms:modified>
</cp:coreProperties>
</file>