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21</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Nr.1-17.1/2</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 vietas nomu, kas atrodas Krišjāņa Barona ielā 99c, Rīgā.</w:t>
      </w:r>
      <w:r>
        <w:rPr>
          <w:rFonts w:ascii="Times New Roman" w:cs="Times New Roman" w:eastAsia="Times New Roman" w:hAnsi="Times New Roman"/>
          <w:sz w:val="23"/>
          <w:szCs w:val="23"/>
        </w:rPr>
        <w:t xml:space="preserve"> </w:t>
      </w:r>
    </w:p>
    <w:p w14:paraId="0000000D">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1-17.2/7</w:t>
      </w:r>
    </w:p>
    <w:p w14:paraId="0000000E">
      <w:pPr>
        <w:spacing w:after="0"/>
        <w:jc w:val="center"/>
        <w:rPr>
          <w:rFonts w:ascii="Times New Roman" w:cs="Times New Roman" w:eastAsia="Times New Roman" w:hAnsi="Times New Roman"/>
        </w:rPr>
      </w:pPr>
    </w:p>
    <w:p w14:paraId="0000000F">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w:t>
      </w:r>
      <w:r>
        <w:rPr>
          <w:rFonts w:ascii="Times New Roman" w:cs="Times New Roman" w:eastAsia="Times New Roman" w:hAnsi="Times New Roman"/>
          <w:color w:val="000000"/>
        </w:rPr>
        <w:t xml:space="preserve">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 xml:space="preserve">Izsoles veids: </w:t>
      </w:r>
      <w:r>
        <w:rPr>
          <w:rFonts w:ascii="Times New Roman" w:cs="Times New Roman" w:eastAsia="Times New Roman" w:hAnsi="Times New Roman"/>
          <w:b w:val="off"/>
          <w:bCs w:val="off"/>
          <w:color w:val="000000"/>
        </w:rPr>
        <w:t>pirmā izsole</w:t>
      </w:r>
      <w:r>
        <w:rPr>
          <w:rFonts w:ascii="Times New Roman" w:cs="Times New Roman" w:eastAsia="Times New Roman" w:hAnsi="Times New Roman"/>
          <w:color w:val="000000"/>
        </w:rPr>
        <w:t>, rakstiska izsole ar augšupejošu soli.</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1-17.2/7</w:t>
      </w:r>
    </w:p>
    <w:p w14:paraId="0000001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6">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8">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masāžas krēsla pakalpojuma sniegšanas tirdzniecības vietu, kas atrodās Vieglatlētikas manēžā, Augšielā 1, Rīgā</w:t>
      </w:r>
      <w:r>
        <w:rPr>
          <w:rFonts w:ascii="Times New Roman" w:cs="Times New Roman" w:eastAsia="Times New Roman" w:hAnsi="Times New Roman"/>
          <w:color w:val="000000"/>
        </w:rPr>
        <w:t xml:space="preserve"> un ir ne lielāka par 4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10</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(simts</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(desmit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w:t>
      </w:r>
      <w:r>
        <w:rPr>
          <w:rFonts w:ascii="Times New Roman" w:cs="Times New Roman" w:eastAsia="Times New Roman" w:hAnsi="Times New Roman"/>
          <w:color w:val="000000"/>
        </w:rPr>
        <w:t xml:space="preserve"> gads.</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Ingaru Ivanovu</w:t>
      </w:r>
      <w:r>
        <w:rPr>
          <w:rFonts w:ascii="Times New Roman" w:cs="Times New Roman" w:eastAsia="Times New Roman" w:hAnsi="Times New Roman"/>
          <w:color w:val="000000"/>
        </w:rPr>
        <w:t>, tel.nr. 26601061</w:t>
      </w:r>
      <w:r>
        <w:rPr>
          <w:rFonts w:ascii="Times New Roman" w:cs="Times New Roman" w:eastAsia="Times New Roman" w:hAnsi="Times New Roman"/>
          <w:color w:val="000000"/>
        </w:rPr>
        <w:t>, e-pasts:</w:t>
      </w:r>
      <w:r>
        <w:rPr>
          <w:rFonts w:ascii="Times New Roman" w:cs="Times New Roman" w:eastAsia="Times New Roman" w:hAnsi="Times New Roman"/>
        </w:rPr>
        <w:t xml:space="preserve"> ingars.ivanovs@lnsc.lv</w:t>
      </w:r>
    </w:p>
    <w:p w14:paraId="00000021">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5">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6">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9">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A">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B">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5">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masāžas krēsla pakalpojuma sniegšanas vietas nomu, kas atrodas Augšielā 1, Vieglatlētikas manēžā, Rīgā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shd w:val="clear" w:color="auto" w:fill="efefef"/>
        </w:rPr>
        <w:t>.1-17.2/7”</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Pretendenta nosaukums un juridiskā/deklarētā dzīvesvietas adrese.</w:t>
      </w:r>
    </w:p>
    <w:p w14:paraId="0000003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D">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E">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1:15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5">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E">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3">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4">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A">
      <w:pPr>
        <w:spacing w:after="0"/>
        <w:jc w:val="both"/>
        <w:rPr>
          <w:rFonts w:ascii="Times New Roman" w:cs="Times New Roman" w:eastAsia="Times New Roman" w:hAnsi="Times New Roman"/>
          <w:b/>
          <w:i/>
        </w:rPr>
      </w:pPr>
    </w:p>
    <w:p w14:paraId="0000005B">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1">
      <w:pPr>
        <w:rPr>
          <w:rFonts w:ascii="Times New Roman" w:cs="Times New Roman" w:eastAsia="Times New Roman" w:hAnsi="Times New Roman"/>
          <w:color w:val="000000"/>
        </w:rPr>
      </w:pPr>
    </w:p>
    <w:p w14:paraId="0000006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3">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5">
      <w:pPr>
        <w:spacing w:after="0"/>
        <w:jc w:val="both"/>
        <w:rPr>
          <w:rFonts w:ascii="Times New Roman" w:cs="Times New Roman" w:eastAsia="Times New Roman" w:hAnsi="Times New Roman"/>
          <w:b/>
          <w:i/>
        </w:rPr>
      </w:pP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9"/>
    <w:p w14:paraId="0000006A"/>
    <w:sectPr>
      <w:headerReference w:type="default" r:id="rId37"/>
      <w:footerReference w:type="first" r:id="rId38"/>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ba"/>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B">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D1"/>
    <w:rsid w:val="000B3314"/>
    <w:rsid w:val="00131108"/>
    <w:rsid w:val="003C303A"/>
    <w:rsid w:val="00643C1C"/>
    <w:rsid w:val="009553CD"/>
    <w:rsid w:val="00B162E9"/>
    <w:rsid w:val="00BB2D45"/>
    <w:rsid w:val="00CE2ADE"/>
    <w:rsid w:val="00DC5419"/>
    <w:rsid w:val="00F228D1"/>
    <w:rsid w:val="00FA7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CC9"/>
  <w15:chartTrackingRefBased/>
  <w15:docId w15:val="{4FCC9004-BD9A-44B7-AFFC-B1A855F81B7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7" Type="http://schemas.openxmlformats.org/officeDocument/2006/relationships/header" Target="header1.xml"/><Relationship Id="rId38"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