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14BD" w14:textId="53DA11AB" w:rsidR="00D74244" w:rsidRDefault="00D74244" w:rsidP="00162B1C">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Pielikums</w:t>
      </w:r>
    </w:p>
    <w:p w14:paraId="5CD2C11B" w14:textId="4E85F04A"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APSTIPRINĀTS</w:t>
      </w:r>
    </w:p>
    <w:p w14:paraId="1C471409" w14:textId="18685032"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V</w:t>
      </w:r>
      <w:r w:rsidR="00D34EB8">
        <w:rPr>
          <w:rFonts w:ascii="Times New Roman" w:eastAsia="Calibri" w:hAnsi="Times New Roman" w:cs="Times New Roman"/>
          <w:sz w:val="24"/>
          <w:szCs w:val="24"/>
        </w:rPr>
        <w:t xml:space="preserve">alsts </w:t>
      </w:r>
      <w:r w:rsidRPr="00133851">
        <w:rPr>
          <w:rFonts w:ascii="Times New Roman" w:eastAsia="Calibri" w:hAnsi="Times New Roman" w:cs="Times New Roman"/>
          <w:sz w:val="24"/>
          <w:szCs w:val="24"/>
        </w:rPr>
        <w:t>SIA “Zemkopības ministrijas</w:t>
      </w:r>
    </w:p>
    <w:p w14:paraId="6DD84DF8" w14:textId="77777777" w:rsidR="00CD4076" w:rsidRPr="00133851" w:rsidRDefault="00CD4076" w:rsidP="00162B1C">
      <w:pPr>
        <w:spacing w:after="0" w:line="240" w:lineRule="auto"/>
        <w:jc w:val="right"/>
        <w:rPr>
          <w:rFonts w:ascii="Times New Roman" w:eastAsia="Calibri" w:hAnsi="Times New Roman" w:cs="Times New Roman"/>
          <w:sz w:val="24"/>
          <w:szCs w:val="24"/>
        </w:rPr>
      </w:pPr>
      <w:r w:rsidRPr="00133851">
        <w:rPr>
          <w:rFonts w:ascii="Times New Roman" w:eastAsia="Calibri" w:hAnsi="Times New Roman" w:cs="Times New Roman"/>
          <w:sz w:val="24"/>
          <w:szCs w:val="24"/>
        </w:rPr>
        <w:t>nekustamie īpašumi”</w:t>
      </w:r>
    </w:p>
    <w:p w14:paraId="1E3425D9" w14:textId="47CE13AB" w:rsidR="00CD4076" w:rsidRPr="00D34EB8" w:rsidRDefault="00F21B80" w:rsidP="00162B1C">
      <w:pPr>
        <w:spacing w:after="0" w:line="240" w:lineRule="auto"/>
        <w:jc w:val="right"/>
        <w:rPr>
          <w:rFonts w:ascii="Times New Roman" w:eastAsia="Calibri" w:hAnsi="Times New Roman" w:cs="Times New Roman"/>
          <w:sz w:val="24"/>
          <w:szCs w:val="24"/>
        </w:rPr>
      </w:pPr>
      <w:bookmarkStart w:id="0" w:name="_Hlk70506523"/>
      <w:r w:rsidRPr="00D34EB8">
        <w:rPr>
          <w:rFonts w:ascii="Times New Roman" w:eastAsia="Calibri" w:hAnsi="Times New Roman" w:cs="Times New Roman"/>
          <w:sz w:val="24"/>
          <w:szCs w:val="24"/>
        </w:rPr>
        <w:t>Atsavināšanas</w:t>
      </w:r>
      <w:r w:rsidR="00CD4076" w:rsidRPr="00D34EB8">
        <w:rPr>
          <w:rFonts w:ascii="Times New Roman" w:eastAsia="Calibri" w:hAnsi="Times New Roman" w:cs="Times New Roman"/>
          <w:sz w:val="24"/>
          <w:szCs w:val="24"/>
        </w:rPr>
        <w:t xml:space="preserve"> komisijas</w:t>
      </w:r>
      <w:r w:rsidR="00FB14F2" w:rsidRPr="00D34EB8">
        <w:rPr>
          <w:rFonts w:ascii="Times New Roman" w:eastAsia="Calibri" w:hAnsi="Times New Roman" w:cs="Times New Roman"/>
          <w:sz w:val="24"/>
          <w:szCs w:val="24"/>
        </w:rPr>
        <w:t xml:space="preserve"> protokols Nr. </w:t>
      </w:r>
      <w:r w:rsidR="00D85C51">
        <w:rPr>
          <w:rFonts w:ascii="Times New Roman" w:eastAsia="Calibri" w:hAnsi="Times New Roman" w:cs="Times New Roman"/>
          <w:sz w:val="24"/>
          <w:szCs w:val="24"/>
        </w:rPr>
        <w:t>8</w:t>
      </w:r>
    </w:p>
    <w:bookmarkEnd w:id="0"/>
    <w:p w14:paraId="519CA7F5" w14:textId="0C47CE65" w:rsidR="00CD4076" w:rsidRPr="00133851" w:rsidRDefault="00CD4076" w:rsidP="00162B1C">
      <w:pPr>
        <w:spacing w:after="0" w:line="240" w:lineRule="auto"/>
        <w:jc w:val="right"/>
        <w:rPr>
          <w:rFonts w:ascii="Times New Roman" w:eastAsia="Calibri" w:hAnsi="Times New Roman" w:cs="Times New Roman"/>
          <w:sz w:val="24"/>
          <w:szCs w:val="24"/>
        </w:rPr>
      </w:pPr>
      <w:r w:rsidRPr="00D34EB8">
        <w:rPr>
          <w:rFonts w:ascii="Times New Roman" w:eastAsia="Calibri" w:hAnsi="Times New Roman" w:cs="Times New Roman"/>
          <w:sz w:val="24"/>
          <w:szCs w:val="24"/>
        </w:rPr>
        <w:t>Rīgā, 20</w:t>
      </w:r>
      <w:r w:rsidR="00AB08A6" w:rsidRPr="00D34EB8">
        <w:rPr>
          <w:rFonts w:ascii="Times New Roman" w:eastAsia="Calibri" w:hAnsi="Times New Roman" w:cs="Times New Roman"/>
          <w:sz w:val="24"/>
          <w:szCs w:val="24"/>
        </w:rPr>
        <w:t>2</w:t>
      </w:r>
      <w:r w:rsidR="00DA5DA0">
        <w:rPr>
          <w:rFonts w:ascii="Times New Roman" w:eastAsia="Calibri" w:hAnsi="Times New Roman" w:cs="Times New Roman"/>
          <w:sz w:val="24"/>
          <w:szCs w:val="24"/>
        </w:rPr>
        <w:t>6</w:t>
      </w:r>
      <w:r w:rsidRPr="00D34EB8">
        <w:rPr>
          <w:rFonts w:ascii="Times New Roman" w:eastAsia="Calibri" w:hAnsi="Times New Roman" w:cs="Times New Roman"/>
          <w:sz w:val="24"/>
          <w:szCs w:val="24"/>
        </w:rPr>
        <w:t xml:space="preserve">. gada </w:t>
      </w:r>
      <w:r w:rsidR="00D85C51">
        <w:rPr>
          <w:rFonts w:ascii="Times New Roman" w:eastAsia="Calibri" w:hAnsi="Times New Roman" w:cs="Times New Roman"/>
          <w:sz w:val="24"/>
          <w:szCs w:val="24"/>
        </w:rPr>
        <w:t>15.aprīlī</w:t>
      </w:r>
    </w:p>
    <w:p w14:paraId="01E44FB4" w14:textId="77777777" w:rsidR="00D603C3" w:rsidRPr="00133851" w:rsidRDefault="00D603C3" w:rsidP="00D02C59">
      <w:pPr>
        <w:tabs>
          <w:tab w:val="left" w:pos="2580"/>
          <w:tab w:val="center" w:pos="4844"/>
        </w:tabs>
        <w:spacing w:after="0" w:line="240" w:lineRule="auto"/>
        <w:rPr>
          <w:rFonts w:ascii="Times New Roman" w:eastAsia="Calibri" w:hAnsi="Times New Roman" w:cs="Times New Roman"/>
          <w:b/>
          <w:bCs/>
          <w:caps/>
          <w:sz w:val="24"/>
          <w:szCs w:val="24"/>
        </w:rPr>
      </w:pPr>
    </w:p>
    <w:p w14:paraId="2ED25CDF" w14:textId="77777777" w:rsidR="005A42E0" w:rsidRPr="00133851" w:rsidRDefault="005A42E0" w:rsidP="00162B1C">
      <w:pPr>
        <w:spacing w:after="0" w:line="240" w:lineRule="auto"/>
        <w:jc w:val="center"/>
        <w:rPr>
          <w:rFonts w:ascii="Times New Roman" w:hAnsi="Times New Roman" w:cs="Times New Roman"/>
          <w:b/>
          <w:sz w:val="24"/>
          <w:szCs w:val="24"/>
        </w:rPr>
      </w:pPr>
      <w:bookmarkStart w:id="1" w:name="_Hlk75173847"/>
    </w:p>
    <w:p w14:paraId="57419E7F" w14:textId="77777777" w:rsidR="00494BB9" w:rsidRPr="00133851" w:rsidRDefault="00A576F9" w:rsidP="00162B1C">
      <w:pPr>
        <w:spacing w:after="0" w:line="240" w:lineRule="auto"/>
        <w:jc w:val="center"/>
        <w:rPr>
          <w:rFonts w:ascii="Times New Roman" w:eastAsia="Calibri" w:hAnsi="Times New Roman" w:cs="Times New Roman"/>
          <w:b/>
          <w:bCs/>
          <w:sz w:val="24"/>
          <w:szCs w:val="24"/>
        </w:rPr>
      </w:pPr>
      <w:r w:rsidRPr="00133851">
        <w:rPr>
          <w:rFonts w:ascii="Times New Roman" w:hAnsi="Times New Roman" w:cs="Times New Roman"/>
          <w:b/>
          <w:sz w:val="24"/>
          <w:szCs w:val="24"/>
        </w:rPr>
        <w:t>ELEKTRONISKĀS</w:t>
      </w:r>
      <w:r w:rsidR="001A27AD" w:rsidRPr="00133851">
        <w:rPr>
          <w:rFonts w:ascii="Times New Roman" w:hAnsi="Times New Roman" w:cs="Times New Roman"/>
          <w:b/>
          <w:sz w:val="24"/>
          <w:szCs w:val="24"/>
        </w:rPr>
        <w:t xml:space="preserve"> </w:t>
      </w:r>
      <w:r w:rsidR="00D603C3" w:rsidRPr="00133851">
        <w:rPr>
          <w:rFonts w:ascii="Times New Roman" w:hAnsi="Times New Roman" w:cs="Times New Roman"/>
          <w:b/>
          <w:sz w:val="24"/>
          <w:szCs w:val="24"/>
        </w:rPr>
        <w:t>IZSOLES</w:t>
      </w:r>
      <w:r w:rsidR="00D603C3" w:rsidRPr="00133851">
        <w:rPr>
          <w:rFonts w:ascii="Times New Roman" w:eastAsia="Calibri" w:hAnsi="Times New Roman" w:cs="Times New Roman"/>
          <w:b/>
          <w:sz w:val="24"/>
          <w:szCs w:val="24"/>
        </w:rPr>
        <w:t xml:space="preserve"> </w:t>
      </w:r>
      <w:r w:rsidR="00494BB9" w:rsidRPr="00133851">
        <w:rPr>
          <w:rFonts w:ascii="Times New Roman" w:eastAsia="Calibri" w:hAnsi="Times New Roman" w:cs="Times New Roman"/>
          <w:b/>
          <w:bCs/>
          <w:sz w:val="24"/>
          <w:szCs w:val="24"/>
        </w:rPr>
        <w:t>NOTEIKUMI</w:t>
      </w:r>
    </w:p>
    <w:p w14:paraId="06AE7B20" w14:textId="3A7ED6CF" w:rsidR="00D603C3" w:rsidRDefault="001F7B74" w:rsidP="00A446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D603C3" w:rsidRPr="00133851">
        <w:rPr>
          <w:rFonts w:ascii="Times New Roman" w:eastAsia="Calibri" w:hAnsi="Times New Roman" w:cs="Times New Roman"/>
          <w:b/>
          <w:sz w:val="24"/>
          <w:szCs w:val="24"/>
        </w:rPr>
        <w:t xml:space="preserve">alsts </w:t>
      </w:r>
      <w:r w:rsidR="00A446AE">
        <w:rPr>
          <w:rFonts w:ascii="Times New Roman" w:eastAsia="Calibri" w:hAnsi="Times New Roman" w:cs="Times New Roman"/>
          <w:b/>
          <w:sz w:val="24"/>
          <w:szCs w:val="24"/>
        </w:rPr>
        <w:t>kustamās mantas</w:t>
      </w:r>
      <w:r w:rsidR="000F6B72">
        <w:rPr>
          <w:rFonts w:ascii="Times New Roman" w:eastAsia="Calibri" w:hAnsi="Times New Roman" w:cs="Times New Roman"/>
          <w:b/>
          <w:sz w:val="24"/>
          <w:szCs w:val="24"/>
        </w:rPr>
        <w:t xml:space="preserve"> </w:t>
      </w:r>
      <w:r w:rsidR="00A446AE" w:rsidRPr="00A446AE">
        <w:rPr>
          <w:rFonts w:ascii="Times New Roman" w:eastAsia="Calibri" w:hAnsi="Times New Roman" w:cs="Times New Roman"/>
          <w:b/>
          <w:sz w:val="24"/>
          <w:szCs w:val="24"/>
        </w:rPr>
        <w:t xml:space="preserve">enerģētiskās koksnes </w:t>
      </w:r>
      <w:r w:rsidR="000F6B72">
        <w:rPr>
          <w:rFonts w:ascii="Times New Roman" w:eastAsia="Calibri" w:hAnsi="Times New Roman" w:cs="Times New Roman"/>
          <w:b/>
          <w:sz w:val="24"/>
          <w:szCs w:val="24"/>
        </w:rPr>
        <w:t xml:space="preserve">25 </w:t>
      </w:r>
      <w:r w:rsidR="00A446AE" w:rsidRPr="00A446AE">
        <w:rPr>
          <w:rFonts w:ascii="Times New Roman" w:eastAsia="Calibri" w:hAnsi="Times New Roman" w:cs="Times New Roman"/>
          <w:b/>
          <w:sz w:val="24"/>
          <w:szCs w:val="24"/>
        </w:rPr>
        <w:t xml:space="preserve">krautuves </w:t>
      </w:r>
      <w:r w:rsidR="00494BB9" w:rsidRPr="00133851">
        <w:rPr>
          <w:rFonts w:ascii="Times New Roman" w:eastAsia="Calibri" w:hAnsi="Times New Roman" w:cs="Times New Roman"/>
          <w:b/>
          <w:sz w:val="24"/>
          <w:szCs w:val="24"/>
        </w:rPr>
        <w:t>atsavināšanai</w:t>
      </w:r>
    </w:p>
    <w:p w14:paraId="65539DDA" w14:textId="1A46D1AE" w:rsidR="00F21B80" w:rsidRPr="00133851" w:rsidRDefault="00F21B80" w:rsidP="00162B1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roofErr w:type="spellStart"/>
      <w:r>
        <w:rPr>
          <w:rFonts w:ascii="Times New Roman" w:eastAsia="Calibri" w:hAnsi="Times New Roman" w:cs="Times New Roman"/>
          <w:b/>
          <w:sz w:val="24"/>
          <w:szCs w:val="24"/>
        </w:rPr>
        <w:t>Id</w:t>
      </w:r>
      <w:proofErr w:type="spellEnd"/>
      <w:r>
        <w:rPr>
          <w:rFonts w:ascii="Times New Roman" w:eastAsia="Calibri" w:hAnsi="Times New Roman" w:cs="Times New Roman"/>
          <w:b/>
          <w:sz w:val="24"/>
          <w:szCs w:val="24"/>
        </w:rPr>
        <w:t>. Nr.</w:t>
      </w:r>
      <w:r w:rsidR="001F7B7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ZMNĪ-AI</w:t>
      </w:r>
      <w:r w:rsidR="00A446AE">
        <w:rPr>
          <w:rFonts w:ascii="Times New Roman" w:eastAsia="Calibri" w:hAnsi="Times New Roman" w:cs="Times New Roman"/>
          <w:b/>
          <w:sz w:val="24"/>
          <w:szCs w:val="24"/>
        </w:rPr>
        <w:t>K</w:t>
      </w:r>
      <w:r>
        <w:rPr>
          <w:rFonts w:ascii="Times New Roman" w:eastAsia="Calibri" w:hAnsi="Times New Roman" w:cs="Times New Roman"/>
          <w:b/>
          <w:sz w:val="24"/>
          <w:szCs w:val="24"/>
        </w:rPr>
        <w:t>-</w:t>
      </w:r>
      <w:r w:rsidR="00A446AE">
        <w:rPr>
          <w:rFonts w:ascii="Times New Roman" w:eastAsia="Calibri" w:hAnsi="Times New Roman" w:cs="Times New Roman"/>
          <w:b/>
          <w:sz w:val="24"/>
          <w:szCs w:val="24"/>
        </w:rPr>
        <w:t>1</w:t>
      </w:r>
      <w:r>
        <w:rPr>
          <w:rFonts w:ascii="Times New Roman" w:eastAsia="Calibri" w:hAnsi="Times New Roman" w:cs="Times New Roman"/>
          <w:b/>
          <w:sz w:val="24"/>
          <w:szCs w:val="24"/>
        </w:rPr>
        <w:t>)</w:t>
      </w:r>
    </w:p>
    <w:bookmarkEnd w:id="1"/>
    <w:p w14:paraId="6EB63A9C" w14:textId="77777777" w:rsidR="00D603C3" w:rsidRPr="00133851" w:rsidRDefault="00D603C3" w:rsidP="00162B1C">
      <w:pPr>
        <w:spacing w:after="0" w:line="240" w:lineRule="auto"/>
        <w:rPr>
          <w:rFonts w:ascii="Times New Roman" w:eastAsia="Calibri" w:hAnsi="Times New Roman" w:cs="Times New Roman"/>
          <w:b/>
          <w:bCs/>
          <w:sz w:val="24"/>
          <w:szCs w:val="24"/>
        </w:rPr>
      </w:pPr>
    </w:p>
    <w:p w14:paraId="5FF37785" w14:textId="0DBBE57C" w:rsidR="00D603C3" w:rsidRPr="00133851" w:rsidRDefault="00D603C3" w:rsidP="00861996">
      <w:pPr>
        <w:keepNext/>
        <w:numPr>
          <w:ilvl w:val="0"/>
          <w:numId w:val="2"/>
        </w:numPr>
        <w:spacing w:after="0" w:line="240" w:lineRule="auto"/>
        <w:ind w:left="567" w:hanging="567"/>
        <w:jc w:val="both"/>
        <w:outlineLvl w:val="0"/>
        <w:rPr>
          <w:rFonts w:ascii="Times New Roman" w:eastAsia="Times New Roman" w:hAnsi="Times New Roman" w:cs="Times New Roman"/>
          <w:bCs/>
          <w:kern w:val="32"/>
          <w:sz w:val="24"/>
          <w:szCs w:val="24"/>
          <w:lang w:eastAsia="x-none"/>
        </w:rPr>
      </w:pPr>
      <w:bookmarkStart w:id="2" w:name="_Toc447815349"/>
      <w:r w:rsidRPr="00133851">
        <w:rPr>
          <w:rFonts w:ascii="Times New Roman" w:eastAsia="Times New Roman" w:hAnsi="Times New Roman" w:cs="Times New Roman"/>
          <w:b/>
          <w:bCs/>
          <w:kern w:val="32"/>
          <w:sz w:val="24"/>
          <w:szCs w:val="24"/>
          <w:lang w:eastAsia="x-none"/>
        </w:rPr>
        <w:t xml:space="preserve">Informācija par </w:t>
      </w:r>
      <w:bookmarkEnd w:id="2"/>
      <w:r w:rsidRPr="00133851">
        <w:rPr>
          <w:rFonts w:ascii="Times New Roman" w:eastAsia="Times New Roman" w:hAnsi="Times New Roman" w:cs="Times New Roman"/>
          <w:b/>
          <w:bCs/>
          <w:kern w:val="32"/>
          <w:sz w:val="24"/>
          <w:szCs w:val="24"/>
          <w:lang w:eastAsia="x-none"/>
        </w:rPr>
        <w:t xml:space="preserve">izsoles </w:t>
      </w:r>
      <w:r w:rsidR="00B857EC" w:rsidRPr="00133851">
        <w:rPr>
          <w:rFonts w:ascii="Times New Roman" w:eastAsia="Times New Roman" w:hAnsi="Times New Roman" w:cs="Times New Roman"/>
          <w:b/>
          <w:bCs/>
          <w:kern w:val="32"/>
          <w:sz w:val="24"/>
          <w:szCs w:val="24"/>
          <w:lang w:eastAsia="x-none"/>
        </w:rPr>
        <w:t>organizētāju</w:t>
      </w:r>
    </w:p>
    <w:p w14:paraId="1A3D051B" w14:textId="77777777" w:rsidR="00144BA5" w:rsidRPr="00133851" w:rsidRDefault="00144BA5" w:rsidP="00162B1C">
      <w:pPr>
        <w:keepNext/>
        <w:spacing w:after="0" w:line="240" w:lineRule="auto"/>
        <w:ind w:left="567" w:hanging="567"/>
        <w:jc w:val="both"/>
        <w:outlineLvl w:val="0"/>
        <w:rPr>
          <w:rFonts w:ascii="Times New Roman" w:eastAsia="Times New Roman" w:hAnsi="Times New Roman" w:cs="Times New Roman"/>
          <w:kern w:val="32"/>
          <w:sz w:val="24"/>
          <w:szCs w:val="24"/>
          <w:lang w:eastAsia="x-none"/>
        </w:rPr>
      </w:pPr>
      <w:r w:rsidRPr="00133851">
        <w:rPr>
          <w:rFonts w:ascii="Times New Roman" w:eastAsia="Times New Roman" w:hAnsi="Times New Roman" w:cs="Times New Roman"/>
          <w:kern w:val="32"/>
          <w:sz w:val="24"/>
          <w:szCs w:val="24"/>
          <w:lang w:eastAsia="x-none"/>
        </w:rPr>
        <w:t xml:space="preserve">1.1. </w:t>
      </w:r>
      <w:r w:rsidR="00E63CD2" w:rsidRPr="00133851">
        <w:rPr>
          <w:rFonts w:ascii="Times New Roman" w:eastAsia="Times New Roman" w:hAnsi="Times New Roman" w:cs="Times New Roman"/>
          <w:kern w:val="32"/>
          <w:sz w:val="24"/>
          <w:szCs w:val="24"/>
          <w:lang w:eastAsia="x-none"/>
        </w:rPr>
        <w:tab/>
      </w:r>
      <w:r w:rsidRPr="00133851">
        <w:rPr>
          <w:rFonts w:ascii="Times New Roman" w:eastAsia="Times New Roman" w:hAnsi="Times New Roman" w:cs="Times New Roman"/>
          <w:kern w:val="32"/>
          <w:sz w:val="24"/>
          <w:szCs w:val="24"/>
          <w:lang w:eastAsia="x-none"/>
        </w:rPr>
        <w:t>Rekvizīti:</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70"/>
      </w:tblGrid>
      <w:tr w:rsidR="00FB55B3" w:rsidRPr="00133851" w14:paraId="7DBED9F2" w14:textId="77777777" w:rsidTr="00877200">
        <w:tc>
          <w:tcPr>
            <w:tcW w:w="2830" w:type="dxa"/>
            <w:vAlign w:val="center"/>
          </w:tcPr>
          <w:p w14:paraId="31F9A3D8"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Nosaukums:</w:t>
            </w:r>
          </w:p>
        </w:tc>
        <w:tc>
          <w:tcPr>
            <w:tcW w:w="5670" w:type="dxa"/>
            <w:vAlign w:val="center"/>
          </w:tcPr>
          <w:p w14:paraId="510F5070" w14:textId="77777777" w:rsidR="009E39BC"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lv-LV" w:bidi="lv-LV"/>
              </w:rPr>
            </w:pPr>
            <w:r w:rsidRPr="00133851">
              <w:rPr>
                <w:rFonts w:ascii="Times New Roman" w:eastAsia="Times New Roman" w:hAnsi="Times New Roman" w:cs="Times New Roman"/>
                <w:sz w:val="24"/>
                <w:szCs w:val="24"/>
                <w:lang w:eastAsia="lv-LV" w:bidi="lv-LV"/>
              </w:rPr>
              <w:t xml:space="preserve">Valsts </w:t>
            </w:r>
            <w:r w:rsidR="00DC678C" w:rsidRPr="00133851">
              <w:rPr>
                <w:rFonts w:ascii="Times New Roman" w:eastAsia="Times New Roman" w:hAnsi="Times New Roman" w:cs="Times New Roman"/>
                <w:sz w:val="24"/>
                <w:szCs w:val="24"/>
                <w:lang w:eastAsia="lv-LV" w:bidi="lv-LV"/>
              </w:rPr>
              <w:t>s</w:t>
            </w:r>
            <w:r w:rsidR="00564967" w:rsidRPr="00133851">
              <w:rPr>
                <w:rFonts w:ascii="Times New Roman" w:eastAsia="Times New Roman" w:hAnsi="Times New Roman" w:cs="Times New Roman"/>
                <w:sz w:val="24"/>
                <w:szCs w:val="24"/>
                <w:lang w:eastAsia="lv-LV" w:bidi="lv-LV"/>
              </w:rPr>
              <w:t>abiedrība ar ierobežotu atbildību</w:t>
            </w:r>
            <w:r w:rsidRPr="00133851">
              <w:rPr>
                <w:rFonts w:ascii="Times New Roman" w:eastAsia="Times New Roman" w:hAnsi="Times New Roman" w:cs="Times New Roman"/>
                <w:sz w:val="24"/>
                <w:szCs w:val="24"/>
                <w:lang w:eastAsia="lv-LV" w:bidi="lv-LV"/>
              </w:rPr>
              <w:t xml:space="preserve"> </w:t>
            </w:r>
          </w:p>
          <w:p w14:paraId="538DB0A7"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„Zemkopības ministrijas nekustamie īpašumi”</w:t>
            </w:r>
          </w:p>
        </w:tc>
      </w:tr>
      <w:tr w:rsidR="00FB55B3" w:rsidRPr="00133851" w14:paraId="708257AF" w14:textId="77777777" w:rsidTr="00877200">
        <w:tc>
          <w:tcPr>
            <w:tcW w:w="2830" w:type="dxa"/>
            <w:vAlign w:val="center"/>
          </w:tcPr>
          <w:p w14:paraId="1DBC0C9B" w14:textId="77777777" w:rsidR="00D603C3" w:rsidRPr="00133851" w:rsidRDefault="00940B05"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Juridiskā a</w:t>
            </w:r>
            <w:r w:rsidR="00D603C3" w:rsidRPr="00133851">
              <w:rPr>
                <w:rFonts w:ascii="Times New Roman" w:eastAsia="Times New Roman" w:hAnsi="Times New Roman" w:cs="Times New Roman"/>
                <w:sz w:val="24"/>
                <w:szCs w:val="24"/>
                <w:lang w:eastAsia="ar-SA"/>
              </w:rPr>
              <w:t>drese:</w:t>
            </w:r>
          </w:p>
        </w:tc>
        <w:tc>
          <w:tcPr>
            <w:tcW w:w="5670" w:type="dxa"/>
            <w:vAlign w:val="center"/>
          </w:tcPr>
          <w:p w14:paraId="523C5B2B"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bCs/>
                <w:sz w:val="24"/>
                <w:szCs w:val="24"/>
                <w:lang w:eastAsia="ar-SA"/>
              </w:rPr>
              <w:t>Republikas laukums 2, Rīga, LV-1010</w:t>
            </w:r>
          </w:p>
        </w:tc>
      </w:tr>
      <w:tr w:rsidR="00FB55B3" w:rsidRPr="00133851" w14:paraId="7CA27845" w14:textId="77777777" w:rsidTr="00877200">
        <w:tc>
          <w:tcPr>
            <w:tcW w:w="2830" w:type="dxa"/>
            <w:vAlign w:val="center"/>
          </w:tcPr>
          <w:p w14:paraId="536AD753"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Reģistrācijas numurs:</w:t>
            </w:r>
          </w:p>
        </w:tc>
        <w:tc>
          <w:tcPr>
            <w:tcW w:w="5670" w:type="dxa"/>
            <w:vAlign w:val="center"/>
          </w:tcPr>
          <w:p w14:paraId="44D363A5"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40003338357</w:t>
            </w:r>
          </w:p>
        </w:tc>
      </w:tr>
      <w:tr w:rsidR="00FB55B3" w:rsidRPr="00133851" w14:paraId="55FFAF5E" w14:textId="77777777" w:rsidTr="00877200">
        <w:tc>
          <w:tcPr>
            <w:tcW w:w="2830" w:type="dxa"/>
            <w:vAlign w:val="center"/>
          </w:tcPr>
          <w:p w14:paraId="7FECEC45" w14:textId="39607159"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Tālru</w:t>
            </w:r>
            <w:r w:rsidR="00231E3B">
              <w:rPr>
                <w:rFonts w:ascii="Times New Roman" w:eastAsia="Times New Roman" w:hAnsi="Times New Roman" w:cs="Times New Roman"/>
                <w:sz w:val="24"/>
                <w:szCs w:val="24"/>
                <w:lang w:eastAsia="ar-SA"/>
              </w:rPr>
              <w:t>ņa Nr.</w:t>
            </w:r>
            <w:r w:rsidRPr="00133851">
              <w:rPr>
                <w:rFonts w:ascii="Times New Roman" w:eastAsia="Times New Roman" w:hAnsi="Times New Roman" w:cs="Times New Roman"/>
                <w:sz w:val="24"/>
                <w:szCs w:val="24"/>
                <w:lang w:eastAsia="ar-SA"/>
              </w:rPr>
              <w:t>:</w:t>
            </w:r>
          </w:p>
        </w:tc>
        <w:tc>
          <w:tcPr>
            <w:tcW w:w="5670" w:type="dxa"/>
            <w:vAlign w:val="center"/>
          </w:tcPr>
          <w:p w14:paraId="3F3100FD"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 xml:space="preserve">+371 </w:t>
            </w:r>
            <w:r w:rsidRPr="00133851">
              <w:rPr>
                <w:rFonts w:ascii="Times New Roman" w:eastAsia="Times New Roman" w:hAnsi="Times New Roman" w:cs="Times New Roman"/>
                <w:sz w:val="24"/>
                <w:szCs w:val="24"/>
                <w:lang w:eastAsia="lv-LV" w:bidi="lv-LV"/>
              </w:rPr>
              <w:t>67027587</w:t>
            </w:r>
          </w:p>
        </w:tc>
      </w:tr>
      <w:tr w:rsidR="00FB55B3" w:rsidRPr="00133851" w14:paraId="2B44D733" w14:textId="77777777" w:rsidTr="00877200">
        <w:trPr>
          <w:trHeight w:val="206"/>
        </w:trPr>
        <w:tc>
          <w:tcPr>
            <w:tcW w:w="2830" w:type="dxa"/>
            <w:vAlign w:val="center"/>
          </w:tcPr>
          <w:p w14:paraId="4CF79199"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Bankas rekvizīti:</w:t>
            </w:r>
          </w:p>
        </w:tc>
        <w:tc>
          <w:tcPr>
            <w:tcW w:w="5670" w:type="dxa"/>
            <w:vAlign w:val="center"/>
          </w:tcPr>
          <w:p w14:paraId="50997C5D" w14:textId="43E92C63" w:rsidR="00D603C3" w:rsidRPr="00133851" w:rsidRDefault="00D603C3" w:rsidP="00AC0749">
            <w:pPr>
              <w:suppressAutoHyphens/>
              <w:spacing w:after="0" w:line="240" w:lineRule="auto"/>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lv-LV" w:bidi="lv-LV"/>
              </w:rPr>
              <w:t xml:space="preserve">AS </w:t>
            </w:r>
            <w:r w:rsidR="00231E3B" w:rsidRPr="00231E3B">
              <w:rPr>
                <w:rFonts w:ascii="Times New Roman" w:eastAsia="Times New Roman" w:hAnsi="Times New Roman" w:cs="Times New Roman"/>
                <w:sz w:val="24"/>
                <w:szCs w:val="24"/>
                <w:lang w:eastAsia="lv-LV" w:bidi="lv-LV"/>
              </w:rPr>
              <w:t>„</w:t>
            </w:r>
            <w:r w:rsidRPr="00133851">
              <w:rPr>
                <w:rFonts w:ascii="Times New Roman" w:eastAsia="Times New Roman" w:hAnsi="Times New Roman" w:cs="Times New Roman"/>
                <w:sz w:val="24"/>
                <w:szCs w:val="24"/>
                <w:lang w:eastAsia="lv-LV" w:bidi="lv-LV"/>
              </w:rPr>
              <w:t>Swedbank”</w:t>
            </w:r>
            <w:r w:rsidR="00E071C5" w:rsidRPr="00133851">
              <w:rPr>
                <w:rFonts w:ascii="Times New Roman" w:eastAsia="Times New Roman" w:hAnsi="Times New Roman" w:cs="Times New Roman"/>
                <w:sz w:val="24"/>
                <w:szCs w:val="24"/>
                <w:lang w:eastAsia="lv-LV" w:bidi="lv-LV"/>
              </w:rPr>
              <w:t xml:space="preserve">, </w:t>
            </w:r>
            <w:r w:rsidR="009E39BC" w:rsidRPr="00133851">
              <w:rPr>
                <w:rFonts w:ascii="Times New Roman" w:eastAsia="Times New Roman" w:hAnsi="Times New Roman" w:cs="Times New Roman"/>
                <w:sz w:val="24"/>
                <w:szCs w:val="24"/>
              </w:rPr>
              <w:t>HABALV22,</w:t>
            </w:r>
            <w:r w:rsidR="00AC0749">
              <w:rPr>
                <w:rFonts w:ascii="Times New Roman" w:eastAsia="Times New Roman" w:hAnsi="Times New Roman" w:cs="Times New Roman"/>
                <w:sz w:val="24"/>
                <w:szCs w:val="24"/>
              </w:rPr>
              <w:t xml:space="preserve"> </w:t>
            </w:r>
            <w:r w:rsidRPr="00133851">
              <w:rPr>
                <w:rFonts w:ascii="Times New Roman" w:eastAsia="Times New Roman" w:hAnsi="Times New Roman" w:cs="Times New Roman"/>
                <w:sz w:val="24"/>
                <w:szCs w:val="24"/>
              </w:rPr>
              <w:t>LV47HABA0001407039086</w:t>
            </w:r>
          </w:p>
        </w:tc>
      </w:tr>
      <w:tr w:rsidR="00FB55B3" w:rsidRPr="00133851" w14:paraId="4D8CFBFC" w14:textId="77777777" w:rsidTr="00877200">
        <w:tc>
          <w:tcPr>
            <w:tcW w:w="2830" w:type="dxa"/>
            <w:vAlign w:val="center"/>
          </w:tcPr>
          <w:p w14:paraId="0B008A16"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Kontaktpersona:</w:t>
            </w:r>
          </w:p>
        </w:tc>
        <w:tc>
          <w:tcPr>
            <w:tcW w:w="5670" w:type="dxa"/>
            <w:vAlign w:val="center"/>
          </w:tcPr>
          <w:p w14:paraId="2EBE1734" w14:textId="2B704577" w:rsidR="00D603C3" w:rsidRPr="00133851" w:rsidRDefault="00A446AE" w:rsidP="00162B1C">
            <w:pPr>
              <w:suppressAutoHyphens/>
              <w:spacing w:after="0" w:line="240" w:lineRule="auto"/>
              <w:ind w:left="567" w:hanging="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Irina Lazarenko</w:t>
            </w:r>
            <w:r w:rsidR="00D603C3" w:rsidRPr="00133851">
              <w:rPr>
                <w:rFonts w:ascii="Times New Roman" w:eastAsia="Times New Roman" w:hAnsi="Times New Roman" w:cs="Times New Roman"/>
                <w:sz w:val="24"/>
                <w:szCs w:val="24"/>
                <w:lang w:eastAsia="ar-SA"/>
              </w:rPr>
              <w:t xml:space="preserve">, </w:t>
            </w:r>
            <w:r w:rsidR="005A74A9" w:rsidRPr="005A74A9">
              <w:rPr>
                <w:rFonts w:ascii="Times New Roman" w:eastAsia="Times New Roman" w:hAnsi="Times New Roman" w:cs="Times New Roman"/>
                <w:sz w:val="24"/>
                <w:szCs w:val="24"/>
              </w:rPr>
              <w:t xml:space="preserve">tālruņa Nr. +371 </w:t>
            </w:r>
            <w:r>
              <w:rPr>
                <w:rFonts w:ascii="Times New Roman" w:eastAsia="Times New Roman" w:hAnsi="Times New Roman" w:cs="Times New Roman"/>
                <w:sz w:val="24"/>
                <w:szCs w:val="24"/>
              </w:rPr>
              <w:t>29784408</w:t>
            </w:r>
          </w:p>
        </w:tc>
      </w:tr>
      <w:tr w:rsidR="00FB55B3" w:rsidRPr="00133851" w14:paraId="67F1A81D" w14:textId="77777777" w:rsidTr="00877200">
        <w:tc>
          <w:tcPr>
            <w:tcW w:w="2830" w:type="dxa"/>
            <w:vAlign w:val="center"/>
          </w:tcPr>
          <w:p w14:paraId="34ABC113"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Fonts w:ascii="Times New Roman" w:eastAsia="Times New Roman" w:hAnsi="Times New Roman" w:cs="Times New Roman"/>
                <w:sz w:val="24"/>
                <w:szCs w:val="24"/>
                <w:lang w:eastAsia="ar-SA"/>
              </w:rPr>
              <w:t>E</w:t>
            </w:r>
            <w:r w:rsidR="00A66724" w:rsidRPr="00133851">
              <w:rPr>
                <w:rFonts w:ascii="Times New Roman" w:eastAsia="Times New Roman" w:hAnsi="Times New Roman" w:cs="Times New Roman"/>
                <w:sz w:val="24"/>
                <w:szCs w:val="24"/>
                <w:lang w:eastAsia="ar-SA"/>
              </w:rPr>
              <w:t>lektroniskā</w:t>
            </w:r>
            <w:r w:rsidRPr="00133851">
              <w:rPr>
                <w:rFonts w:ascii="Times New Roman" w:eastAsia="Times New Roman" w:hAnsi="Times New Roman" w:cs="Times New Roman"/>
                <w:sz w:val="24"/>
                <w:szCs w:val="24"/>
                <w:lang w:eastAsia="ar-SA"/>
              </w:rPr>
              <w:t xml:space="preserve"> pasta adrese:</w:t>
            </w:r>
          </w:p>
        </w:tc>
        <w:tc>
          <w:tcPr>
            <w:tcW w:w="5670" w:type="dxa"/>
            <w:vAlign w:val="center"/>
          </w:tcPr>
          <w:p w14:paraId="3C1AB72A" w14:textId="77777777" w:rsidR="00D603C3" w:rsidRPr="00133851" w:rsidRDefault="00D603C3" w:rsidP="00162B1C">
            <w:pPr>
              <w:suppressAutoHyphens/>
              <w:spacing w:after="0" w:line="240" w:lineRule="auto"/>
              <w:ind w:left="567" w:hanging="567"/>
              <w:rPr>
                <w:rFonts w:ascii="Times New Roman" w:eastAsia="Times New Roman" w:hAnsi="Times New Roman" w:cs="Times New Roman"/>
                <w:sz w:val="24"/>
                <w:szCs w:val="24"/>
                <w:lang w:eastAsia="ar-SA"/>
              </w:rPr>
            </w:pPr>
            <w:hyperlink r:id="rId8" w:history="1">
              <w:r w:rsidRPr="00133851">
                <w:rPr>
                  <w:rFonts w:ascii="Times New Roman" w:eastAsia="Times New Roman" w:hAnsi="Times New Roman" w:cs="Times New Roman"/>
                  <w:sz w:val="24"/>
                  <w:szCs w:val="24"/>
                  <w:lang w:eastAsia="ar-SA"/>
                </w:rPr>
                <w:t>info@zmni.lv</w:t>
              </w:r>
            </w:hyperlink>
            <w:r w:rsidRPr="00133851">
              <w:rPr>
                <w:rFonts w:ascii="Times New Roman" w:eastAsia="Times New Roman" w:hAnsi="Times New Roman" w:cs="Times New Roman"/>
                <w:sz w:val="24"/>
                <w:szCs w:val="24"/>
                <w:lang w:eastAsia="ar-SA"/>
              </w:rPr>
              <w:t xml:space="preserve"> </w:t>
            </w:r>
          </w:p>
        </w:tc>
      </w:tr>
      <w:tr w:rsidR="00FB55B3" w:rsidRPr="00133851" w14:paraId="247969C9" w14:textId="77777777" w:rsidTr="00877200">
        <w:tc>
          <w:tcPr>
            <w:tcW w:w="2830" w:type="dxa"/>
            <w:vAlign w:val="center"/>
          </w:tcPr>
          <w:p w14:paraId="3CCB42EB" w14:textId="5C92F963" w:rsidR="00D603C3" w:rsidRPr="00133851" w:rsidRDefault="0093096E" w:rsidP="00162B1C">
            <w:pPr>
              <w:suppressAutoHyphens/>
              <w:spacing w:after="0" w:line="240" w:lineRule="auto"/>
              <w:ind w:left="567" w:hanging="567"/>
              <w:rPr>
                <w:rFonts w:ascii="Times New Roman" w:eastAsia="Times New Roman" w:hAnsi="Times New Roman" w:cs="Times New Roman"/>
                <w:sz w:val="24"/>
                <w:szCs w:val="24"/>
                <w:highlight w:val="yellow"/>
                <w:lang w:eastAsia="ar-SA"/>
              </w:rPr>
            </w:pPr>
            <w:r w:rsidRPr="00133851">
              <w:rPr>
                <w:rFonts w:ascii="Times New Roman" w:eastAsia="Times New Roman" w:hAnsi="Times New Roman" w:cs="Times New Roman"/>
                <w:sz w:val="24"/>
                <w:szCs w:val="24"/>
                <w:lang w:eastAsia="ar-SA"/>
              </w:rPr>
              <w:t>T</w:t>
            </w:r>
            <w:r w:rsidR="00D603C3" w:rsidRPr="00133851">
              <w:rPr>
                <w:rFonts w:ascii="Times New Roman" w:eastAsia="Times New Roman" w:hAnsi="Times New Roman" w:cs="Times New Roman"/>
                <w:sz w:val="24"/>
                <w:szCs w:val="24"/>
                <w:lang w:eastAsia="ar-SA"/>
              </w:rPr>
              <w:t>īmekļ</w:t>
            </w:r>
            <w:r w:rsidR="00231E3B">
              <w:rPr>
                <w:rFonts w:ascii="Times New Roman" w:eastAsia="Times New Roman" w:hAnsi="Times New Roman" w:cs="Times New Roman"/>
                <w:sz w:val="24"/>
                <w:szCs w:val="24"/>
                <w:lang w:eastAsia="ar-SA"/>
              </w:rPr>
              <w:t xml:space="preserve">a </w:t>
            </w:r>
            <w:r w:rsidR="00D603C3" w:rsidRPr="00133851">
              <w:rPr>
                <w:rFonts w:ascii="Times New Roman" w:eastAsia="Times New Roman" w:hAnsi="Times New Roman" w:cs="Times New Roman"/>
                <w:sz w:val="24"/>
                <w:szCs w:val="24"/>
                <w:lang w:eastAsia="ar-SA"/>
              </w:rPr>
              <w:t>vietn</w:t>
            </w:r>
            <w:r w:rsidRPr="00133851">
              <w:rPr>
                <w:rFonts w:ascii="Times New Roman" w:eastAsia="Times New Roman" w:hAnsi="Times New Roman" w:cs="Times New Roman"/>
                <w:sz w:val="24"/>
                <w:szCs w:val="24"/>
                <w:lang w:eastAsia="ar-SA"/>
              </w:rPr>
              <w:t>e</w:t>
            </w:r>
            <w:r w:rsidR="00D603C3" w:rsidRPr="00133851">
              <w:rPr>
                <w:rFonts w:ascii="Times New Roman" w:eastAsia="Times New Roman" w:hAnsi="Times New Roman" w:cs="Times New Roman"/>
                <w:sz w:val="24"/>
                <w:szCs w:val="24"/>
                <w:lang w:eastAsia="ar-SA"/>
              </w:rPr>
              <w:t>:</w:t>
            </w:r>
          </w:p>
        </w:tc>
        <w:tc>
          <w:tcPr>
            <w:tcW w:w="5670" w:type="dxa"/>
            <w:vAlign w:val="center"/>
          </w:tcPr>
          <w:p w14:paraId="5CD2F7CD" w14:textId="77777777" w:rsidR="00D603C3" w:rsidRPr="00133851" w:rsidRDefault="0093096E" w:rsidP="00162B1C">
            <w:pPr>
              <w:suppressAutoHyphens/>
              <w:spacing w:after="0" w:line="240" w:lineRule="auto"/>
              <w:ind w:left="567" w:hanging="567"/>
              <w:rPr>
                <w:rFonts w:ascii="Times New Roman" w:eastAsia="Times New Roman" w:hAnsi="Times New Roman" w:cs="Times New Roman"/>
                <w:sz w:val="24"/>
                <w:szCs w:val="24"/>
                <w:lang w:eastAsia="ar-SA"/>
              </w:rPr>
            </w:pPr>
            <w:r w:rsidRPr="00133851">
              <w:rPr>
                <w:rStyle w:val="Hyperlink"/>
                <w:rFonts w:ascii="Times New Roman" w:eastAsia="Times New Roman" w:hAnsi="Times New Roman" w:cs="Times New Roman"/>
                <w:color w:val="auto"/>
                <w:sz w:val="24"/>
                <w:szCs w:val="24"/>
                <w:u w:val="none"/>
                <w:lang w:eastAsia="ar-SA"/>
              </w:rPr>
              <w:t>www.zmni.lv</w:t>
            </w:r>
          </w:p>
        </w:tc>
      </w:tr>
      <w:tr w:rsidR="00FB55B3" w:rsidRPr="00133851" w14:paraId="2F294B37" w14:textId="77777777" w:rsidTr="00877200">
        <w:tc>
          <w:tcPr>
            <w:tcW w:w="2830" w:type="dxa"/>
            <w:vAlign w:val="center"/>
          </w:tcPr>
          <w:p w14:paraId="60DC1697" w14:textId="77777777" w:rsidR="003F5FB8" w:rsidRPr="00133851" w:rsidRDefault="003F5FB8" w:rsidP="00162B1C">
            <w:pPr>
              <w:pStyle w:val="ListParagraph"/>
              <w:spacing w:after="0" w:line="240" w:lineRule="auto"/>
              <w:ind w:left="567" w:hanging="567"/>
              <w:jc w:val="both"/>
              <w:rPr>
                <w:rFonts w:ascii="Times New Roman" w:eastAsia="Times New Roman" w:hAnsi="Times New Roman" w:cs="Times New Roman"/>
                <w:sz w:val="24"/>
                <w:szCs w:val="24"/>
                <w:lang w:eastAsia="ar-SA"/>
              </w:rPr>
            </w:pPr>
            <w:r w:rsidRPr="00133851">
              <w:rPr>
                <w:rFonts w:ascii="Times New Roman" w:hAnsi="Times New Roman" w:cs="Times New Roman"/>
                <w:sz w:val="24"/>
                <w:szCs w:val="24"/>
              </w:rPr>
              <w:t>Elektroniskā izsoļu vietne</w:t>
            </w:r>
            <w:r w:rsidR="00E071C5" w:rsidRPr="00133851">
              <w:rPr>
                <w:rFonts w:ascii="Times New Roman" w:hAnsi="Times New Roman" w:cs="Times New Roman"/>
                <w:sz w:val="24"/>
                <w:szCs w:val="24"/>
              </w:rPr>
              <w:t>:</w:t>
            </w:r>
            <w:r w:rsidRPr="00133851">
              <w:rPr>
                <w:rFonts w:ascii="Times New Roman" w:hAnsi="Times New Roman" w:cs="Times New Roman"/>
                <w:sz w:val="24"/>
                <w:szCs w:val="24"/>
              </w:rPr>
              <w:t xml:space="preserve"> </w:t>
            </w:r>
          </w:p>
        </w:tc>
        <w:tc>
          <w:tcPr>
            <w:tcW w:w="5670" w:type="dxa"/>
            <w:vAlign w:val="center"/>
          </w:tcPr>
          <w:p w14:paraId="765B7F23" w14:textId="77777777" w:rsidR="003F5FB8" w:rsidRPr="00133851" w:rsidRDefault="00602380" w:rsidP="00162B1C">
            <w:pPr>
              <w:suppressAutoHyphens/>
              <w:spacing w:after="0" w:line="240" w:lineRule="auto"/>
              <w:ind w:left="567" w:hanging="567"/>
              <w:rPr>
                <w:rStyle w:val="Hyperlink"/>
                <w:rFonts w:ascii="Times New Roman" w:eastAsia="Times New Roman" w:hAnsi="Times New Roman" w:cs="Times New Roman"/>
                <w:color w:val="auto"/>
                <w:sz w:val="24"/>
                <w:szCs w:val="24"/>
                <w:u w:val="none"/>
                <w:lang w:eastAsia="ar-SA"/>
              </w:rPr>
            </w:pPr>
            <w:r w:rsidRPr="00E5472C">
              <w:rPr>
                <w:rStyle w:val="Hyperlink"/>
                <w:rFonts w:ascii="Times New Roman" w:eastAsia="Times New Roman" w:hAnsi="Times New Roman" w:cs="Times New Roman"/>
                <w:color w:val="auto"/>
                <w:sz w:val="24"/>
                <w:szCs w:val="24"/>
                <w:u w:val="none"/>
                <w:lang w:eastAsia="ar-SA"/>
              </w:rPr>
              <w:t>https://izsoles.ta.gov.lv</w:t>
            </w:r>
          </w:p>
        </w:tc>
      </w:tr>
    </w:tbl>
    <w:p w14:paraId="3D0750BE" w14:textId="65A703F6" w:rsidR="006E585A"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ab/>
      </w:r>
    </w:p>
    <w:p w14:paraId="01365234" w14:textId="2EB247C8" w:rsidR="005A74A9" w:rsidRPr="00133851" w:rsidRDefault="006E585A"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 xml:space="preserve">1.2. </w:t>
      </w:r>
      <w:r w:rsidR="005A74A9" w:rsidRPr="00133851">
        <w:rPr>
          <w:rFonts w:ascii="Times New Roman" w:hAnsi="Times New Roman" w:cs="Times New Roman"/>
          <w:bCs/>
          <w:sz w:val="24"/>
          <w:szCs w:val="24"/>
        </w:rPr>
        <w:t xml:space="preserve">Izsoles organizētājs </w:t>
      </w:r>
      <w:r w:rsidR="005A74A9">
        <w:rPr>
          <w:rFonts w:ascii="Times New Roman" w:hAnsi="Times New Roman" w:cs="Times New Roman"/>
          <w:bCs/>
          <w:sz w:val="24"/>
          <w:szCs w:val="24"/>
        </w:rPr>
        <w:t>–</w:t>
      </w:r>
      <w:r w:rsidR="005A74A9" w:rsidRPr="00133851">
        <w:rPr>
          <w:rFonts w:ascii="Times New Roman" w:hAnsi="Times New Roman" w:cs="Times New Roman"/>
          <w:bCs/>
          <w:sz w:val="24"/>
          <w:szCs w:val="24"/>
        </w:rPr>
        <w:t xml:space="preserve"> Valsts </w:t>
      </w:r>
      <w:r w:rsidR="005A74A9" w:rsidRPr="00133851">
        <w:rPr>
          <w:rFonts w:ascii="Times New Roman" w:eastAsia="Times New Roman" w:hAnsi="Times New Roman" w:cs="Times New Roman"/>
          <w:sz w:val="24"/>
          <w:szCs w:val="24"/>
          <w:lang w:eastAsia="lv-LV" w:bidi="lv-LV"/>
        </w:rPr>
        <w:t>sabiedrība ar ierobežotu atbildību</w:t>
      </w:r>
      <w:r w:rsidR="005A74A9" w:rsidRPr="00133851">
        <w:rPr>
          <w:rFonts w:ascii="Times New Roman" w:hAnsi="Times New Roman" w:cs="Times New Roman"/>
          <w:bCs/>
          <w:sz w:val="24"/>
          <w:szCs w:val="24"/>
        </w:rPr>
        <w:t xml:space="preserve"> „Zemkopības ministrijas nekustamie īpašumi” (turpmāk </w:t>
      </w:r>
      <w:r w:rsidR="005A74A9">
        <w:rPr>
          <w:rFonts w:ascii="Times New Roman" w:hAnsi="Times New Roman" w:cs="Times New Roman"/>
          <w:bCs/>
          <w:sz w:val="24"/>
          <w:szCs w:val="24"/>
        </w:rPr>
        <w:t xml:space="preserve">– </w:t>
      </w:r>
      <w:r w:rsidR="005A74A9" w:rsidRPr="00133851">
        <w:rPr>
          <w:rFonts w:ascii="Times New Roman" w:hAnsi="Times New Roman" w:cs="Times New Roman"/>
          <w:bCs/>
          <w:sz w:val="24"/>
          <w:szCs w:val="24"/>
        </w:rPr>
        <w:t xml:space="preserve">ZMNĪ) </w:t>
      </w:r>
      <w:r w:rsidR="00A446AE" w:rsidRPr="00A446AE">
        <w:rPr>
          <w:rFonts w:ascii="Times New Roman" w:hAnsi="Times New Roman" w:cs="Times New Roman"/>
          <w:bCs/>
          <w:sz w:val="24"/>
          <w:szCs w:val="24"/>
        </w:rPr>
        <w:t>valsts kustamās mantas novērtēšanas un atsavināšanas komisij</w:t>
      </w:r>
      <w:r w:rsidR="00A446AE">
        <w:rPr>
          <w:rFonts w:ascii="Times New Roman" w:hAnsi="Times New Roman" w:cs="Times New Roman"/>
          <w:bCs/>
          <w:sz w:val="24"/>
          <w:szCs w:val="24"/>
        </w:rPr>
        <w:t>a</w:t>
      </w:r>
      <w:r w:rsidR="005A74A9" w:rsidRPr="00133851">
        <w:rPr>
          <w:rFonts w:ascii="Times New Roman" w:hAnsi="Times New Roman" w:cs="Times New Roman"/>
          <w:bCs/>
          <w:sz w:val="24"/>
          <w:szCs w:val="24"/>
        </w:rPr>
        <w:t xml:space="preserve"> (</w:t>
      </w:r>
      <w:bookmarkStart w:id="3" w:name="_Hlk122607365"/>
      <w:r w:rsidR="005A74A9" w:rsidRPr="00133851">
        <w:rPr>
          <w:rFonts w:ascii="Times New Roman" w:hAnsi="Times New Roman" w:cs="Times New Roman"/>
          <w:bCs/>
          <w:sz w:val="24"/>
          <w:szCs w:val="24"/>
        </w:rPr>
        <w:t xml:space="preserve">turpmāk – </w:t>
      </w:r>
      <w:bookmarkEnd w:id="3"/>
      <w:r w:rsidR="005A74A9" w:rsidRPr="00133851">
        <w:rPr>
          <w:rFonts w:ascii="Times New Roman" w:hAnsi="Times New Roman" w:cs="Times New Roman"/>
          <w:bCs/>
          <w:sz w:val="24"/>
          <w:szCs w:val="24"/>
        </w:rPr>
        <w:t>Komisija).</w:t>
      </w:r>
    </w:p>
    <w:p w14:paraId="1BFC3FFA" w14:textId="7AC7F568" w:rsidR="005A74A9" w:rsidRPr="00133851"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1.3.</w:t>
      </w:r>
      <w:r w:rsidRPr="00133851">
        <w:rPr>
          <w:rFonts w:ascii="Times New Roman" w:hAnsi="Times New Roman" w:cs="Times New Roman"/>
          <w:bCs/>
          <w:sz w:val="24"/>
          <w:szCs w:val="24"/>
        </w:rPr>
        <w:tab/>
        <w:t>Izsoles rezultātus apstiprina ZMNĪ valde.</w:t>
      </w:r>
    </w:p>
    <w:p w14:paraId="372F1E4F" w14:textId="77777777" w:rsidR="005A74A9" w:rsidRPr="00D02C59" w:rsidRDefault="005A74A9" w:rsidP="005A74A9">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1.4.</w:t>
      </w:r>
      <w:r w:rsidRPr="00133851">
        <w:rPr>
          <w:rFonts w:ascii="Times New Roman" w:hAnsi="Times New Roman" w:cs="Times New Roman"/>
          <w:bCs/>
          <w:sz w:val="24"/>
          <w:szCs w:val="24"/>
        </w:rPr>
        <w:tab/>
      </w:r>
      <w:r w:rsidRPr="00D34EB8">
        <w:rPr>
          <w:rFonts w:ascii="Times New Roman" w:hAnsi="Times New Roman" w:cs="Times New Roman"/>
          <w:bCs/>
          <w:sz w:val="24"/>
          <w:szCs w:val="24"/>
        </w:rPr>
        <w:t xml:space="preserve">Sūdzību par Komisijas darbībām </w:t>
      </w:r>
      <w:r w:rsidRPr="00D34EB8">
        <w:rPr>
          <w:rFonts w:ascii="Times New Roman" w:eastAsia="Times New Roman" w:hAnsi="Times New Roman" w:cs="Times New Roman"/>
          <w:sz w:val="24"/>
          <w:szCs w:val="24"/>
          <w:lang w:eastAsia="lv-LV"/>
        </w:rPr>
        <w:t xml:space="preserve">ieinteresētās personas var iesniegt </w:t>
      </w:r>
      <w:r w:rsidRPr="00D34EB8">
        <w:rPr>
          <w:rFonts w:ascii="Times New Roman" w:hAnsi="Times New Roman" w:cs="Times New Roman"/>
          <w:bCs/>
          <w:sz w:val="24"/>
          <w:szCs w:val="24"/>
        </w:rPr>
        <w:t>ZMNĪ valde</w:t>
      </w:r>
      <w:r>
        <w:rPr>
          <w:rFonts w:ascii="Times New Roman" w:hAnsi="Times New Roman" w:cs="Times New Roman"/>
          <w:bCs/>
          <w:sz w:val="24"/>
          <w:szCs w:val="24"/>
        </w:rPr>
        <w:t>i</w:t>
      </w:r>
      <w:r w:rsidRPr="00D34EB8">
        <w:rPr>
          <w:rFonts w:ascii="Times New Roman" w:hAnsi="Times New Roman" w:cs="Times New Roman"/>
          <w:bCs/>
          <w:sz w:val="24"/>
          <w:szCs w:val="24"/>
        </w:rPr>
        <w:t>.</w:t>
      </w:r>
    </w:p>
    <w:p w14:paraId="25AA7C6D" w14:textId="77777777" w:rsidR="005A74A9" w:rsidRPr="00133851" w:rsidRDefault="005A74A9" w:rsidP="005A74A9">
      <w:pPr>
        <w:spacing w:after="0" w:line="240" w:lineRule="auto"/>
        <w:ind w:left="567" w:hanging="567"/>
        <w:jc w:val="both"/>
        <w:rPr>
          <w:rFonts w:ascii="Times New Roman" w:hAnsi="Times New Roman" w:cs="Times New Roman"/>
          <w:bCs/>
          <w:sz w:val="24"/>
          <w:szCs w:val="24"/>
        </w:rPr>
      </w:pPr>
      <w:r w:rsidRPr="00D02C59">
        <w:rPr>
          <w:rFonts w:ascii="Times New Roman" w:hAnsi="Times New Roman" w:cs="Times New Roman"/>
          <w:bCs/>
          <w:sz w:val="24"/>
          <w:szCs w:val="24"/>
        </w:rPr>
        <w:t>1.5.</w:t>
      </w:r>
      <w:r w:rsidRPr="00D02C59">
        <w:rPr>
          <w:rFonts w:ascii="Times New Roman" w:hAnsi="Times New Roman" w:cs="Times New Roman"/>
          <w:bCs/>
          <w:sz w:val="24"/>
          <w:szCs w:val="24"/>
        </w:rPr>
        <w:tab/>
        <w:t xml:space="preserve">Elektroniskās izsoļu vietnes administrators </w:t>
      </w:r>
      <w:r>
        <w:rPr>
          <w:rFonts w:ascii="Times New Roman" w:hAnsi="Times New Roman" w:cs="Times New Roman"/>
          <w:bCs/>
          <w:sz w:val="24"/>
          <w:szCs w:val="24"/>
        </w:rPr>
        <w:t>–</w:t>
      </w:r>
      <w:r w:rsidRPr="00D02C59">
        <w:rPr>
          <w:rFonts w:ascii="Times New Roman" w:hAnsi="Times New Roman" w:cs="Times New Roman"/>
          <w:bCs/>
          <w:sz w:val="24"/>
          <w:szCs w:val="24"/>
        </w:rPr>
        <w:t xml:space="preserve"> Tiesu administrācija, tieslietu ministra pakļautībā esoša tiešās pārvaldes iestāde, kas nodrošina elektronisko izsoļu vietnes pakalpojumu saņemšanu.</w:t>
      </w:r>
    </w:p>
    <w:p w14:paraId="7244FEE9" w14:textId="77777777" w:rsidR="00F01254" w:rsidRPr="00133851" w:rsidRDefault="00F01254" w:rsidP="00162B1C">
      <w:pPr>
        <w:spacing w:after="0" w:line="240" w:lineRule="auto"/>
        <w:ind w:left="567" w:hanging="567"/>
        <w:jc w:val="both"/>
        <w:rPr>
          <w:rFonts w:ascii="Times New Roman" w:hAnsi="Times New Roman" w:cs="Times New Roman"/>
          <w:bCs/>
          <w:sz w:val="24"/>
          <w:szCs w:val="24"/>
        </w:rPr>
      </w:pPr>
    </w:p>
    <w:p w14:paraId="5BF41965" w14:textId="7C5F70FA" w:rsidR="00C8521C" w:rsidRPr="00133851" w:rsidRDefault="00887374" w:rsidP="00861996">
      <w:pPr>
        <w:pStyle w:val="ListParagraph"/>
        <w:numPr>
          <w:ilvl w:val="0"/>
          <w:numId w:val="2"/>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Vispārīgie noteikumi</w:t>
      </w:r>
    </w:p>
    <w:p w14:paraId="3E7F0F22" w14:textId="77777777" w:rsidR="000F5A3A" w:rsidRPr="00133851" w:rsidRDefault="002055FB" w:rsidP="00861996">
      <w:pPr>
        <w:pStyle w:val="NoSpacing"/>
        <w:numPr>
          <w:ilvl w:val="1"/>
          <w:numId w:val="2"/>
        </w:numPr>
        <w:ind w:left="567" w:hanging="567"/>
        <w:jc w:val="both"/>
        <w:rPr>
          <w:rFonts w:ascii="Times New Roman" w:hAnsi="Times New Roman" w:cs="Times New Roman"/>
          <w:sz w:val="24"/>
          <w:szCs w:val="24"/>
        </w:rPr>
      </w:pPr>
      <w:r w:rsidRPr="00133851">
        <w:rPr>
          <w:rFonts w:ascii="Times New Roman" w:hAnsi="Times New Roman" w:cs="Times New Roman"/>
          <w:sz w:val="24"/>
          <w:szCs w:val="24"/>
        </w:rPr>
        <w:t>Šie noteikumi (turpmāk</w:t>
      </w:r>
      <w:r w:rsidR="00201BE1" w:rsidRPr="00133851">
        <w:rPr>
          <w:rFonts w:ascii="Times New Roman" w:hAnsi="Times New Roman" w:cs="Times New Roman"/>
          <w:sz w:val="24"/>
          <w:szCs w:val="24"/>
        </w:rPr>
        <w:t xml:space="preserve"> – </w:t>
      </w:r>
      <w:r w:rsidRPr="00133851">
        <w:rPr>
          <w:rFonts w:ascii="Times New Roman" w:hAnsi="Times New Roman" w:cs="Times New Roman"/>
          <w:sz w:val="24"/>
          <w:szCs w:val="24"/>
        </w:rPr>
        <w:t xml:space="preserve">Noteikumi) nosaka kārtību, kādā tiek </w:t>
      </w:r>
      <w:r w:rsidR="00DC678C" w:rsidRPr="00133851">
        <w:rPr>
          <w:rFonts w:ascii="Times New Roman" w:hAnsi="Times New Roman" w:cs="Times New Roman"/>
          <w:sz w:val="24"/>
          <w:szCs w:val="24"/>
        </w:rPr>
        <w:t>atsavināts</w:t>
      </w:r>
      <w:r w:rsidR="00A66724" w:rsidRPr="00133851">
        <w:rPr>
          <w:rFonts w:ascii="Times New Roman" w:hAnsi="Times New Roman" w:cs="Times New Roman"/>
          <w:sz w:val="24"/>
          <w:szCs w:val="24"/>
        </w:rPr>
        <w:t xml:space="preserve"> </w:t>
      </w:r>
      <w:r w:rsidR="000F5A3A" w:rsidRPr="00133851">
        <w:rPr>
          <w:rFonts w:ascii="Times New Roman" w:hAnsi="Times New Roman" w:cs="Times New Roman"/>
          <w:sz w:val="24"/>
          <w:szCs w:val="24"/>
        </w:rPr>
        <w:t>valsts nekustamais īpašums.</w:t>
      </w:r>
    </w:p>
    <w:p w14:paraId="2B746438" w14:textId="641EA18C" w:rsidR="000F5A3A" w:rsidRPr="00133851" w:rsidRDefault="000F5A3A" w:rsidP="00861996">
      <w:pPr>
        <w:pStyle w:val="NoSpacing"/>
        <w:numPr>
          <w:ilvl w:val="1"/>
          <w:numId w:val="2"/>
        </w:numPr>
        <w:ind w:left="567" w:hanging="567"/>
        <w:jc w:val="both"/>
        <w:rPr>
          <w:rFonts w:ascii="Times New Roman" w:hAnsi="Times New Roman" w:cs="Times New Roman"/>
          <w:sz w:val="24"/>
          <w:szCs w:val="24"/>
          <w:u w:val="single"/>
        </w:rPr>
      </w:pPr>
      <w:r w:rsidRPr="00133851">
        <w:rPr>
          <w:rFonts w:ascii="Times New Roman" w:hAnsi="Times New Roman" w:cs="Times New Roman"/>
          <w:sz w:val="24"/>
          <w:szCs w:val="24"/>
          <w:u w:val="single"/>
        </w:rPr>
        <w:t xml:space="preserve">Informācija par valsts </w:t>
      </w:r>
      <w:r w:rsidR="00863E6F">
        <w:rPr>
          <w:rFonts w:ascii="Times New Roman" w:hAnsi="Times New Roman" w:cs="Times New Roman"/>
          <w:sz w:val="24"/>
          <w:szCs w:val="24"/>
          <w:u w:val="single"/>
        </w:rPr>
        <w:t>kustamo mantu</w:t>
      </w:r>
      <w:r w:rsidRPr="00133851">
        <w:rPr>
          <w:rFonts w:ascii="Times New Roman" w:hAnsi="Times New Roman" w:cs="Times New Roman"/>
          <w:sz w:val="24"/>
          <w:szCs w:val="24"/>
          <w:u w:val="single"/>
        </w:rPr>
        <w:t>:</w:t>
      </w:r>
    </w:p>
    <w:p w14:paraId="35AF838E" w14:textId="77777777" w:rsidR="000F6B72" w:rsidRDefault="000F5A3A" w:rsidP="00624087">
      <w:pPr>
        <w:pStyle w:val="NoSpacing"/>
        <w:ind w:left="567" w:hanging="567"/>
        <w:jc w:val="both"/>
        <w:rPr>
          <w:rFonts w:ascii="Times New Roman" w:eastAsia="Calibri" w:hAnsi="Times New Roman" w:cs="Times New Roman"/>
          <w:sz w:val="24"/>
          <w:szCs w:val="24"/>
        </w:rPr>
      </w:pPr>
      <w:r w:rsidRPr="00133851">
        <w:rPr>
          <w:rFonts w:ascii="Times New Roman" w:hAnsi="Times New Roman" w:cs="Times New Roman"/>
          <w:sz w:val="24"/>
          <w:szCs w:val="24"/>
        </w:rPr>
        <w:t>2.2.1.</w:t>
      </w:r>
      <w:r w:rsidRPr="00133851">
        <w:rPr>
          <w:rFonts w:ascii="Times New Roman" w:hAnsi="Times New Roman" w:cs="Times New Roman"/>
          <w:sz w:val="24"/>
          <w:szCs w:val="24"/>
        </w:rPr>
        <w:tab/>
      </w:r>
      <w:r w:rsidR="000F6B72" w:rsidRPr="000F6B72">
        <w:rPr>
          <w:rFonts w:ascii="Times New Roman" w:eastAsia="Calibri" w:hAnsi="Times New Roman" w:cs="Times New Roman"/>
          <w:sz w:val="24"/>
          <w:szCs w:val="24"/>
        </w:rPr>
        <w:t xml:space="preserve">Zemkopības ministrijas īpašumā esošais novāktais apaugums (enerģētiskā koksne) atrodas 25 krautnēs valsts nozīmes ūdensnotekas Meirānu kanālā (meliorācijas kadastra Nr. 4234:01, posmā </w:t>
      </w:r>
      <w:proofErr w:type="spellStart"/>
      <w:r w:rsidR="000F6B72" w:rsidRPr="000F6B72">
        <w:rPr>
          <w:rFonts w:ascii="Times New Roman" w:eastAsia="Calibri" w:hAnsi="Times New Roman" w:cs="Times New Roman"/>
          <w:sz w:val="24"/>
          <w:szCs w:val="24"/>
        </w:rPr>
        <w:t>pik</w:t>
      </w:r>
      <w:proofErr w:type="spellEnd"/>
      <w:r w:rsidR="000F6B72" w:rsidRPr="000F6B72">
        <w:rPr>
          <w:rFonts w:ascii="Times New Roman" w:eastAsia="Calibri" w:hAnsi="Times New Roman" w:cs="Times New Roman"/>
          <w:sz w:val="24"/>
          <w:szCs w:val="24"/>
        </w:rPr>
        <w:t>. 00/00–113/33), Madonas novadā (turpmāk – Kustamā manta).</w:t>
      </w:r>
    </w:p>
    <w:p w14:paraId="2578CFED" w14:textId="26C38419" w:rsidR="00C449FC" w:rsidRDefault="00AD3FA2" w:rsidP="00624087">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00863E6F" w:rsidRPr="00863E6F">
        <w:rPr>
          <w:rFonts w:ascii="Times New Roman" w:hAnsi="Times New Roman" w:cs="Times New Roman"/>
          <w:sz w:val="24"/>
          <w:szCs w:val="24"/>
        </w:rPr>
        <w:t xml:space="preserve">Pamatojoties uz veikto krautņu uzmērīšanu un piemērojot kokmateriāla tilpīguma koeficientu 0,4, ir noteikts </w:t>
      </w:r>
      <w:r w:rsidR="00863E6F">
        <w:rPr>
          <w:rFonts w:ascii="Times New Roman" w:hAnsi="Times New Roman" w:cs="Times New Roman"/>
          <w:sz w:val="24"/>
          <w:szCs w:val="24"/>
        </w:rPr>
        <w:t>Kustamās mantas</w:t>
      </w:r>
      <w:r w:rsidR="00863E6F" w:rsidRPr="00863E6F">
        <w:rPr>
          <w:rFonts w:ascii="Times New Roman" w:hAnsi="Times New Roman" w:cs="Times New Roman"/>
          <w:sz w:val="24"/>
          <w:szCs w:val="24"/>
        </w:rPr>
        <w:t xml:space="preserve"> kopējais tilpums – 7471,32 ber.m³.</w:t>
      </w:r>
    </w:p>
    <w:p w14:paraId="3AB466E3" w14:textId="66C92C0D" w:rsidR="000F6B72" w:rsidRDefault="000F6B72" w:rsidP="00624087">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2.2.3.Kustamās mantas izvēšanu jānodrošina līdz 2026. gada 3</w:t>
      </w:r>
      <w:r w:rsidR="00D85C51">
        <w:rPr>
          <w:rFonts w:ascii="Times New Roman" w:hAnsi="Times New Roman" w:cs="Times New Roman"/>
          <w:sz w:val="24"/>
          <w:szCs w:val="24"/>
        </w:rPr>
        <w:t>0</w:t>
      </w:r>
      <w:r>
        <w:rPr>
          <w:rFonts w:ascii="Times New Roman" w:hAnsi="Times New Roman" w:cs="Times New Roman"/>
          <w:sz w:val="24"/>
          <w:szCs w:val="24"/>
        </w:rPr>
        <w:t xml:space="preserve">. </w:t>
      </w:r>
      <w:r w:rsidR="00D85C51">
        <w:rPr>
          <w:rFonts w:ascii="Times New Roman" w:hAnsi="Times New Roman" w:cs="Times New Roman"/>
          <w:sz w:val="24"/>
          <w:szCs w:val="24"/>
        </w:rPr>
        <w:t>jūnijam</w:t>
      </w:r>
      <w:r>
        <w:rPr>
          <w:rFonts w:ascii="Times New Roman" w:hAnsi="Times New Roman" w:cs="Times New Roman"/>
          <w:sz w:val="24"/>
          <w:szCs w:val="24"/>
        </w:rPr>
        <w:t>.</w:t>
      </w:r>
    </w:p>
    <w:p w14:paraId="05FB521C" w14:textId="427F3749" w:rsidR="000F5A3A" w:rsidRPr="00133851" w:rsidRDefault="00624087" w:rsidP="00624087">
      <w:pPr>
        <w:pStyle w:val="NoSpacing"/>
        <w:ind w:left="567" w:hanging="567"/>
        <w:jc w:val="both"/>
        <w:rPr>
          <w:rFonts w:ascii="Times New Roman" w:hAnsi="Times New Roman" w:cs="Times New Roman"/>
          <w:sz w:val="24"/>
          <w:szCs w:val="24"/>
          <w:u w:val="single"/>
        </w:rPr>
      </w:pPr>
      <w:r>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ab/>
      </w:r>
      <w:r w:rsidR="00200519" w:rsidRPr="00133851">
        <w:rPr>
          <w:rFonts w:ascii="Times New Roman" w:hAnsi="Times New Roman" w:cs="Times New Roman"/>
          <w:sz w:val="24"/>
          <w:szCs w:val="24"/>
          <w:u w:val="single"/>
        </w:rPr>
        <w:t xml:space="preserve">Informācija par </w:t>
      </w:r>
      <w:r w:rsidR="00863E6F">
        <w:rPr>
          <w:rFonts w:ascii="Times New Roman" w:hAnsi="Times New Roman" w:cs="Times New Roman"/>
          <w:sz w:val="24"/>
          <w:szCs w:val="24"/>
          <w:u w:val="single"/>
        </w:rPr>
        <w:t>Kustamās mantas</w:t>
      </w:r>
      <w:r w:rsidR="00200519" w:rsidRPr="00133851">
        <w:rPr>
          <w:rFonts w:ascii="Times New Roman" w:hAnsi="Times New Roman" w:cs="Times New Roman"/>
          <w:sz w:val="24"/>
          <w:szCs w:val="24"/>
          <w:u w:val="single"/>
        </w:rPr>
        <w:t xml:space="preserve"> atsavināšanas </w:t>
      </w:r>
      <w:r w:rsidR="000F5A3A" w:rsidRPr="00133851">
        <w:rPr>
          <w:rFonts w:ascii="Times New Roman" w:hAnsi="Times New Roman" w:cs="Times New Roman"/>
          <w:sz w:val="24"/>
          <w:szCs w:val="24"/>
          <w:u w:val="single"/>
        </w:rPr>
        <w:t>izsoli</w:t>
      </w:r>
      <w:r w:rsidR="00200519" w:rsidRPr="00133851">
        <w:rPr>
          <w:rFonts w:ascii="Times New Roman" w:hAnsi="Times New Roman" w:cs="Times New Roman"/>
          <w:sz w:val="24"/>
          <w:szCs w:val="24"/>
          <w:u w:val="single"/>
        </w:rPr>
        <w:t>:</w:t>
      </w:r>
    </w:p>
    <w:p w14:paraId="1589AE3A" w14:textId="283821E1" w:rsidR="00200519" w:rsidRPr="00133851" w:rsidRDefault="00200519"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w:t>
      </w:r>
      <w:r w:rsidR="000F6B72">
        <w:rPr>
          <w:rFonts w:ascii="Times New Roman" w:hAnsi="Times New Roman" w:cs="Times New Roman"/>
          <w:sz w:val="24"/>
          <w:szCs w:val="24"/>
        </w:rPr>
        <w:t>.</w:t>
      </w:r>
      <w:r w:rsidRPr="00133851">
        <w:rPr>
          <w:rFonts w:ascii="Times New Roman" w:hAnsi="Times New Roman" w:cs="Times New Roman"/>
          <w:sz w:val="24"/>
          <w:szCs w:val="24"/>
        </w:rPr>
        <w:tab/>
      </w:r>
      <w:r w:rsidR="00863E6F">
        <w:rPr>
          <w:rFonts w:ascii="Times New Roman" w:hAnsi="Times New Roman" w:cs="Times New Roman"/>
          <w:sz w:val="24"/>
          <w:szCs w:val="24"/>
        </w:rPr>
        <w:t>A</w:t>
      </w:r>
      <w:r w:rsidR="00786B31" w:rsidRPr="00133851">
        <w:rPr>
          <w:rFonts w:ascii="Times New Roman" w:hAnsi="Times New Roman" w:cs="Times New Roman"/>
          <w:sz w:val="24"/>
          <w:szCs w:val="24"/>
        </w:rPr>
        <w:t xml:space="preserve">tsavināšanas veids </w:t>
      </w:r>
      <w:r w:rsidR="005A74A9">
        <w:rPr>
          <w:rFonts w:ascii="Times New Roman" w:hAnsi="Times New Roman" w:cs="Times New Roman"/>
          <w:sz w:val="24"/>
          <w:szCs w:val="24"/>
        </w:rPr>
        <w:t>–</w:t>
      </w:r>
      <w:r w:rsidR="00786B31" w:rsidRPr="00133851">
        <w:rPr>
          <w:rFonts w:ascii="Times New Roman" w:hAnsi="Times New Roman" w:cs="Times New Roman"/>
          <w:sz w:val="24"/>
          <w:szCs w:val="24"/>
        </w:rPr>
        <w:t xml:space="preserve"> pārdošana izsolē. </w:t>
      </w:r>
    </w:p>
    <w:p w14:paraId="5DEDA76F" w14:textId="75E54F27" w:rsidR="009C7222"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2.3.2.</w:t>
      </w:r>
      <w:r w:rsidRPr="00133851">
        <w:rPr>
          <w:rFonts w:ascii="Times New Roman" w:hAnsi="Times New Roman" w:cs="Times New Roman"/>
          <w:sz w:val="24"/>
          <w:szCs w:val="24"/>
        </w:rPr>
        <w:tab/>
      </w:r>
      <w:r w:rsidR="00863E6F">
        <w:rPr>
          <w:rFonts w:ascii="Times New Roman" w:hAnsi="Times New Roman" w:cs="Times New Roman"/>
          <w:sz w:val="24"/>
          <w:szCs w:val="24"/>
        </w:rPr>
        <w:t>I</w:t>
      </w:r>
      <w:r w:rsidR="00786B31" w:rsidRPr="00133851">
        <w:rPr>
          <w:rFonts w:ascii="Times New Roman" w:hAnsi="Times New Roman" w:cs="Times New Roman"/>
          <w:sz w:val="24"/>
          <w:szCs w:val="24"/>
        </w:rPr>
        <w:t xml:space="preserve">zsoles veids </w:t>
      </w:r>
      <w:r w:rsidR="005A74A9">
        <w:rPr>
          <w:rFonts w:ascii="Times New Roman" w:hAnsi="Times New Roman" w:cs="Times New Roman"/>
          <w:sz w:val="24"/>
          <w:szCs w:val="24"/>
        </w:rPr>
        <w:t>–</w:t>
      </w:r>
      <w:r w:rsidR="009C7222" w:rsidRPr="00133851">
        <w:rPr>
          <w:rFonts w:ascii="Times New Roman" w:hAnsi="Times New Roman" w:cs="Times New Roman"/>
          <w:sz w:val="24"/>
          <w:szCs w:val="24"/>
        </w:rPr>
        <w:t xml:space="preserve"> </w:t>
      </w:r>
      <w:r w:rsidR="00A66724" w:rsidRPr="00133851">
        <w:rPr>
          <w:rFonts w:ascii="Times New Roman" w:hAnsi="Times New Roman" w:cs="Times New Roman"/>
          <w:sz w:val="24"/>
          <w:szCs w:val="24"/>
        </w:rPr>
        <w:t xml:space="preserve">atklāta </w:t>
      </w:r>
      <w:r w:rsidR="009C7222" w:rsidRPr="00133851">
        <w:rPr>
          <w:rFonts w:ascii="Times New Roman" w:hAnsi="Times New Roman" w:cs="Times New Roman"/>
          <w:sz w:val="24"/>
          <w:szCs w:val="24"/>
        </w:rPr>
        <w:t>elektroniska izsole ar augšupejošu soli.</w:t>
      </w:r>
    </w:p>
    <w:p w14:paraId="013D284B" w14:textId="77777777" w:rsidR="00563947"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lastRenderedPageBreak/>
        <w:t>2.3.3.</w:t>
      </w:r>
      <w:r w:rsidRPr="00133851">
        <w:rPr>
          <w:rFonts w:ascii="Times New Roman" w:hAnsi="Times New Roman" w:cs="Times New Roman"/>
          <w:sz w:val="24"/>
          <w:szCs w:val="24"/>
        </w:rPr>
        <w:tab/>
      </w:r>
      <w:r w:rsidR="00200519" w:rsidRPr="00133851">
        <w:rPr>
          <w:rFonts w:ascii="Times New Roman" w:hAnsi="Times New Roman" w:cs="Times New Roman"/>
          <w:sz w:val="24"/>
          <w:szCs w:val="24"/>
        </w:rPr>
        <w:t>Elektroniskā izsole notiek elektronisko izsoļu vietnē, kas izveidota saskaņā ar Civilprocesa likuma 605.</w:t>
      </w:r>
      <w:r w:rsidR="00200519" w:rsidRPr="00AD184D">
        <w:rPr>
          <w:rFonts w:ascii="Times New Roman" w:hAnsi="Times New Roman" w:cs="Times New Roman"/>
          <w:sz w:val="24"/>
          <w:szCs w:val="24"/>
          <w:vertAlign w:val="superscript"/>
        </w:rPr>
        <w:t>1</w:t>
      </w:r>
      <w:r w:rsidR="00200519" w:rsidRPr="00133851">
        <w:rPr>
          <w:rFonts w:ascii="Times New Roman" w:hAnsi="Times New Roman" w:cs="Times New Roman"/>
          <w:sz w:val="24"/>
          <w:szCs w:val="24"/>
        </w:rPr>
        <w:t xml:space="preserve"> pantu. </w:t>
      </w:r>
    </w:p>
    <w:p w14:paraId="223F65FE" w14:textId="1F2A2ECF" w:rsidR="00200519" w:rsidRPr="00133851" w:rsidRDefault="00200519" w:rsidP="00162B1C">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Elektroniskā izsole notiek, ievērojot </w:t>
      </w:r>
      <w:r w:rsidR="005A74A9" w:rsidRPr="00A51918">
        <w:rPr>
          <w:rFonts w:ascii="Times New Roman" w:hAnsi="Times New Roman" w:cs="Times New Roman"/>
          <w:sz w:val="24"/>
          <w:szCs w:val="24"/>
        </w:rPr>
        <w:t>Publiskas personas mantas atsavināšanas likum</w:t>
      </w:r>
      <w:r w:rsidR="005A74A9">
        <w:rPr>
          <w:rFonts w:ascii="Times New Roman" w:hAnsi="Times New Roman" w:cs="Times New Roman"/>
          <w:sz w:val="24"/>
          <w:szCs w:val="24"/>
        </w:rPr>
        <w:t>u</w:t>
      </w:r>
      <w:r w:rsidR="005A74A9" w:rsidRPr="00A51918">
        <w:rPr>
          <w:rFonts w:ascii="Times New Roman" w:hAnsi="Times New Roman" w:cs="Times New Roman"/>
          <w:sz w:val="24"/>
          <w:szCs w:val="24"/>
        </w:rPr>
        <w:t xml:space="preserve"> (turpmāk – Likums)</w:t>
      </w:r>
      <w:r w:rsidRPr="00133851">
        <w:rPr>
          <w:rFonts w:ascii="Times New Roman" w:hAnsi="Times New Roman" w:cs="Times New Roman"/>
          <w:sz w:val="24"/>
          <w:szCs w:val="24"/>
        </w:rPr>
        <w:t xml:space="preserve">, normatīvos aktus par kārtību, kādā veic darbības elektronisko izsoļu vietnē, un </w:t>
      </w:r>
      <w:r w:rsidR="00563947" w:rsidRPr="00133851">
        <w:rPr>
          <w:rFonts w:ascii="Times New Roman" w:hAnsi="Times New Roman" w:cs="Times New Roman"/>
          <w:sz w:val="24"/>
          <w:szCs w:val="24"/>
        </w:rPr>
        <w:t>N</w:t>
      </w:r>
      <w:r w:rsidRPr="00133851">
        <w:rPr>
          <w:rFonts w:ascii="Times New Roman" w:hAnsi="Times New Roman" w:cs="Times New Roman"/>
          <w:sz w:val="24"/>
          <w:szCs w:val="24"/>
        </w:rPr>
        <w:t>oteikumus.</w:t>
      </w:r>
    </w:p>
    <w:p w14:paraId="75388335" w14:textId="4BFF4AAE" w:rsidR="00A66724"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2.3.4.</w:t>
      </w:r>
      <w:r w:rsidRPr="00133851">
        <w:rPr>
          <w:rFonts w:ascii="Times New Roman" w:hAnsi="Times New Roman" w:cs="Times New Roman"/>
          <w:sz w:val="24"/>
          <w:szCs w:val="24"/>
        </w:rPr>
        <w:tab/>
      </w:r>
      <w:r w:rsidR="00200519" w:rsidRPr="00133851">
        <w:rPr>
          <w:rFonts w:ascii="Times New Roman" w:hAnsi="Times New Roman" w:cs="Times New Roman"/>
          <w:sz w:val="24"/>
          <w:szCs w:val="24"/>
        </w:rPr>
        <w:t xml:space="preserve">Darbības </w:t>
      </w:r>
      <w:r w:rsidR="00A66724" w:rsidRPr="00133851">
        <w:rPr>
          <w:rFonts w:ascii="Times New Roman" w:hAnsi="Times New Roman" w:cs="Times New Roman"/>
          <w:sz w:val="24"/>
          <w:szCs w:val="24"/>
        </w:rPr>
        <w:t>elektronisko izsoļu vietnē</w:t>
      </w:r>
      <w:r w:rsidR="00200519" w:rsidRPr="00133851">
        <w:rPr>
          <w:rFonts w:ascii="Times New Roman" w:hAnsi="Times New Roman" w:cs="Times New Roman"/>
          <w:sz w:val="24"/>
          <w:szCs w:val="24"/>
        </w:rPr>
        <w:t>, kā arī kārtība, kādā Izsoļu dalībnieku reģistrā iekļauj ziņas par personu, iekļaujamo ziņu apjomu, kā arī šo ziņu aktualizēšanas un dzēšanas kārtība</w:t>
      </w:r>
      <w:r w:rsidR="00B175C1">
        <w:rPr>
          <w:rFonts w:ascii="Times New Roman" w:hAnsi="Times New Roman" w:cs="Times New Roman"/>
          <w:sz w:val="24"/>
          <w:szCs w:val="24"/>
        </w:rPr>
        <w:t>,</w:t>
      </w:r>
      <w:r w:rsidR="00200519" w:rsidRPr="00133851">
        <w:rPr>
          <w:rFonts w:ascii="Times New Roman" w:hAnsi="Times New Roman" w:cs="Times New Roman"/>
          <w:sz w:val="24"/>
          <w:szCs w:val="24"/>
        </w:rPr>
        <w:t xml:space="preserve"> tiek noteikta Ministru kabineta 2015.</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gada 16.</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jūnija noteikum</w:t>
      </w:r>
      <w:r w:rsidR="004765C7" w:rsidRPr="00133851">
        <w:rPr>
          <w:rFonts w:ascii="Times New Roman" w:hAnsi="Times New Roman" w:cs="Times New Roman"/>
          <w:sz w:val="24"/>
          <w:szCs w:val="24"/>
        </w:rPr>
        <w:t>os</w:t>
      </w:r>
      <w:r w:rsidR="00200519" w:rsidRPr="00133851">
        <w:rPr>
          <w:rFonts w:ascii="Times New Roman" w:hAnsi="Times New Roman" w:cs="Times New Roman"/>
          <w:sz w:val="24"/>
          <w:szCs w:val="24"/>
        </w:rPr>
        <w:t xml:space="preserve"> Nr.</w:t>
      </w:r>
      <w:r w:rsidR="00B43A88" w:rsidRPr="00133851">
        <w:rPr>
          <w:rFonts w:ascii="Times New Roman" w:hAnsi="Times New Roman" w:cs="Times New Roman"/>
          <w:sz w:val="24"/>
          <w:szCs w:val="24"/>
        </w:rPr>
        <w:t xml:space="preserve"> </w:t>
      </w:r>
      <w:r w:rsidR="00200519" w:rsidRPr="00133851">
        <w:rPr>
          <w:rFonts w:ascii="Times New Roman" w:hAnsi="Times New Roman" w:cs="Times New Roman"/>
          <w:sz w:val="24"/>
          <w:szCs w:val="24"/>
        </w:rPr>
        <w:t xml:space="preserve">318 </w:t>
      </w:r>
      <w:r w:rsidR="005A74A9" w:rsidRPr="005A74A9">
        <w:rPr>
          <w:rFonts w:ascii="Times New Roman" w:hAnsi="Times New Roman" w:cs="Times New Roman"/>
          <w:sz w:val="24"/>
          <w:szCs w:val="24"/>
        </w:rPr>
        <w:t xml:space="preserve">„Elektronisko izsoļu vietnes noteikumi” </w:t>
      </w:r>
      <w:r w:rsidR="00200519" w:rsidRPr="00133851">
        <w:rPr>
          <w:rFonts w:ascii="Times New Roman" w:hAnsi="Times New Roman" w:cs="Times New Roman"/>
          <w:sz w:val="24"/>
          <w:szCs w:val="24"/>
        </w:rPr>
        <w:t>(turpmāk – MK noteikumi).</w:t>
      </w:r>
      <w:r w:rsidRPr="00133851" w:rsidDel="000F5A3A">
        <w:rPr>
          <w:rFonts w:ascii="Times New Roman" w:hAnsi="Times New Roman" w:cs="Times New Roman"/>
          <w:sz w:val="24"/>
          <w:szCs w:val="24"/>
        </w:rPr>
        <w:t xml:space="preserve"> </w:t>
      </w:r>
    </w:p>
    <w:p w14:paraId="140E8DF7" w14:textId="31942260" w:rsidR="006B39C7"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2.3.5.</w:t>
      </w:r>
      <w:r w:rsidRPr="00133851">
        <w:rPr>
          <w:rFonts w:ascii="Times New Roman" w:hAnsi="Times New Roman" w:cs="Times New Roman"/>
          <w:sz w:val="24"/>
          <w:szCs w:val="24"/>
        </w:rPr>
        <w:tab/>
      </w:r>
      <w:r w:rsidR="00204875">
        <w:rPr>
          <w:rFonts w:ascii="Times New Roman" w:hAnsi="Times New Roman" w:cs="Times New Roman"/>
          <w:sz w:val="24"/>
          <w:szCs w:val="24"/>
        </w:rPr>
        <w:t>Kustamās mantas</w:t>
      </w:r>
      <w:r w:rsidR="00BD5143" w:rsidRPr="00133851">
        <w:rPr>
          <w:rFonts w:ascii="Times New Roman" w:hAnsi="Times New Roman" w:cs="Times New Roman"/>
          <w:sz w:val="24"/>
          <w:szCs w:val="24"/>
        </w:rPr>
        <w:t xml:space="preserve"> izsoles </w:t>
      </w:r>
      <w:r w:rsidR="00BD5143" w:rsidRPr="00D34EB8">
        <w:rPr>
          <w:rFonts w:ascii="Times New Roman" w:hAnsi="Times New Roman" w:cs="Times New Roman"/>
          <w:sz w:val="24"/>
          <w:szCs w:val="24"/>
        </w:rPr>
        <w:t>nosacītā</w:t>
      </w:r>
      <w:r w:rsidR="00BD5143" w:rsidRPr="00133851">
        <w:rPr>
          <w:rFonts w:ascii="Times New Roman" w:hAnsi="Times New Roman" w:cs="Times New Roman"/>
          <w:sz w:val="24"/>
          <w:szCs w:val="24"/>
        </w:rPr>
        <w:t xml:space="preserve"> cena </w:t>
      </w:r>
      <w:r w:rsidR="003F6648">
        <w:rPr>
          <w:rFonts w:ascii="Times New Roman" w:hAnsi="Times New Roman" w:cs="Times New Roman"/>
          <w:sz w:val="24"/>
          <w:szCs w:val="24"/>
        </w:rPr>
        <w:t>–</w:t>
      </w:r>
      <w:r w:rsidR="00200519" w:rsidRPr="00133851">
        <w:rPr>
          <w:rFonts w:ascii="Times New Roman" w:hAnsi="Times New Roman" w:cs="Times New Roman"/>
          <w:sz w:val="24"/>
          <w:szCs w:val="24"/>
        </w:rPr>
        <w:t xml:space="preserve"> </w:t>
      </w:r>
      <w:r w:rsidR="00D85C51">
        <w:rPr>
          <w:rFonts w:ascii="Times New Roman" w:hAnsi="Times New Roman" w:cs="Times New Roman"/>
          <w:b/>
          <w:sz w:val="24"/>
          <w:szCs w:val="24"/>
        </w:rPr>
        <w:t xml:space="preserve">23 908,22 </w:t>
      </w:r>
      <w:r w:rsidR="0010759F" w:rsidRPr="00133851">
        <w:rPr>
          <w:rFonts w:ascii="Times New Roman" w:hAnsi="Times New Roman" w:cs="Times New Roman"/>
          <w:b/>
          <w:sz w:val="24"/>
          <w:szCs w:val="24"/>
        </w:rPr>
        <w:t>EUR</w:t>
      </w:r>
      <w:r w:rsidR="0082697E" w:rsidRPr="00133851">
        <w:rPr>
          <w:rFonts w:ascii="Times New Roman" w:hAnsi="Times New Roman" w:cs="Times New Roman"/>
          <w:sz w:val="24"/>
          <w:szCs w:val="24"/>
        </w:rPr>
        <w:t xml:space="preserve"> (</w:t>
      </w:r>
      <w:r w:rsidR="00D85C51">
        <w:rPr>
          <w:rFonts w:ascii="Times New Roman" w:hAnsi="Times New Roman" w:cs="Times New Roman"/>
          <w:i/>
          <w:sz w:val="24"/>
          <w:szCs w:val="24"/>
        </w:rPr>
        <w:t>divdesmit trīs tūkstoši deviņi simti astoņi</w:t>
      </w:r>
      <w:r w:rsidR="00420700">
        <w:rPr>
          <w:rFonts w:ascii="Times New Roman" w:hAnsi="Times New Roman" w:cs="Times New Roman"/>
          <w:i/>
          <w:sz w:val="24"/>
          <w:szCs w:val="24"/>
        </w:rPr>
        <w:t xml:space="preserve"> </w:t>
      </w:r>
      <w:proofErr w:type="spellStart"/>
      <w:r w:rsidR="0082697E" w:rsidRPr="00133851">
        <w:rPr>
          <w:rFonts w:ascii="Times New Roman" w:hAnsi="Times New Roman" w:cs="Times New Roman"/>
          <w:i/>
          <w:sz w:val="24"/>
          <w:szCs w:val="24"/>
        </w:rPr>
        <w:t>euro</w:t>
      </w:r>
      <w:proofErr w:type="spellEnd"/>
      <w:r w:rsidR="0062759B" w:rsidRPr="00133851">
        <w:rPr>
          <w:rFonts w:ascii="Times New Roman" w:hAnsi="Times New Roman" w:cs="Times New Roman"/>
          <w:i/>
          <w:sz w:val="24"/>
          <w:szCs w:val="24"/>
        </w:rPr>
        <w:t xml:space="preserve">, </w:t>
      </w:r>
      <w:r w:rsidR="00D85C51">
        <w:rPr>
          <w:rFonts w:ascii="Times New Roman" w:hAnsi="Times New Roman" w:cs="Times New Roman"/>
          <w:i/>
          <w:sz w:val="24"/>
          <w:szCs w:val="24"/>
        </w:rPr>
        <w:t>22</w:t>
      </w:r>
      <w:r w:rsidR="00D85C51" w:rsidRPr="00133851">
        <w:rPr>
          <w:rFonts w:ascii="Times New Roman" w:hAnsi="Times New Roman" w:cs="Times New Roman"/>
          <w:i/>
          <w:sz w:val="24"/>
          <w:szCs w:val="24"/>
        </w:rPr>
        <w:t xml:space="preserve"> </w:t>
      </w:r>
      <w:r w:rsidR="00BC0E86" w:rsidRPr="00133851">
        <w:rPr>
          <w:rFonts w:ascii="Times New Roman" w:hAnsi="Times New Roman" w:cs="Times New Roman"/>
          <w:i/>
          <w:sz w:val="24"/>
          <w:szCs w:val="24"/>
        </w:rPr>
        <w:t>centi</w:t>
      </w:r>
      <w:r w:rsidR="0082697E" w:rsidRPr="00133851">
        <w:rPr>
          <w:rFonts w:ascii="Times New Roman" w:hAnsi="Times New Roman" w:cs="Times New Roman"/>
          <w:sz w:val="24"/>
          <w:szCs w:val="24"/>
        </w:rPr>
        <w:t>)</w:t>
      </w:r>
      <w:r w:rsidR="00C12399">
        <w:rPr>
          <w:rFonts w:ascii="Times New Roman" w:hAnsi="Times New Roman" w:cs="Times New Roman"/>
          <w:sz w:val="24"/>
          <w:szCs w:val="24"/>
        </w:rPr>
        <w:t>,</w:t>
      </w:r>
      <w:r w:rsidR="00B83DC9">
        <w:rPr>
          <w:rFonts w:ascii="Times New Roman" w:hAnsi="Times New Roman" w:cs="Times New Roman"/>
          <w:sz w:val="24"/>
          <w:szCs w:val="24"/>
        </w:rPr>
        <w:t xml:space="preserve"> </w:t>
      </w:r>
      <w:r w:rsidR="00C12399" w:rsidRPr="00C12399">
        <w:rPr>
          <w:rFonts w:ascii="Times New Roman" w:hAnsi="Times New Roman" w:cs="Times New Roman"/>
          <w:sz w:val="24"/>
          <w:szCs w:val="24"/>
        </w:rPr>
        <w:t xml:space="preserve">bez pievienotā vērtības nodokļa (turpmāk tekstā – PVN). PVN tiks piemērots atbilstoši Pievienotā vērtības nodokļa likuma 141.panta nosacījumiem. Visa nosolītā </w:t>
      </w:r>
      <w:r w:rsidR="00C12399">
        <w:rPr>
          <w:rFonts w:ascii="Times New Roman" w:hAnsi="Times New Roman" w:cs="Times New Roman"/>
          <w:sz w:val="24"/>
          <w:szCs w:val="24"/>
        </w:rPr>
        <w:t>K</w:t>
      </w:r>
      <w:r w:rsidR="00C12399" w:rsidRPr="00C12399">
        <w:rPr>
          <w:rFonts w:ascii="Times New Roman" w:hAnsi="Times New Roman" w:cs="Times New Roman"/>
          <w:sz w:val="24"/>
          <w:szCs w:val="24"/>
        </w:rPr>
        <w:t xml:space="preserve">ustamās mantas cena tiek samaksāta </w:t>
      </w:r>
      <w:proofErr w:type="spellStart"/>
      <w:r w:rsidR="00C12399" w:rsidRPr="00C12399">
        <w:rPr>
          <w:rFonts w:ascii="Times New Roman" w:hAnsi="Times New Roman" w:cs="Times New Roman"/>
          <w:sz w:val="24"/>
          <w:szCs w:val="24"/>
        </w:rPr>
        <w:t>euro</w:t>
      </w:r>
      <w:proofErr w:type="spellEnd"/>
      <w:r w:rsidR="00C12399" w:rsidRPr="00C12399">
        <w:rPr>
          <w:rFonts w:ascii="Times New Roman" w:hAnsi="Times New Roman" w:cs="Times New Roman"/>
          <w:sz w:val="24"/>
          <w:szCs w:val="24"/>
        </w:rPr>
        <w:t>.</w:t>
      </w:r>
    </w:p>
    <w:p w14:paraId="0D6908C9" w14:textId="42B9A0DA" w:rsidR="00BD5143"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2.3.6.</w:t>
      </w:r>
      <w:r w:rsidRPr="00133851">
        <w:rPr>
          <w:rFonts w:ascii="Times New Roman" w:hAnsi="Times New Roman" w:cs="Times New Roman"/>
          <w:sz w:val="24"/>
          <w:szCs w:val="24"/>
        </w:rPr>
        <w:tab/>
      </w:r>
      <w:r w:rsidR="00F01CC9" w:rsidRPr="00133851">
        <w:rPr>
          <w:rFonts w:ascii="Times New Roman" w:hAnsi="Times New Roman" w:cs="Times New Roman"/>
          <w:sz w:val="24"/>
          <w:szCs w:val="24"/>
        </w:rPr>
        <w:t>Izsole</w:t>
      </w:r>
      <w:r w:rsidR="00A66724" w:rsidRPr="00133851">
        <w:rPr>
          <w:rFonts w:ascii="Times New Roman" w:hAnsi="Times New Roman" w:cs="Times New Roman"/>
          <w:sz w:val="24"/>
          <w:szCs w:val="24"/>
        </w:rPr>
        <w:t>s</w:t>
      </w:r>
      <w:r w:rsidR="000A748C" w:rsidRPr="00133851">
        <w:rPr>
          <w:rFonts w:ascii="Times New Roman" w:hAnsi="Times New Roman" w:cs="Times New Roman"/>
          <w:sz w:val="24"/>
          <w:szCs w:val="24"/>
        </w:rPr>
        <w:t xml:space="preserve"> </w:t>
      </w:r>
      <w:r w:rsidR="00BD5143" w:rsidRPr="00133851">
        <w:rPr>
          <w:rFonts w:ascii="Times New Roman" w:hAnsi="Times New Roman" w:cs="Times New Roman"/>
          <w:sz w:val="24"/>
          <w:szCs w:val="24"/>
        </w:rPr>
        <w:t xml:space="preserve">solis </w:t>
      </w:r>
      <w:r w:rsidR="003F6648">
        <w:rPr>
          <w:rFonts w:ascii="Times New Roman" w:hAnsi="Times New Roman" w:cs="Times New Roman"/>
          <w:sz w:val="24"/>
          <w:szCs w:val="24"/>
        </w:rPr>
        <w:t>–</w:t>
      </w:r>
      <w:r w:rsidR="00200519" w:rsidRPr="00133851">
        <w:rPr>
          <w:rFonts w:ascii="Times New Roman" w:hAnsi="Times New Roman" w:cs="Times New Roman"/>
          <w:sz w:val="24"/>
          <w:szCs w:val="24"/>
        </w:rPr>
        <w:t xml:space="preserve"> </w:t>
      </w:r>
      <w:r w:rsidR="00204875">
        <w:rPr>
          <w:rFonts w:ascii="Times New Roman" w:hAnsi="Times New Roman" w:cs="Times New Roman"/>
          <w:b/>
          <w:sz w:val="24"/>
          <w:szCs w:val="24"/>
        </w:rPr>
        <w:t xml:space="preserve">1 </w:t>
      </w:r>
      <w:r w:rsidR="00E84DE3">
        <w:rPr>
          <w:rFonts w:ascii="Times New Roman" w:hAnsi="Times New Roman" w:cs="Times New Roman"/>
          <w:b/>
          <w:sz w:val="24"/>
          <w:szCs w:val="24"/>
        </w:rPr>
        <w:t>000,00</w:t>
      </w:r>
      <w:r w:rsidR="0010759F" w:rsidRPr="00133851">
        <w:rPr>
          <w:rFonts w:ascii="Times New Roman" w:hAnsi="Times New Roman" w:cs="Times New Roman"/>
          <w:b/>
          <w:sz w:val="24"/>
          <w:szCs w:val="24"/>
        </w:rPr>
        <w:t xml:space="preserve"> EUR</w:t>
      </w:r>
      <w:r w:rsidR="00DF4EED" w:rsidRPr="00133851">
        <w:rPr>
          <w:rFonts w:ascii="Times New Roman" w:hAnsi="Times New Roman" w:cs="Times New Roman"/>
          <w:b/>
          <w:sz w:val="24"/>
          <w:szCs w:val="24"/>
        </w:rPr>
        <w:t xml:space="preserve"> </w:t>
      </w:r>
      <w:r w:rsidR="0082697E" w:rsidRPr="00133851">
        <w:rPr>
          <w:rFonts w:ascii="Times New Roman" w:hAnsi="Times New Roman" w:cs="Times New Roman"/>
          <w:sz w:val="24"/>
          <w:szCs w:val="24"/>
        </w:rPr>
        <w:t>(</w:t>
      </w:r>
      <w:r w:rsidR="00204875">
        <w:rPr>
          <w:rFonts w:ascii="Times New Roman" w:hAnsi="Times New Roman" w:cs="Times New Roman"/>
          <w:i/>
          <w:sz w:val="24"/>
          <w:szCs w:val="24"/>
        </w:rPr>
        <w:t xml:space="preserve">viens tūkstotis </w:t>
      </w:r>
      <w:proofErr w:type="spellStart"/>
      <w:r w:rsidR="0082697E" w:rsidRPr="00133851">
        <w:rPr>
          <w:rFonts w:ascii="Times New Roman" w:hAnsi="Times New Roman" w:cs="Times New Roman"/>
          <w:i/>
          <w:sz w:val="24"/>
          <w:szCs w:val="24"/>
        </w:rPr>
        <w:t>euro</w:t>
      </w:r>
      <w:proofErr w:type="spellEnd"/>
      <w:r w:rsidR="0062759B" w:rsidRPr="00133851">
        <w:rPr>
          <w:rFonts w:ascii="Times New Roman" w:hAnsi="Times New Roman" w:cs="Times New Roman"/>
          <w:i/>
          <w:sz w:val="24"/>
          <w:szCs w:val="24"/>
        </w:rPr>
        <w:t>, 0</w:t>
      </w:r>
      <w:r w:rsidR="00000D99" w:rsidRPr="00133851">
        <w:rPr>
          <w:rFonts w:ascii="Times New Roman" w:hAnsi="Times New Roman" w:cs="Times New Roman"/>
          <w:i/>
          <w:sz w:val="24"/>
          <w:szCs w:val="24"/>
        </w:rPr>
        <w:t>0</w:t>
      </w:r>
      <w:r w:rsidR="00BC0E86" w:rsidRPr="00133851">
        <w:rPr>
          <w:rFonts w:ascii="Times New Roman" w:hAnsi="Times New Roman" w:cs="Times New Roman"/>
          <w:i/>
          <w:sz w:val="24"/>
          <w:szCs w:val="24"/>
        </w:rPr>
        <w:t xml:space="preserve"> centi</w:t>
      </w:r>
      <w:r w:rsidR="0082697E" w:rsidRPr="00133851">
        <w:rPr>
          <w:rFonts w:ascii="Times New Roman" w:hAnsi="Times New Roman" w:cs="Times New Roman"/>
          <w:sz w:val="24"/>
          <w:szCs w:val="24"/>
        </w:rPr>
        <w:t>)</w:t>
      </w:r>
      <w:r w:rsidR="00E90775" w:rsidRPr="00133851">
        <w:rPr>
          <w:rFonts w:ascii="Times New Roman" w:hAnsi="Times New Roman" w:cs="Times New Roman"/>
          <w:sz w:val="24"/>
          <w:szCs w:val="24"/>
        </w:rPr>
        <w:t>.</w:t>
      </w:r>
    </w:p>
    <w:p w14:paraId="1182C883" w14:textId="665C9A3E" w:rsidR="00915F2C"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2.3.7.</w:t>
      </w:r>
      <w:r w:rsidRPr="00133851">
        <w:rPr>
          <w:rFonts w:ascii="Times New Roman" w:hAnsi="Times New Roman" w:cs="Times New Roman"/>
          <w:sz w:val="24"/>
          <w:szCs w:val="24"/>
        </w:rPr>
        <w:tab/>
      </w:r>
      <w:r w:rsidR="00DE1A13" w:rsidRPr="00133851">
        <w:rPr>
          <w:rFonts w:ascii="Times New Roman" w:hAnsi="Times New Roman" w:cs="Times New Roman"/>
          <w:sz w:val="24"/>
          <w:szCs w:val="24"/>
        </w:rPr>
        <w:t xml:space="preserve">Maksa par </w:t>
      </w:r>
      <w:r w:rsidR="006E585A">
        <w:rPr>
          <w:rFonts w:ascii="Times New Roman" w:hAnsi="Times New Roman" w:cs="Times New Roman"/>
          <w:sz w:val="24"/>
          <w:szCs w:val="24"/>
        </w:rPr>
        <w:t xml:space="preserve">reģistrāciju </w:t>
      </w:r>
      <w:r w:rsidR="00DE1A13" w:rsidRPr="00133851">
        <w:rPr>
          <w:rFonts w:ascii="Times New Roman" w:hAnsi="Times New Roman" w:cs="Times New Roman"/>
          <w:sz w:val="24"/>
          <w:szCs w:val="24"/>
        </w:rPr>
        <w:t>dalīb</w:t>
      </w:r>
      <w:r w:rsidR="006E585A">
        <w:rPr>
          <w:rFonts w:ascii="Times New Roman" w:hAnsi="Times New Roman" w:cs="Times New Roman"/>
          <w:sz w:val="24"/>
          <w:szCs w:val="24"/>
        </w:rPr>
        <w:t>ai</w:t>
      </w:r>
      <w:r w:rsidR="00DE1A13" w:rsidRPr="00133851">
        <w:rPr>
          <w:rFonts w:ascii="Times New Roman" w:hAnsi="Times New Roman" w:cs="Times New Roman"/>
          <w:sz w:val="24"/>
          <w:szCs w:val="24"/>
        </w:rPr>
        <w:t xml:space="preserve"> izsolē</w:t>
      </w:r>
      <w:r w:rsidR="0093096E" w:rsidRPr="00133851">
        <w:rPr>
          <w:rFonts w:ascii="Times New Roman" w:hAnsi="Times New Roman" w:cs="Times New Roman"/>
          <w:sz w:val="24"/>
          <w:szCs w:val="24"/>
        </w:rPr>
        <w:t xml:space="preserve"> - </w:t>
      </w:r>
      <w:r w:rsidR="00E84DE3">
        <w:rPr>
          <w:rFonts w:ascii="Times New Roman" w:hAnsi="Times New Roman" w:cs="Times New Roman"/>
          <w:b/>
          <w:sz w:val="24"/>
          <w:szCs w:val="24"/>
        </w:rPr>
        <w:t>1</w:t>
      </w:r>
      <w:r w:rsidR="00DE1A13" w:rsidRPr="00133851">
        <w:rPr>
          <w:rFonts w:ascii="Times New Roman" w:hAnsi="Times New Roman" w:cs="Times New Roman"/>
          <w:b/>
          <w:sz w:val="24"/>
          <w:szCs w:val="24"/>
        </w:rPr>
        <w:t xml:space="preserve">0,00 </w:t>
      </w:r>
      <w:r w:rsidR="00DC678C" w:rsidRPr="00133851">
        <w:rPr>
          <w:rFonts w:ascii="Times New Roman" w:hAnsi="Times New Roman" w:cs="Times New Roman"/>
          <w:b/>
          <w:sz w:val="24"/>
          <w:szCs w:val="24"/>
        </w:rPr>
        <w:t>EUR</w:t>
      </w:r>
      <w:r w:rsidR="00DC678C" w:rsidRPr="00133851">
        <w:rPr>
          <w:rFonts w:ascii="Times New Roman" w:hAnsi="Times New Roman" w:cs="Times New Roman"/>
          <w:sz w:val="24"/>
          <w:szCs w:val="24"/>
        </w:rPr>
        <w:t xml:space="preserve"> </w:t>
      </w:r>
      <w:r w:rsidR="00DE1A13" w:rsidRPr="00133851">
        <w:rPr>
          <w:rFonts w:ascii="Times New Roman" w:hAnsi="Times New Roman" w:cs="Times New Roman"/>
          <w:sz w:val="24"/>
          <w:szCs w:val="24"/>
        </w:rPr>
        <w:t>(</w:t>
      </w:r>
      <w:r w:rsidR="00DE1A13" w:rsidRPr="00133851">
        <w:rPr>
          <w:rFonts w:ascii="Times New Roman" w:hAnsi="Times New Roman" w:cs="Times New Roman"/>
          <w:i/>
          <w:sz w:val="24"/>
          <w:szCs w:val="24"/>
        </w:rPr>
        <w:t xml:space="preserve">divdesmit </w:t>
      </w:r>
      <w:proofErr w:type="spellStart"/>
      <w:r w:rsidR="00DE1A13" w:rsidRPr="00133851">
        <w:rPr>
          <w:rFonts w:ascii="Times New Roman" w:hAnsi="Times New Roman" w:cs="Times New Roman"/>
          <w:i/>
          <w:sz w:val="24"/>
          <w:szCs w:val="24"/>
        </w:rPr>
        <w:t>euro</w:t>
      </w:r>
      <w:proofErr w:type="spellEnd"/>
      <w:r w:rsidR="00DE1A13" w:rsidRPr="00133851">
        <w:rPr>
          <w:rFonts w:ascii="Times New Roman" w:hAnsi="Times New Roman" w:cs="Times New Roman"/>
          <w:i/>
          <w:sz w:val="24"/>
          <w:szCs w:val="24"/>
        </w:rPr>
        <w:t>, 00 centi</w:t>
      </w:r>
      <w:r w:rsidR="00DE1A13" w:rsidRPr="00133851">
        <w:rPr>
          <w:rFonts w:ascii="Times New Roman" w:hAnsi="Times New Roman" w:cs="Times New Roman"/>
          <w:sz w:val="24"/>
          <w:szCs w:val="24"/>
        </w:rPr>
        <w:t>)</w:t>
      </w:r>
      <w:r w:rsidR="00915F2C" w:rsidRPr="00133851">
        <w:rPr>
          <w:rFonts w:ascii="Times New Roman" w:hAnsi="Times New Roman" w:cs="Times New Roman"/>
          <w:sz w:val="24"/>
          <w:szCs w:val="24"/>
        </w:rPr>
        <w:t xml:space="preserve"> tiek segta </w:t>
      </w:r>
      <w:r w:rsidR="00602380" w:rsidRPr="00133851">
        <w:rPr>
          <w:rFonts w:ascii="Times New Roman" w:hAnsi="Times New Roman" w:cs="Times New Roman"/>
          <w:sz w:val="24"/>
          <w:szCs w:val="24"/>
        </w:rPr>
        <w:t xml:space="preserve">elektronisko izsoļu </w:t>
      </w:r>
      <w:r w:rsidR="00915F2C" w:rsidRPr="00133851">
        <w:rPr>
          <w:rFonts w:ascii="Times New Roman" w:hAnsi="Times New Roman" w:cs="Times New Roman"/>
          <w:sz w:val="24"/>
          <w:szCs w:val="24"/>
        </w:rPr>
        <w:t xml:space="preserve">vietnes administratoram saskaņā ar </w:t>
      </w:r>
      <w:r w:rsidR="00514AA9">
        <w:rPr>
          <w:rFonts w:ascii="Times New Roman" w:hAnsi="Times New Roman" w:cs="Times New Roman"/>
          <w:sz w:val="24"/>
          <w:szCs w:val="24"/>
        </w:rPr>
        <w:t>tajā</w:t>
      </w:r>
      <w:r w:rsidR="00915F2C" w:rsidRPr="00133851">
        <w:rPr>
          <w:rFonts w:ascii="Times New Roman" w:hAnsi="Times New Roman" w:cs="Times New Roman"/>
          <w:sz w:val="24"/>
          <w:szCs w:val="24"/>
        </w:rPr>
        <w:t xml:space="preserve"> reģistrētam lietotājam sagatavotu rēķinu.</w:t>
      </w:r>
    </w:p>
    <w:p w14:paraId="6152F39F" w14:textId="34DDB6D3" w:rsidR="00237C78" w:rsidRPr="00133851" w:rsidRDefault="000F5A3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2.3.8.</w:t>
      </w:r>
      <w:r w:rsidRPr="00133851">
        <w:rPr>
          <w:rFonts w:ascii="Times New Roman" w:hAnsi="Times New Roman" w:cs="Times New Roman"/>
          <w:sz w:val="24"/>
          <w:szCs w:val="24"/>
        </w:rPr>
        <w:tab/>
      </w:r>
      <w:r w:rsidR="00237C78" w:rsidRPr="00133851">
        <w:rPr>
          <w:rFonts w:ascii="Times New Roman" w:hAnsi="Times New Roman" w:cs="Times New Roman"/>
          <w:sz w:val="24"/>
          <w:szCs w:val="24"/>
        </w:rPr>
        <w:t xml:space="preserve">Visus izdevumus, </w:t>
      </w:r>
      <w:r w:rsidR="00505CFB">
        <w:rPr>
          <w:rFonts w:ascii="Times New Roman" w:hAnsi="Times New Roman" w:cs="Times New Roman"/>
          <w:sz w:val="24"/>
          <w:szCs w:val="24"/>
        </w:rPr>
        <w:t xml:space="preserve">kas </w:t>
      </w:r>
      <w:r w:rsidR="00237C78" w:rsidRPr="00133851">
        <w:rPr>
          <w:rFonts w:ascii="Times New Roman" w:hAnsi="Times New Roman" w:cs="Times New Roman"/>
          <w:sz w:val="24"/>
          <w:szCs w:val="24"/>
        </w:rPr>
        <w:t>saistīt</w:t>
      </w:r>
      <w:r w:rsidR="00505CFB">
        <w:rPr>
          <w:rFonts w:ascii="Times New Roman" w:hAnsi="Times New Roman" w:cs="Times New Roman"/>
          <w:sz w:val="24"/>
          <w:szCs w:val="24"/>
        </w:rPr>
        <w:t>i</w:t>
      </w:r>
      <w:r w:rsidR="00237C78" w:rsidRPr="00133851">
        <w:rPr>
          <w:rFonts w:ascii="Times New Roman" w:hAnsi="Times New Roman" w:cs="Times New Roman"/>
          <w:sz w:val="24"/>
          <w:szCs w:val="24"/>
        </w:rPr>
        <w:t xml:space="preserve"> ar </w:t>
      </w:r>
      <w:r w:rsidR="00204875">
        <w:rPr>
          <w:rFonts w:ascii="Times New Roman" w:hAnsi="Times New Roman" w:cs="Times New Roman"/>
          <w:sz w:val="24"/>
          <w:szCs w:val="24"/>
        </w:rPr>
        <w:t xml:space="preserve">Kustamās mantas izvešanu no norādītas vietas, transportēšanu un uzglabāšanu, krautņu vietu sakārtošanu, tai skaitā </w:t>
      </w:r>
      <w:proofErr w:type="spellStart"/>
      <w:r w:rsidR="00204875" w:rsidRPr="00204875">
        <w:rPr>
          <w:rFonts w:ascii="Times New Roman" w:hAnsi="Times New Roman" w:cs="Times New Roman"/>
          <w:sz w:val="24"/>
          <w:szCs w:val="24"/>
        </w:rPr>
        <w:t>izvedējtehnikas</w:t>
      </w:r>
      <w:proofErr w:type="spellEnd"/>
      <w:r w:rsidR="00204875" w:rsidRPr="00204875">
        <w:rPr>
          <w:rFonts w:ascii="Times New Roman" w:hAnsi="Times New Roman" w:cs="Times New Roman"/>
          <w:sz w:val="24"/>
          <w:szCs w:val="24"/>
        </w:rPr>
        <w:t xml:space="preserve"> radīto risu izlīdzināšan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koksnes atlieku savākšan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xml:space="preserve"> un atbrīvošan</w:t>
      </w:r>
      <w:r w:rsidR="00204875">
        <w:rPr>
          <w:rFonts w:ascii="Times New Roman" w:hAnsi="Times New Roman" w:cs="Times New Roman"/>
          <w:sz w:val="24"/>
          <w:szCs w:val="24"/>
        </w:rPr>
        <w:t>u</w:t>
      </w:r>
      <w:r w:rsidR="00204875" w:rsidRPr="00204875">
        <w:rPr>
          <w:rFonts w:ascii="Times New Roman" w:hAnsi="Times New Roman" w:cs="Times New Roman"/>
          <w:sz w:val="24"/>
          <w:szCs w:val="24"/>
        </w:rPr>
        <w:t xml:space="preserve"> no zariem</w:t>
      </w:r>
      <w:r w:rsidR="00237C78" w:rsidRPr="00133851">
        <w:rPr>
          <w:rFonts w:ascii="Times New Roman" w:hAnsi="Times New Roman" w:cs="Times New Roman"/>
          <w:sz w:val="24"/>
          <w:szCs w:val="24"/>
        </w:rPr>
        <w:t xml:space="preserve"> u.c.</w:t>
      </w:r>
      <w:r w:rsidR="008C030E">
        <w:rPr>
          <w:rFonts w:ascii="Times New Roman" w:hAnsi="Times New Roman" w:cs="Times New Roman"/>
          <w:sz w:val="24"/>
          <w:szCs w:val="24"/>
        </w:rPr>
        <w:t>,</w:t>
      </w:r>
      <w:r w:rsidR="00237C78" w:rsidRPr="00133851">
        <w:rPr>
          <w:rFonts w:ascii="Times New Roman" w:hAnsi="Times New Roman" w:cs="Times New Roman"/>
          <w:sz w:val="24"/>
          <w:szCs w:val="24"/>
        </w:rPr>
        <w:t xml:space="preserve"> sedz </w:t>
      </w:r>
      <w:r w:rsidR="00204875">
        <w:rPr>
          <w:rFonts w:ascii="Times New Roman" w:hAnsi="Times New Roman" w:cs="Times New Roman"/>
          <w:sz w:val="24"/>
          <w:szCs w:val="24"/>
        </w:rPr>
        <w:t>Kustamās mantas</w:t>
      </w:r>
      <w:r w:rsidR="00237C78" w:rsidRPr="00133851">
        <w:rPr>
          <w:rFonts w:ascii="Times New Roman" w:hAnsi="Times New Roman" w:cs="Times New Roman"/>
          <w:sz w:val="24"/>
          <w:szCs w:val="24"/>
        </w:rPr>
        <w:t xml:space="preserve"> ieguvējs par saviem līdzekļiem patstāvīgi.</w:t>
      </w:r>
    </w:p>
    <w:p w14:paraId="46591725" w14:textId="5961A079" w:rsidR="00E16EA7"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2.3.9.</w:t>
      </w:r>
      <w:r w:rsidRPr="00133851">
        <w:rPr>
          <w:rFonts w:ascii="Times New Roman" w:hAnsi="Times New Roman" w:cs="Times New Roman"/>
          <w:sz w:val="24"/>
          <w:szCs w:val="24"/>
        </w:rPr>
        <w:tab/>
      </w:r>
      <w:r w:rsidR="00E16EA7" w:rsidRPr="00133851">
        <w:rPr>
          <w:rFonts w:ascii="Times New Roman" w:hAnsi="Times New Roman" w:cs="Times New Roman"/>
          <w:sz w:val="24"/>
          <w:szCs w:val="24"/>
        </w:rPr>
        <w:t xml:space="preserve">Izsoles pretendentam pirms reģistrācijas izsolei ir tiesības apskatīt </w:t>
      </w:r>
      <w:r w:rsidR="00204875">
        <w:rPr>
          <w:rFonts w:ascii="Times New Roman" w:hAnsi="Times New Roman" w:cs="Times New Roman"/>
          <w:sz w:val="24"/>
          <w:szCs w:val="24"/>
        </w:rPr>
        <w:t>Kustamo mantu</w:t>
      </w:r>
      <w:r w:rsidR="00237C78" w:rsidRPr="00133851">
        <w:rPr>
          <w:rFonts w:ascii="Times New Roman" w:hAnsi="Times New Roman" w:cs="Times New Roman"/>
          <w:sz w:val="24"/>
          <w:szCs w:val="24"/>
        </w:rPr>
        <w:t xml:space="preserve"> tā atrašanās vietā </w:t>
      </w:r>
      <w:r w:rsidR="00204875" w:rsidRPr="00204875">
        <w:rPr>
          <w:rFonts w:ascii="Times New Roman" w:hAnsi="Times New Roman" w:cs="Times New Roman"/>
          <w:sz w:val="24"/>
          <w:szCs w:val="24"/>
        </w:rPr>
        <w:t xml:space="preserve">valsts nozīmes ūdensnotekas Meirānu kanālā (meliorācijas kadastra Nr. 4234:01, posmā </w:t>
      </w:r>
      <w:proofErr w:type="spellStart"/>
      <w:r w:rsidR="00204875" w:rsidRPr="00204875">
        <w:rPr>
          <w:rFonts w:ascii="Times New Roman" w:hAnsi="Times New Roman" w:cs="Times New Roman"/>
          <w:sz w:val="24"/>
          <w:szCs w:val="24"/>
        </w:rPr>
        <w:t>pik</w:t>
      </w:r>
      <w:proofErr w:type="spellEnd"/>
      <w:r w:rsidR="00204875" w:rsidRPr="00204875">
        <w:rPr>
          <w:rFonts w:ascii="Times New Roman" w:hAnsi="Times New Roman" w:cs="Times New Roman"/>
          <w:sz w:val="24"/>
          <w:szCs w:val="24"/>
        </w:rPr>
        <w:t>. 00/00–113/33)</w:t>
      </w:r>
      <w:r w:rsidR="00E16EA7" w:rsidRPr="00133851">
        <w:rPr>
          <w:rFonts w:ascii="Times New Roman" w:hAnsi="Times New Roman" w:cs="Times New Roman"/>
          <w:sz w:val="24"/>
          <w:szCs w:val="24"/>
        </w:rPr>
        <w:t xml:space="preserve">, iepriekš sazinoties ar </w:t>
      </w:r>
      <w:r w:rsidR="00204875">
        <w:rPr>
          <w:rFonts w:ascii="Times New Roman" w:hAnsi="Times New Roman" w:cs="Times New Roman"/>
          <w:sz w:val="24"/>
          <w:szCs w:val="24"/>
        </w:rPr>
        <w:t>ZMNĪ</w:t>
      </w:r>
      <w:r w:rsidR="00204875" w:rsidRPr="00133851">
        <w:rPr>
          <w:rFonts w:ascii="Times New Roman" w:hAnsi="Times New Roman" w:cs="Times New Roman"/>
          <w:sz w:val="24"/>
          <w:szCs w:val="24"/>
        </w:rPr>
        <w:t xml:space="preserve"> </w:t>
      </w:r>
      <w:r w:rsidR="00E16EA7" w:rsidRPr="00133851">
        <w:rPr>
          <w:rFonts w:ascii="Times New Roman" w:hAnsi="Times New Roman" w:cs="Times New Roman"/>
          <w:sz w:val="24"/>
          <w:szCs w:val="24"/>
        </w:rPr>
        <w:t>pārstāv</w:t>
      </w:r>
      <w:r w:rsidR="00A23B65">
        <w:rPr>
          <w:rFonts w:ascii="Times New Roman" w:hAnsi="Times New Roman" w:cs="Times New Roman"/>
          <w:sz w:val="24"/>
          <w:szCs w:val="24"/>
        </w:rPr>
        <w:t>i</w:t>
      </w:r>
      <w:r w:rsidR="00E16EA7" w:rsidRPr="00133851">
        <w:rPr>
          <w:rFonts w:ascii="Times New Roman" w:hAnsi="Times New Roman" w:cs="Times New Roman"/>
          <w:sz w:val="24"/>
          <w:szCs w:val="24"/>
        </w:rPr>
        <w:t xml:space="preserve"> pa tālru</w:t>
      </w:r>
      <w:r w:rsidR="008C030E">
        <w:rPr>
          <w:rFonts w:ascii="Times New Roman" w:hAnsi="Times New Roman" w:cs="Times New Roman"/>
          <w:sz w:val="24"/>
          <w:szCs w:val="24"/>
        </w:rPr>
        <w:t>ņa Nr.</w:t>
      </w:r>
      <w:r w:rsidR="00564967" w:rsidRPr="00133851">
        <w:rPr>
          <w:rFonts w:ascii="Times New Roman" w:hAnsi="Times New Roman" w:cs="Times New Roman"/>
          <w:sz w:val="24"/>
          <w:szCs w:val="24"/>
        </w:rPr>
        <w:t xml:space="preserve"> +371 </w:t>
      </w:r>
      <w:r w:rsidR="009D1771">
        <w:rPr>
          <w:rFonts w:ascii="Times New Roman" w:hAnsi="Times New Roman" w:cs="Times New Roman"/>
          <w:sz w:val="24"/>
          <w:szCs w:val="24"/>
        </w:rPr>
        <w:t>26155310</w:t>
      </w:r>
      <w:r w:rsidR="00E16EA7" w:rsidRPr="00133851">
        <w:rPr>
          <w:rFonts w:ascii="Times New Roman" w:hAnsi="Times New Roman" w:cs="Times New Roman"/>
          <w:sz w:val="24"/>
          <w:szCs w:val="24"/>
        </w:rPr>
        <w:t>.</w:t>
      </w:r>
    </w:p>
    <w:p w14:paraId="62D9ADFF" w14:textId="77777777" w:rsidR="0093096E"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2.3.10.</w:t>
      </w:r>
      <w:r w:rsidRPr="00133851">
        <w:rPr>
          <w:rFonts w:ascii="Times New Roman" w:hAnsi="Times New Roman" w:cs="Times New Roman"/>
          <w:sz w:val="24"/>
          <w:szCs w:val="24"/>
        </w:rPr>
        <w:tab/>
      </w:r>
      <w:r w:rsidR="00BA390C" w:rsidRPr="00133851">
        <w:rPr>
          <w:rFonts w:ascii="Times New Roman" w:hAnsi="Times New Roman" w:cs="Times New Roman"/>
          <w:sz w:val="24"/>
          <w:szCs w:val="24"/>
        </w:rPr>
        <w:t>Ar N</w:t>
      </w:r>
      <w:r w:rsidR="004E6E5A" w:rsidRPr="00133851">
        <w:rPr>
          <w:rFonts w:ascii="Times New Roman" w:hAnsi="Times New Roman" w:cs="Times New Roman"/>
          <w:sz w:val="24"/>
          <w:szCs w:val="24"/>
        </w:rPr>
        <w:t>oteikumiem un citu informāciju par izsoli var iepazīties</w:t>
      </w:r>
      <w:r w:rsidR="0093096E" w:rsidRPr="00133851">
        <w:rPr>
          <w:rFonts w:ascii="Times New Roman" w:hAnsi="Times New Roman" w:cs="Times New Roman"/>
          <w:sz w:val="24"/>
          <w:szCs w:val="24"/>
        </w:rPr>
        <w:t>:</w:t>
      </w:r>
    </w:p>
    <w:p w14:paraId="53F4FB62" w14:textId="6778497C" w:rsidR="0093096E" w:rsidRPr="00133851" w:rsidRDefault="0093096E"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elektronisko izsoļu vietnē</w:t>
      </w:r>
      <w:r w:rsidR="006E585A">
        <w:rPr>
          <w:rFonts w:ascii="Times New Roman" w:hAnsi="Times New Roman" w:cs="Times New Roman"/>
          <w:sz w:val="24"/>
          <w:szCs w:val="24"/>
        </w:rPr>
        <w:t xml:space="preserve"> www.</w:t>
      </w:r>
      <w:r w:rsidR="006E585A" w:rsidRPr="006E585A">
        <w:rPr>
          <w:rFonts w:ascii="Times New Roman" w:hAnsi="Times New Roman" w:cs="Times New Roman"/>
          <w:sz w:val="24"/>
          <w:szCs w:val="24"/>
        </w:rPr>
        <w:t>izsoles.ta.gov.lv/</w:t>
      </w:r>
      <w:r w:rsidRPr="00133851">
        <w:rPr>
          <w:rFonts w:ascii="Times New Roman" w:hAnsi="Times New Roman" w:cs="Times New Roman"/>
          <w:sz w:val="24"/>
          <w:szCs w:val="24"/>
        </w:rPr>
        <w:t>;</w:t>
      </w:r>
    </w:p>
    <w:p w14:paraId="785CC015" w14:textId="42F8E3B7" w:rsidR="00690C31" w:rsidRPr="00133851" w:rsidRDefault="0093096E"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117F25" w:rsidRPr="00133851">
        <w:rPr>
          <w:rFonts w:ascii="Times New Roman" w:hAnsi="Times New Roman" w:cs="Times New Roman"/>
          <w:sz w:val="24"/>
          <w:szCs w:val="24"/>
        </w:rPr>
        <w:t xml:space="preserve">ZMNĪ </w:t>
      </w:r>
      <w:r w:rsidR="008C324D" w:rsidRPr="00133851">
        <w:rPr>
          <w:rFonts w:ascii="Times New Roman" w:hAnsi="Times New Roman" w:cs="Times New Roman"/>
          <w:sz w:val="24"/>
          <w:szCs w:val="24"/>
        </w:rPr>
        <w:t xml:space="preserve">tīmekļa </w:t>
      </w:r>
      <w:r w:rsidR="008C324D" w:rsidRPr="00133851">
        <w:rPr>
          <w:rFonts w:ascii="Times New Roman" w:hAnsi="Times New Roman" w:cs="Times New Roman"/>
          <w:sz w:val="24"/>
          <w:szCs w:val="24"/>
          <w:lang w:eastAsia="lv-LV"/>
        </w:rPr>
        <w:t>vietnē</w:t>
      </w:r>
      <w:r w:rsidR="008C324D" w:rsidRPr="00133851">
        <w:rPr>
          <w:sz w:val="24"/>
          <w:szCs w:val="24"/>
          <w:lang w:eastAsia="lv-LV"/>
        </w:rPr>
        <w:t xml:space="preserve"> </w:t>
      </w:r>
      <w:r w:rsidR="004E6E5A" w:rsidRPr="00133851">
        <w:rPr>
          <w:rFonts w:ascii="Times New Roman" w:hAnsi="Times New Roman" w:cs="Times New Roman"/>
          <w:sz w:val="24"/>
          <w:szCs w:val="24"/>
        </w:rPr>
        <w:t>sadaļā</w:t>
      </w:r>
      <w:r w:rsidR="00C42098" w:rsidRPr="00133851">
        <w:rPr>
          <w:rFonts w:ascii="Times New Roman" w:hAnsi="Times New Roman" w:cs="Times New Roman"/>
          <w:sz w:val="24"/>
          <w:szCs w:val="24"/>
        </w:rPr>
        <w:t xml:space="preserve"> </w:t>
      </w:r>
      <w:r w:rsidR="009F4D2A" w:rsidRPr="009F4D2A">
        <w:rPr>
          <w:rFonts w:ascii="Times New Roman" w:hAnsi="Times New Roman" w:cs="Times New Roman"/>
          <w:sz w:val="24"/>
          <w:szCs w:val="24"/>
        </w:rPr>
        <w:t>„</w:t>
      </w:r>
      <w:r w:rsidR="009D1771">
        <w:rPr>
          <w:rFonts w:ascii="Times New Roman" w:hAnsi="Times New Roman" w:cs="Times New Roman"/>
          <w:sz w:val="24"/>
          <w:szCs w:val="24"/>
        </w:rPr>
        <w:t>Ī</w:t>
      </w:r>
      <w:r w:rsidR="00D603C3" w:rsidRPr="00133851">
        <w:rPr>
          <w:rFonts w:ascii="Times New Roman" w:hAnsi="Times New Roman" w:cs="Times New Roman"/>
          <w:sz w:val="24"/>
          <w:szCs w:val="24"/>
        </w:rPr>
        <w:t>pašumi</w:t>
      </w:r>
      <w:r w:rsidR="002B177B" w:rsidRPr="00133851">
        <w:rPr>
          <w:rFonts w:ascii="Times New Roman" w:hAnsi="Times New Roman" w:cs="Times New Roman"/>
          <w:sz w:val="24"/>
          <w:szCs w:val="24"/>
        </w:rPr>
        <w:t>”</w:t>
      </w:r>
      <w:r w:rsidR="00D6590F" w:rsidRPr="00133851">
        <w:rPr>
          <w:rFonts w:ascii="Times New Roman" w:hAnsi="Times New Roman" w:cs="Times New Roman"/>
          <w:sz w:val="24"/>
          <w:szCs w:val="24"/>
        </w:rPr>
        <w:t>.</w:t>
      </w:r>
    </w:p>
    <w:p w14:paraId="1941CB89" w14:textId="77777777" w:rsidR="00E53ECB" w:rsidRPr="00133851" w:rsidRDefault="000F5A3A"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2.3.11.</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 xml:space="preserve">Sludinājumi par </w:t>
      </w:r>
      <w:r w:rsidR="00BA390C" w:rsidRPr="00133851">
        <w:rPr>
          <w:rFonts w:ascii="Times New Roman" w:hAnsi="Times New Roman" w:cs="Times New Roman"/>
          <w:sz w:val="24"/>
          <w:szCs w:val="24"/>
        </w:rPr>
        <w:t>i</w:t>
      </w:r>
      <w:r w:rsidR="00B4763D" w:rsidRPr="00133851">
        <w:rPr>
          <w:rFonts w:ascii="Times New Roman" w:hAnsi="Times New Roman" w:cs="Times New Roman"/>
          <w:sz w:val="24"/>
          <w:szCs w:val="24"/>
        </w:rPr>
        <w:t>zsoli publicējami</w:t>
      </w:r>
      <w:r w:rsidR="00E53ECB" w:rsidRPr="00133851">
        <w:rPr>
          <w:rFonts w:ascii="Times New Roman" w:hAnsi="Times New Roman" w:cs="Times New Roman"/>
          <w:sz w:val="24"/>
          <w:szCs w:val="24"/>
        </w:rPr>
        <w:t>:</w:t>
      </w:r>
    </w:p>
    <w:p w14:paraId="0C29FB73" w14:textId="4B52803D" w:rsidR="00E53ECB" w:rsidRPr="00133851" w:rsidRDefault="00E53ECB"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laikrakstā „Latvija</w:t>
      </w:r>
      <w:r w:rsidR="009F4D2A">
        <w:rPr>
          <w:rFonts w:ascii="Times New Roman" w:hAnsi="Times New Roman" w:cs="Times New Roman"/>
          <w:sz w:val="24"/>
          <w:szCs w:val="24"/>
        </w:rPr>
        <w:t>s</w:t>
      </w:r>
      <w:r w:rsidR="00B4763D" w:rsidRPr="00133851">
        <w:rPr>
          <w:rFonts w:ascii="Times New Roman" w:hAnsi="Times New Roman" w:cs="Times New Roman"/>
          <w:sz w:val="24"/>
          <w:szCs w:val="24"/>
        </w:rPr>
        <w:t xml:space="preserve"> Vēstnesis” tīmekļa vietnē </w:t>
      </w:r>
      <w:r w:rsidRPr="00133851">
        <w:rPr>
          <w:rFonts w:ascii="Times New Roman" w:hAnsi="Times New Roman" w:cs="Times New Roman"/>
          <w:sz w:val="24"/>
          <w:szCs w:val="24"/>
        </w:rPr>
        <w:t>www.vestnesis.lv;</w:t>
      </w:r>
    </w:p>
    <w:p w14:paraId="41A0127D" w14:textId="3DB1EB80" w:rsidR="0024065F" w:rsidRPr="00133851" w:rsidRDefault="0024065F" w:rsidP="00162B1C">
      <w:pPr>
        <w:pStyle w:val="ListParagraph"/>
        <w:spacing w:after="0" w:line="240" w:lineRule="auto"/>
        <w:ind w:left="851" w:hanging="284"/>
        <w:jc w:val="both"/>
        <w:rPr>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elektroniskajā</w:t>
      </w:r>
      <w:r w:rsidR="0093096E" w:rsidRPr="00133851">
        <w:rPr>
          <w:rFonts w:ascii="Times New Roman" w:hAnsi="Times New Roman" w:cs="Times New Roman"/>
          <w:sz w:val="24"/>
          <w:szCs w:val="24"/>
        </w:rPr>
        <w:t xml:space="preserve"> izsoļu vietnē</w:t>
      </w:r>
      <w:r w:rsidR="006E585A">
        <w:rPr>
          <w:rFonts w:ascii="Times New Roman" w:hAnsi="Times New Roman" w:cs="Times New Roman"/>
          <w:sz w:val="24"/>
          <w:szCs w:val="24"/>
        </w:rPr>
        <w:t xml:space="preserve"> </w:t>
      </w:r>
      <w:r w:rsidR="006E585A" w:rsidRPr="006E585A">
        <w:rPr>
          <w:rFonts w:ascii="Times New Roman" w:hAnsi="Times New Roman" w:cs="Times New Roman"/>
          <w:sz w:val="24"/>
          <w:szCs w:val="24"/>
        </w:rPr>
        <w:t>www.izsoles.ta.gov.lv/</w:t>
      </w:r>
      <w:r w:rsidR="0093096E" w:rsidRPr="00133851">
        <w:rPr>
          <w:rFonts w:ascii="Times New Roman" w:hAnsi="Times New Roman" w:cs="Times New Roman"/>
          <w:sz w:val="24"/>
          <w:szCs w:val="24"/>
        </w:rPr>
        <w:t>;</w:t>
      </w:r>
    </w:p>
    <w:p w14:paraId="34F22997" w14:textId="1512D92A" w:rsidR="00E53ECB" w:rsidRPr="00133851" w:rsidRDefault="00E53ECB" w:rsidP="00162B1C">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r>
      <w:r w:rsidR="00B4763D" w:rsidRPr="00133851">
        <w:rPr>
          <w:rFonts w:ascii="Times New Roman" w:hAnsi="Times New Roman" w:cs="Times New Roman"/>
          <w:sz w:val="24"/>
          <w:szCs w:val="24"/>
        </w:rPr>
        <w:t xml:space="preserve">Valsts akciju sabiedrības </w:t>
      </w:r>
      <w:r w:rsidR="009F4D2A" w:rsidRPr="009F4D2A">
        <w:rPr>
          <w:rFonts w:ascii="Times New Roman" w:hAnsi="Times New Roman" w:cs="Times New Roman"/>
          <w:sz w:val="24"/>
          <w:szCs w:val="24"/>
        </w:rPr>
        <w:t>„</w:t>
      </w:r>
      <w:r w:rsidR="00B4763D" w:rsidRPr="00133851">
        <w:rPr>
          <w:rFonts w:ascii="Times New Roman" w:hAnsi="Times New Roman" w:cs="Times New Roman"/>
          <w:sz w:val="24"/>
          <w:szCs w:val="24"/>
        </w:rPr>
        <w:t xml:space="preserve">Valsts nekustamie īpašumi” tīmekļa vietnē www.vni.lv sadaļā </w:t>
      </w:r>
      <w:r w:rsidR="009F4D2A" w:rsidRPr="009F4D2A">
        <w:rPr>
          <w:rFonts w:ascii="Times New Roman" w:hAnsi="Times New Roman" w:cs="Times New Roman"/>
          <w:sz w:val="24"/>
          <w:szCs w:val="24"/>
        </w:rPr>
        <w:t>„</w:t>
      </w:r>
      <w:r w:rsidR="00B4763D" w:rsidRPr="00133851">
        <w:rPr>
          <w:rFonts w:ascii="Times New Roman" w:hAnsi="Times New Roman" w:cs="Times New Roman"/>
          <w:sz w:val="24"/>
          <w:szCs w:val="24"/>
        </w:rPr>
        <w:t>Sludinājumi”</w:t>
      </w:r>
      <w:r w:rsidRPr="00133851">
        <w:rPr>
          <w:rFonts w:ascii="Times New Roman" w:hAnsi="Times New Roman" w:cs="Times New Roman"/>
          <w:sz w:val="24"/>
          <w:szCs w:val="24"/>
        </w:rPr>
        <w:t>;</w:t>
      </w:r>
    </w:p>
    <w:p w14:paraId="2BB66B09" w14:textId="5047BFE7" w:rsidR="008312AA" w:rsidRPr="005F49D1" w:rsidRDefault="000F5A3A" w:rsidP="00A23B65">
      <w:pPr>
        <w:pStyle w:val="ListParagraph"/>
        <w:spacing w:after="0" w:line="240" w:lineRule="auto"/>
        <w:ind w:left="709" w:hanging="709"/>
        <w:jc w:val="both"/>
        <w:rPr>
          <w:rFonts w:ascii="Times New Roman" w:hAnsi="Times New Roman" w:cs="Times New Roman"/>
          <w:b/>
          <w:bCs/>
          <w:sz w:val="24"/>
          <w:szCs w:val="24"/>
        </w:rPr>
      </w:pPr>
      <w:r w:rsidRPr="00133851">
        <w:rPr>
          <w:rFonts w:ascii="Times New Roman" w:hAnsi="Times New Roman" w:cs="Times New Roman"/>
          <w:sz w:val="24"/>
          <w:szCs w:val="24"/>
        </w:rPr>
        <w:t>2.3.12.</w:t>
      </w:r>
      <w:r w:rsidRPr="00133851">
        <w:rPr>
          <w:rFonts w:ascii="Times New Roman" w:hAnsi="Times New Roman" w:cs="Times New Roman"/>
          <w:sz w:val="24"/>
          <w:szCs w:val="24"/>
        </w:rPr>
        <w:tab/>
      </w:r>
      <w:r w:rsidR="008312AA" w:rsidRPr="005F49D1">
        <w:rPr>
          <w:rFonts w:ascii="Times New Roman" w:hAnsi="Times New Roman" w:cs="Times New Roman"/>
          <w:sz w:val="24"/>
          <w:szCs w:val="24"/>
        </w:rPr>
        <w:t>Izsole</w:t>
      </w:r>
      <w:r w:rsidR="0072426D" w:rsidRPr="005F49D1">
        <w:rPr>
          <w:rFonts w:ascii="Times New Roman" w:hAnsi="Times New Roman" w:cs="Times New Roman"/>
          <w:sz w:val="24"/>
          <w:szCs w:val="24"/>
        </w:rPr>
        <w:t>s</w:t>
      </w:r>
      <w:r w:rsidR="008312AA" w:rsidRPr="005F49D1">
        <w:rPr>
          <w:rFonts w:ascii="Times New Roman" w:hAnsi="Times New Roman" w:cs="Times New Roman"/>
          <w:sz w:val="24"/>
          <w:szCs w:val="24"/>
        </w:rPr>
        <w:t xml:space="preserve"> </w:t>
      </w:r>
      <w:r w:rsidRPr="005F49D1">
        <w:rPr>
          <w:rFonts w:ascii="Times New Roman" w:hAnsi="Times New Roman" w:cs="Times New Roman"/>
          <w:sz w:val="24"/>
          <w:szCs w:val="24"/>
        </w:rPr>
        <w:t>termiņš:</w:t>
      </w:r>
      <w:r w:rsidRPr="005F49D1">
        <w:rPr>
          <w:sz w:val="24"/>
          <w:szCs w:val="24"/>
        </w:rPr>
        <w:t xml:space="preserve"> </w:t>
      </w:r>
      <w:r w:rsidRPr="005F49D1">
        <w:rPr>
          <w:rFonts w:ascii="Times New Roman" w:hAnsi="Times New Roman" w:cs="Times New Roman"/>
          <w:b/>
          <w:sz w:val="24"/>
          <w:szCs w:val="24"/>
        </w:rPr>
        <w:t>no 202</w:t>
      </w:r>
      <w:r w:rsidR="00E84DE3">
        <w:rPr>
          <w:rFonts w:ascii="Times New Roman" w:hAnsi="Times New Roman" w:cs="Times New Roman"/>
          <w:b/>
          <w:sz w:val="24"/>
          <w:szCs w:val="24"/>
        </w:rPr>
        <w:t>6</w:t>
      </w:r>
      <w:r w:rsidRPr="005F49D1">
        <w:rPr>
          <w:rFonts w:ascii="Times New Roman" w:hAnsi="Times New Roman" w:cs="Times New Roman"/>
          <w:b/>
          <w:sz w:val="24"/>
          <w:szCs w:val="24"/>
        </w:rPr>
        <w:t xml:space="preserve">. gada </w:t>
      </w:r>
      <w:r w:rsidR="00D85C51">
        <w:rPr>
          <w:rFonts w:ascii="Times New Roman" w:hAnsi="Times New Roman" w:cs="Times New Roman"/>
          <w:b/>
          <w:sz w:val="24"/>
          <w:szCs w:val="24"/>
        </w:rPr>
        <w:t>20.aprīļa</w:t>
      </w:r>
      <w:r w:rsidR="00E84DE3" w:rsidRPr="005F49D1">
        <w:rPr>
          <w:rFonts w:ascii="Times New Roman" w:hAnsi="Times New Roman" w:cs="Times New Roman"/>
          <w:b/>
          <w:sz w:val="24"/>
          <w:szCs w:val="24"/>
        </w:rPr>
        <w:t xml:space="preserve"> </w:t>
      </w:r>
      <w:r w:rsidRPr="005F49D1">
        <w:rPr>
          <w:rFonts w:ascii="Times New Roman" w:hAnsi="Times New Roman" w:cs="Times New Roman"/>
          <w:b/>
          <w:sz w:val="24"/>
          <w:szCs w:val="24"/>
        </w:rPr>
        <w:t>plkst. 13</w:t>
      </w:r>
      <w:r w:rsidR="005A74A9">
        <w:rPr>
          <w:rFonts w:ascii="Times New Roman" w:hAnsi="Times New Roman" w:cs="Times New Roman"/>
          <w:b/>
          <w:sz w:val="24"/>
          <w:szCs w:val="24"/>
        </w:rPr>
        <w:t>.</w:t>
      </w:r>
      <w:r w:rsidRPr="005F49D1">
        <w:rPr>
          <w:rFonts w:ascii="Times New Roman" w:hAnsi="Times New Roman" w:cs="Times New Roman"/>
          <w:b/>
          <w:sz w:val="24"/>
          <w:szCs w:val="24"/>
        </w:rPr>
        <w:t>00 līdz 202</w:t>
      </w:r>
      <w:r w:rsidR="00E84DE3">
        <w:rPr>
          <w:rFonts w:ascii="Times New Roman" w:hAnsi="Times New Roman" w:cs="Times New Roman"/>
          <w:b/>
          <w:sz w:val="24"/>
          <w:szCs w:val="24"/>
        </w:rPr>
        <w:t>6</w:t>
      </w:r>
      <w:r w:rsidRPr="005F49D1">
        <w:rPr>
          <w:rFonts w:ascii="Times New Roman" w:hAnsi="Times New Roman" w:cs="Times New Roman"/>
          <w:b/>
          <w:sz w:val="24"/>
          <w:szCs w:val="24"/>
        </w:rPr>
        <w:t xml:space="preserve">. gada </w:t>
      </w:r>
      <w:r w:rsidR="00B26CD1" w:rsidRPr="005F49D1">
        <w:rPr>
          <w:rFonts w:ascii="Times New Roman" w:hAnsi="Times New Roman" w:cs="Times New Roman"/>
          <w:b/>
          <w:sz w:val="24"/>
          <w:szCs w:val="24"/>
        </w:rPr>
        <w:t xml:space="preserve">                            </w:t>
      </w:r>
      <w:r w:rsidR="00D85C51">
        <w:rPr>
          <w:rFonts w:ascii="Times New Roman" w:hAnsi="Times New Roman" w:cs="Times New Roman"/>
          <w:b/>
          <w:sz w:val="24"/>
          <w:szCs w:val="24"/>
        </w:rPr>
        <w:t>20.maijam</w:t>
      </w:r>
      <w:r w:rsidR="00D85C51" w:rsidRPr="005F49D1">
        <w:rPr>
          <w:rFonts w:ascii="Times New Roman" w:hAnsi="Times New Roman" w:cs="Times New Roman"/>
          <w:b/>
          <w:sz w:val="24"/>
          <w:szCs w:val="24"/>
        </w:rPr>
        <w:t xml:space="preserve"> </w:t>
      </w:r>
      <w:r w:rsidRPr="005F49D1">
        <w:rPr>
          <w:rFonts w:ascii="Times New Roman" w:hAnsi="Times New Roman" w:cs="Times New Roman"/>
          <w:b/>
          <w:sz w:val="24"/>
          <w:szCs w:val="24"/>
        </w:rPr>
        <w:t>plkst.</w:t>
      </w:r>
      <w:r w:rsidR="00A23B65">
        <w:rPr>
          <w:rFonts w:ascii="Times New Roman" w:hAnsi="Times New Roman" w:cs="Times New Roman"/>
          <w:b/>
          <w:sz w:val="24"/>
          <w:szCs w:val="24"/>
        </w:rPr>
        <w:t xml:space="preserve"> </w:t>
      </w:r>
      <w:r w:rsidRPr="005F49D1">
        <w:rPr>
          <w:rFonts w:ascii="Times New Roman" w:hAnsi="Times New Roman" w:cs="Times New Roman"/>
          <w:b/>
          <w:sz w:val="24"/>
          <w:szCs w:val="24"/>
        </w:rPr>
        <w:t>13</w:t>
      </w:r>
      <w:r w:rsidR="005A74A9">
        <w:rPr>
          <w:rFonts w:ascii="Times New Roman" w:hAnsi="Times New Roman" w:cs="Times New Roman"/>
          <w:b/>
          <w:sz w:val="24"/>
          <w:szCs w:val="24"/>
        </w:rPr>
        <w:t>.</w:t>
      </w:r>
      <w:r w:rsidRPr="005F49D1">
        <w:rPr>
          <w:rFonts w:ascii="Times New Roman" w:hAnsi="Times New Roman" w:cs="Times New Roman"/>
          <w:b/>
          <w:sz w:val="24"/>
          <w:szCs w:val="24"/>
        </w:rPr>
        <w:t xml:space="preserve">00. </w:t>
      </w:r>
      <w:r w:rsidRPr="005F49D1">
        <w:rPr>
          <w:rFonts w:ascii="Times New Roman" w:hAnsi="Times New Roman" w:cs="Times New Roman"/>
          <w:sz w:val="24"/>
          <w:szCs w:val="24"/>
        </w:rPr>
        <w:t xml:space="preserve">Izsoles vieta: </w:t>
      </w:r>
      <w:r w:rsidR="0093096E" w:rsidRPr="005F49D1">
        <w:rPr>
          <w:rFonts w:ascii="Times New Roman" w:hAnsi="Times New Roman" w:cs="Times New Roman"/>
          <w:sz w:val="24"/>
          <w:szCs w:val="24"/>
        </w:rPr>
        <w:t>elektronisko izsoļu vietnē.</w:t>
      </w:r>
    </w:p>
    <w:p w14:paraId="103513D6" w14:textId="051F61C2" w:rsidR="008D6CFD" w:rsidRPr="00133851" w:rsidRDefault="000F5A3A" w:rsidP="00A23B65">
      <w:pPr>
        <w:pStyle w:val="ListParagraph"/>
        <w:spacing w:after="0" w:line="240" w:lineRule="auto"/>
        <w:ind w:left="709" w:hanging="709"/>
        <w:jc w:val="both"/>
        <w:rPr>
          <w:rFonts w:ascii="Times New Roman" w:hAnsi="Times New Roman" w:cs="Times New Roman"/>
          <w:bCs/>
          <w:sz w:val="24"/>
          <w:szCs w:val="24"/>
        </w:rPr>
      </w:pPr>
      <w:r w:rsidRPr="005F49D1">
        <w:rPr>
          <w:rFonts w:ascii="Times New Roman" w:hAnsi="Times New Roman" w:cs="Times New Roman"/>
          <w:bCs/>
          <w:sz w:val="24"/>
          <w:szCs w:val="24"/>
        </w:rPr>
        <w:t>2.3.13.</w:t>
      </w:r>
      <w:r w:rsidRPr="005F49D1">
        <w:rPr>
          <w:rFonts w:ascii="Times New Roman" w:hAnsi="Times New Roman" w:cs="Times New Roman"/>
          <w:bCs/>
          <w:sz w:val="24"/>
          <w:szCs w:val="24"/>
        </w:rPr>
        <w:tab/>
      </w:r>
      <w:r w:rsidR="00200519" w:rsidRPr="005F49D1">
        <w:rPr>
          <w:rFonts w:ascii="Times New Roman" w:hAnsi="Times New Roman" w:cs="Times New Roman"/>
          <w:bCs/>
          <w:sz w:val="24"/>
          <w:szCs w:val="24"/>
        </w:rPr>
        <w:t>Pretendentu pieteikšanās termiņš</w:t>
      </w:r>
      <w:r w:rsidRPr="005F49D1">
        <w:rPr>
          <w:rFonts w:ascii="Times New Roman" w:hAnsi="Times New Roman" w:cs="Times New Roman"/>
          <w:bCs/>
          <w:sz w:val="24"/>
          <w:szCs w:val="24"/>
        </w:rPr>
        <w:t>:</w:t>
      </w:r>
      <w:r w:rsidR="00200519" w:rsidRPr="005F49D1">
        <w:rPr>
          <w:rFonts w:ascii="Times New Roman" w:hAnsi="Times New Roman" w:cs="Times New Roman"/>
          <w:bCs/>
          <w:sz w:val="24"/>
          <w:szCs w:val="24"/>
        </w:rPr>
        <w:t xml:space="preserve"> </w:t>
      </w:r>
      <w:r w:rsidR="00200519" w:rsidRPr="005F49D1">
        <w:rPr>
          <w:rFonts w:ascii="Times New Roman" w:hAnsi="Times New Roman" w:cs="Times New Roman"/>
          <w:b/>
          <w:bCs/>
          <w:sz w:val="24"/>
          <w:szCs w:val="24"/>
        </w:rPr>
        <w:t>no 202</w:t>
      </w:r>
      <w:r w:rsidR="00E84DE3">
        <w:rPr>
          <w:rFonts w:ascii="Times New Roman" w:hAnsi="Times New Roman" w:cs="Times New Roman"/>
          <w:b/>
          <w:bCs/>
          <w:sz w:val="24"/>
          <w:szCs w:val="24"/>
        </w:rPr>
        <w:t>6</w:t>
      </w:r>
      <w:r w:rsidR="00200519" w:rsidRPr="005F49D1">
        <w:rPr>
          <w:rFonts w:ascii="Times New Roman" w:hAnsi="Times New Roman" w:cs="Times New Roman"/>
          <w:b/>
          <w:bCs/>
          <w:sz w:val="24"/>
          <w:szCs w:val="24"/>
        </w:rPr>
        <w:t xml:space="preserve">. gada </w:t>
      </w:r>
      <w:r w:rsidR="00D85C51">
        <w:rPr>
          <w:rFonts w:ascii="Times New Roman" w:hAnsi="Times New Roman" w:cs="Times New Roman"/>
          <w:b/>
          <w:bCs/>
          <w:sz w:val="24"/>
          <w:szCs w:val="24"/>
        </w:rPr>
        <w:t>20. aprīļa</w:t>
      </w:r>
      <w:r w:rsidR="00791C8C">
        <w:rPr>
          <w:rFonts w:ascii="Times New Roman" w:hAnsi="Times New Roman" w:cs="Times New Roman"/>
          <w:b/>
          <w:bCs/>
          <w:sz w:val="24"/>
          <w:szCs w:val="24"/>
        </w:rPr>
        <w:t xml:space="preserve"> </w:t>
      </w:r>
      <w:r w:rsidR="00200519" w:rsidRPr="005F49D1">
        <w:rPr>
          <w:rFonts w:ascii="Times New Roman" w:hAnsi="Times New Roman" w:cs="Times New Roman"/>
          <w:b/>
          <w:bCs/>
          <w:sz w:val="24"/>
          <w:szCs w:val="24"/>
        </w:rPr>
        <w:t>plkst. 13</w:t>
      </w:r>
      <w:r w:rsidR="005A74A9">
        <w:rPr>
          <w:rFonts w:ascii="Times New Roman" w:hAnsi="Times New Roman" w:cs="Times New Roman"/>
          <w:b/>
          <w:bCs/>
          <w:sz w:val="24"/>
          <w:szCs w:val="24"/>
        </w:rPr>
        <w:t>.</w:t>
      </w:r>
      <w:r w:rsidR="00200519" w:rsidRPr="005F49D1">
        <w:rPr>
          <w:rFonts w:ascii="Times New Roman" w:hAnsi="Times New Roman" w:cs="Times New Roman"/>
          <w:b/>
          <w:bCs/>
          <w:sz w:val="24"/>
          <w:szCs w:val="24"/>
        </w:rPr>
        <w:t>00 līdz 202</w:t>
      </w:r>
      <w:r w:rsidR="00E84DE3">
        <w:rPr>
          <w:rFonts w:ascii="Times New Roman" w:hAnsi="Times New Roman" w:cs="Times New Roman"/>
          <w:b/>
          <w:bCs/>
          <w:sz w:val="24"/>
          <w:szCs w:val="24"/>
        </w:rPr>
        <w:t>6</w:t>
      </w:r>
      <w:r w:rsidR="00200519" w:rsidRPr="005F49D1">
        <w:rPr>
          <w:rFonts w:ascii="Times New Roman" w:hAnsi="Times New Roman" w:cs="Times New Roman"/>
          <w:b/>
          <w:bCs/>
          <w:sz w:val="24"/>
          <w:szCs w:val="24"/>
        </w:rPr>
        <w:t xml:space="preserve">. gada </w:t>
      </w:r>
      <w:r w:rsidR="00D85C51">
        <w:rPr>
          <w:rFonts w:ascii="Times New Roman" w:hAnsi="Times New Roman" w:cs="Times New Roman"/>
          <w:b/>
          <w:bCs/>
          <w:sz w:val="24"/>
          <w:szCs w:val="24"/>
        </w:rPr>
        <w:t>10. maijam</w:t>
      </w:r>
      <w:r w:rsidR="00791C8C">
        <w:rPr>
          <w:rFonts w:ascii="Times New Roman" w:hAnsi="Times New Roman" w:cs="Times New Roman"/>
          <w:b/>
          <w:bCs/>
          <w:sz w:val="24"/>
          <w:szCs w:val="24"/>
        </w:rPr>
        <w:t xml:space="preserve"> </w:t>
      </w:r>
      <w:r w:rsidR="00200519" w:rsidRPr="005F49D1">
        <w:rPr>
          <w:rFonts w:ascii="Times New Roman" w:hAnsi="Times New Roman" w:cs="Times New Roman"/>
          <w:b/>
          <w:bCs/>
          <w:sz w:val="24"/>
          <w:szCs w:val="24"/>
        </w:rPr>
        <w:t>plkst. 23</w:t>
      </w:r>
      <w:r w:rsidR="005A74A9">
        <w:rPr>
          <w:rFonts w:ascii="Times New Roman" w:hAnsi="Times New Roman" w:cs="Times New Roman"/>
          <w:b/>
          <w:bCs/>
          <w:sz w:val="24"/>
          <w:szCs w:val="24"/>
        </w:rPr>
        <w:t>.</w:t>
      </w:r>
      <w:r w:rsidR="00200519" w:rsidRPr="005F49D1">
        <w:rPr>
          <w:rFonts w:ascii="Times New Roman" w:hAnsi="Times New Roman" w:cs="Times New Roman"/>
          <w:b/>
          <w:bCs/>
          <w:sz w:val="24"/>
          <w:szCs w:val="24"/>
        </w:rPr>
        <w:t>59.</w:t>
      </w:r>
      <w:r w:rsidR="00200519" w:rsidRPr="005F49D1">
        <w:rPr>
          <w:rFonts w:ascii="Times New Roman" w:hAnsi="Times New Roman" w:cs="Times New Roman"/>
          <w:bCs/>
          <w:sz w:val="24"/>
          <w:szCs w:val="24"/>
        </w:rPr>
        <w:t xml:space="preserve"> Pieteikšanās vieta</w:t>
      </w:r>
      <w:r w:rsidR="00381935">
        <w:rPr>
          <w:rFonts w:ascii="Times New Roman" w:hAnsi="Times New Roman" w:cs="Times New Roman"/>
          <w:bCs/>
          <w:sz w:val="24"/>
          <w:szCs w:val="24"/>
        </w:rPr>
        <w:t>:</w:t>
      </w:r>
      <w:r w:rsidR="00200519" w:rsidRPr="005F49D1">
        <w:rPr>
          <w:rFonts w:ascii="Times New Roman" w:hAnsi="Times New Roman" w:cs="Times New Roman"/>
          <w:bCs/>
          <w:sz w:val="24"/>
          <w:szCs w:val="24"/>
        </w:rPr>
        <w:t xml:space="preserve"> elektronisko izsoļu vietnē uzturētā izsoļu dalībnieku reģistrā.</w:t>
      </w:r>
    </w:p>
    <w:p w14:paraId="5F46AADE" w14:textId="77777777" w:rsidR="0007596F" w:rsidRPr="00133851" w:rsidRDefault="0007596F" w:rsidP="00162B1C">
      <w:pPr>
        <w:pStyle w:val="ListParagraph"/>
        <w:spacing w:after="0" w:line="240" w:lineRule="auto"/>
        <w:ind w:left="567" w:hanging="567"/>
        <w:jc w:val="both"/>
        <w:rPr>
          <w:rFonts w:ascii="Times New Roman" w:hAnsi="Times New Roman" w:cs="Times New Roman"/>
          <w:b/>
          <w:bCs/>
          <w:sz w:val="24"/>
          <w:szCs w:val="24"/>
        </w:rPr>
      </w:pPr>
    </w:p>
    <w:p w14:paraId="3515F458" w14:textId="77777777" w:rsidR="00A56DFC" w:rsidRPr="00133851" w:rsidRDefault="008D6CFD" w:rsidP="00162B1C">
      <w:pPr>
        <w:pStyle w:val="ListParagraph"/>
        <w:spacing w:after="0" w:line="240" w:lineRule="auto"/>
        <w:ind w:left="567" w:hanging="567"/>
        <w:rPr>
          <w:rFonts w:ascii="Times New Roman" w:hAnsi="Times New Roman" w:cs="Times New Roman"/>
          <w:b/>
          <w:bCs/>
          <w:sz w:val="24"/>
          <w:szCs w:val="24"/>
        </w:rPr>
      </w:pPr>
      <w:r w:rsidRPr="00133851">
        <w:rPr>
          <w:rFonts w:ascii="Times New Roman" w:hAnsi="Times New Roman" w:cs="Times New Roman"/>
          <w:b/>
          <w:bCs/>
          <w:sz w:val="24"/>
          <w:szCs w:val="24"/>
        </w:rPr>
        <w:t>3. Nodrošinājum</w:t>
      </w:r>
      <w:r w:rsidR="0072426D" w:rsidRPr="00133851">
        <w:rPr>
          <w:rFonts w:ascii="Times New Roman" w:hAnsi="Times New Roman" w:cs="Times New Roman"/>
          <w:b/>
          <w:bCs/>
          <w:sz w:val="24"/>
          <w:szCs w:val="24"/>
        </w:rPr>
        <w:t>s</w:t>
      </w:r>
    </w:p>
    <w:p w14:paraId="264BAAD0" w14:textId="77021C4B" w:rsidR="00C1731D" w:rsidRPr="00133851" w:rsidRDefault="008D6CFD"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3.1. </w:t>
      </w:r>
      <w:r w:rsidRPr="00133851">
        <w:rPr>
          <w:rFonts w:ascii="Times New Roman" w:hAnsi="Times New Roman" w:cs="Times New Roman"/>
          <w:sz w:val="24"/>
          <w:szCs w:val="24"/>
        </w:rPr>
        <w:tab/>
        <w:t>Nodrošinājuma</w:t>
      </w:r>
      <w:r w:rsidR="0072426D" w:rsidRPr="00133851">
        <w:rPr>
          <w:rFonts w:ascii="Times New Roman" w:hAnsi="Times New Roman" w:cs="Times New Roman"/>
          <w:sz w:val="24"/>
          <w:szCs w:val="24"/>
        </w:rPr>
        <w:t xml:space="preserve"> apmērs</w:t>
      </w:r>
      <w:r w:rsidRPr="00133851">
        <w:rPr>
          <w:rFonts w:ascii="Times New Roman" w:hAnsi="Times New Roman" w:cs="Times New Roman"/>
          <w:sz w:val="24"/>
          <w:szCs w:val="24"/>
        </w:rPr>
        <w:t xml:space="preserve"> d</w:t>
      </w:r>
      <w:r w:rsidR="00063805">
        <w:rPr>
          <w:rFonts w:ascii="Times New Roman" w:hAnsi="Times New Roman" w:cs="Times New Roman"/>
          <w:sz w:val="24"/>
          <w:szCs w:val="24"/>
        </w:rPr>
        <w:t>alībai izsolē ir 10% apmērā no</w:t>
      </w:r>
      <w:r w:rsidR="006E585A">
        <w:rPr>
          <w:rFonts w:ascii="Times New Roman" w:hAnsi="Times New Roman" w:cs="Times New Roman"/>
          <w:sz w:val="24"/>
          <w:szCs w:val="24"/>
        </w:rPr>
        <w:t xml:space="preserve"> Kustamās mantas</w:t>
      </w:r>
      <w:r w:rsidRPr="00133851">
        <w:rPr>
          <w:rFonts w:ascii="Times New Roman" w:hAnsi="Times New Roman" w:cs="Times New Roman"/>
          <w:sz w:val="24"/>
          <w:szCs w:val="24"/>
        </w:rPr>
        <w:t xml:space="preserve"> nosacītās cenas </w:t>
      </w:r>
      <w:r w:rsidR="00957881">
        <w:rPr>
          <w:rFonts w:ascii="Times New Roman" w:hAnsi="Times New Roman" w:cs="Times New Roman"/>
          <w:sz w:val="24"/>
          <w:szCs w:val="24"/>
        </w:rPr>
        <w:t>–</w:t>
      </w:r>
      <w:r w:rsidR="00F02341" w:rsidRPr="00133851">
        <w:rPr>
          <w:rFonts w:ascii="Times New Roman" w:hAnsi="Times New Roman" w:cs="Times New Roman"/>
          <w:sz w:val="24"/>
          <w:szCs w:val="24"/>
        </w:rPr>
        <w:t xml:space="preserve"> </w:t>
      </w:r>
      <w:r w:rsidR="00D85C51">
        <w:rPr>
          <w:rFonts w:ascii="Times New Roman" w:hAnsi="Times New Roman" w:cs="Times New Roman"/>
          <w:b/>
          <w:bCs/>
          <w:sz w:val="24"/>
          <w:szCs w:val="24"/>
        </w:rPr>
        <w:t>2 390,00</w:t>
      </w:r>
      <w:r w:rsidRPr="00D9720F">
        <w:rPr>
          <w:rFonts w:ascii="Times New Roman" w:hAnsi="Times New Roman" w:cs="Times New Roman"/>
          <w:b/>
          <w:bCs/>
          <w:sz w:val="24"/>
          <w:szCs w:val="24"/>
        </w:rPr>
        <w:t xml:space="preserve"> EUR</w:t>
      </w:r>
      <w:r w:rsidRPr="00133851">
        <w:rPr>
          <w:rFonts w:ascii="Times New Roman" w:hAnsi="Times New Roman" w:cs="Times New Roman"/>
          <w:sz w:val="24"/>
          <w:szCs w:val="24"/>
        </w:rPr>
        <w:t xml:space="preserve"> </w:t>
      </w:r>
      <w:r w:rsidRPr="00AD184D">
        <w:rPr>
          <w:rFonts w:ascii="Times New Roman" w:hAnsi="Times New Roman" w:cs="Times New Roman"/>
          <w:sz w:val="24"/>
          <w:szCs w:val="24"/>
        </w:rPr>
        <w:t>(</w:t>
      </w:r>
      <w:r w:rsidR="00D85C51">
        <w:rPr>
          <w:rFonts w:ascii="Times New Roman" w:hAnsi="Times New Roman" w:cs="Times New Roman"/>
          <w:i/>
          <w:iCs/>
          <w:sz w:val="24"/>
          <w:szCs w:val="24"/>
        </w:rPr>
        <w:t xml:space="preserve">divi tūkstoši trīs simti deviņdesmit </w:t>
      </w:r>
      <w:proofErr w:type="spellStart"/>
      <w:r w:rsidR="00D85C51">
        <w:rPr>
          <w:rFonts w:ascii="Times New Roman" w:hAnsi="Times New Roman" w:cs="Times New Roman"/>
          <w:i/>
          <w:iCs/>
          <w:sz w:val="24"/>
          <w:szCs w:val="24"/>
        </w:rPr>
        <w:t>euro</w:t>
      </w:r>
      <w:proofErr w:type="spellEnd"/>
      <w:r w:rsidRPr="00957881">
        <w:rPr>
          <w:rFonts w:ascii="Times New Roman" w:hAnsi="Times New Roman" w:cs="Times New Roman"/>
          <w:i/>
          <w:iCs/>
          <w:sz w:val="24"/>
          <w:szCs w:val="24"/>
        </w:rPr>
        <w:t xml:space="preserve">, </w:t>
      </w:r>
      <w:r w:rsidR="00D85C51">
        <w:rPr>
          <w:rFonts w:ascii="Times New Roman" w:hAnsi="Times New Roman" w:cs="Times New Roman"/>
          <w:i/>
          <w:iCs/>
          <w:sz w:val="24"/>
          <w:szCs w:val="24"/>
        </w:rPr>
        <w:t>00</w:t>
      </w:r>
      <w:r w:rsidR="00D85C51" w:rsidRPr="00957881">
        <w:rPr>
          <w:rFonts w:ascii="Times New Roman" w:hAnsi="Times New Roman" w:cs="Times New Roman"/>
          <w:i/>
          <w:iCs/>
          <w:sz w:val="24"/>
          <w:szCs w:val="24"/>
        </w:rPr>
        <w:t xml:space="preserve"> </w:t>
      </w:r>
      <w:r w:rsidRPr="00957881">
        <w:rPr>
          <w:rFonts w:ascii="Times New Roman" w:hAnsi="Times New Roman" w:cs="Times New Roman"/>
          <w:i/>
          <w:iCs/>
          <w:sz w:val="24"/>
          <w:szCs w:val="24"/>
        </w:rPr>
        <w:t>centi</w:t>
      </w:r>
      <w:r w:rsidRPr="00AD184D">
        <w:rPr>
          <w:rFonts w:ascii="Times New Roman" w:hAnsi="Times New Roman" w:cs="Times New Roman"/>
          <w:sz w:val="24"/>
          <w:szCs w:val="24"/>
        </w:rPr>
        <w:t>)</w:t>
      </w:r>
      <w:r w:rsidR="0072426D" w:rsidRPr="00E861F9">
        <w:rPr>
          <w:rFonts w:ascii="Times New Roman" w:hAnsi="Times New Roman" w:cs="Times New Roman"/>
          <w:sz w:val="24"/>
          <w:szCs w:val="24"/>
        </w:rPr>
        <w:t xml:space="preserve"> </w:t>
      </w:r>
      <w:r w:rsidR="0072426D" w:rsidRPr="00133851">
        <w:rPr>
          <w:rFonts w:ascii="Times New Roman" w:hAnsi="Times New Roman" w:cs="Times New Roman"/>
          <w:sz w:val="24"/>
          <w:szCs w:val="24"/>
        </w:rPr>
        <w:t>apmērā</w:t>
      </w:r>
      <w:r w:rsidR="004E6F26" w:rsidRPr="00133851">
        <w:rPr>
          <w:rFonts w:ascii="Times New Roman" w:hAnsi="Times New Roman" w:cs="Times New Roman"/>
          <w:sz w:val="24"/>
          <w:szCs w:val="24"/>
        </w:rPr>
        <w:t xml:space="preserve"> (turpmāk </w:t>
      </w:r>
      <w:r w:rsidR="005A74A9">
        <w:rPr>
          <w:rFonts w:ascii="Times New Roman" w:hAnsi="Times New Roman" w:cs="Times New Roman"/>
          <w:sz w:val="24"/>
          <w:szCs w:val="24"/>
        </w:rPr>
        <w:t>–</w:t>
      </w:r>
      <w:r w:rsidR="004E6F26" w:rsidRPr="00133851">
        <w:rPr>
          <w:rFonts w:ascii="Times New Roman" w:hAnsi="Times New Roman" w:cs="Times New Roman"/>
          <w:sz w:val="24"/>
          <w:szCs w:val="24"/>
        </w:rPr>
        <w:t xml:space="preserve"> Nodrošinājum</w:t>
      </w:r>
      <w:r w:rsidR="0072426D" w:rsidRPr="00133851">
        <w:rPr>
          <w:rFonts w:ascii="Times New Roman" w:hAnsi="Times New Roman" w:cs="Times New Roman"/>
          <w:sz w:val="24"/>
          <w:szCs w:val="24"/>
        </w:rPr>
        <w:t>s</w:t>
      </w:r>
      <w:r w:rsidR="004E6F26" w:rsidRPr="00133851">
        <w:rPr>
          <w:rFonts w:ascii="Times New Roman" w:hAnsi="Times New Roman" w:cs="Times New Roman"/>
          <w:sz w:val="24"/>
          <w:szCs w:val="24"/>
        </w:rPr>
        <w:t>)</w:t>
      </w:r>
      <w:r w:rsidRPr="00133851">
        <w:rPr>
          <w:rFonts w:ascii="Times New Roman" w:hAnsi="Times New Roman" w:cs="Times New Roman"/>
          <w:sz w:val="24"/>
          <w:szCs w:val="24"/>
        </w:rPr>
        <w:t xml:space="preserve">. </w:t>
      </w:r>
    </w:p>
    <w:p w14:paraId="3FE4B50B" w14:textId="77777777" w:rsidR="00F87B9B" w:rsidRPr="00133851" w:rsidRDefault="00C1731D"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3.2.</w:t>
      </w:r>
      <w:r w:rsidRPr="00AD184D">
        <w:rPr>
          <w:rFonts w:ascii="Times New Roman" w:hAnsi="Times New Roman" w:cs="Times New Roman"/>
          <w:sz w:val="24"/>
          <w:szCs w:val="24"/>
        </w:rPr>
        <w:tab/>
      </w:r>
      <w:r w:rsidR="00F87B9B" w:rsidRPr="00133851">
        <w:rPr>
          <w:rFonts w:ascii="Times New Roman" w:hAnsi="Times New Roman" w:cs="Times New Roman"/>
          <w:sz w:val="24"/>
          <w:szCs w:val="24"/>
          <w:u w:val="single"/>
        </w:rPr>
        <w:t>Nodrošinājuma iemaksa:</w:t>
      </w:r>
    </w:p>
    <w:p w14:paraId="44024BC6" w14:textId="20DD9559" w:rsidR="00297184" w:rsidRPr="00133851" w:rsidRDefault="00F87B9B"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3.2.1.</w:t>
      </w:r>
      <w:r w:rsidRPr="00133851">
        <w:rPr>
          <w:rFonts w:ascii="Times New Roman" w:hAnsi="Times New Roman" w:cs="Times New Roman"/>
          <w:sz w:val="24"/>
          <w:szCs w:val="24"/>
        </w:rPr>
        <w:tab/>
      </w:r>
      <w:r w:rsidR="008D6CFD" w:rsidRPr="00133851">
        <w:rPr>
          <w:rFonts w:ascii="Times New Roman" w:hAnsi="Times New Roman" w:cs="Times New Roman"/>
          <w:sz w:val="24"/>
          <w:szCs w:val="24"/>
        </w:rPr>
        <w:t xml:space="preserve">Dalībniekiem pirms reģistrēšanās izsolei </w:t>
      </w:r>
      <w:r w:rsidR="00063805">
        <w:rPr>
          <w:rFonts w:ascii="Times New Roman" w:hAnsi="Times New Roman" w:cs="Times New Roman"/>
          <w:sz w:val="24"/>
          <w:szCs w:val="24"/>
        </w:rPr>
        <w:t xml:space="preserve">Nodrošinājumu </w:t>
      </w:r>
      <w:r w:rsidR="008D6CFD" w:rsidRPr="00133851">
        <w:rPr>
          <w:rFonts w:ascii="Times New Roman" w:hAnsi="Times New Roman" w:cs="Times New Roman"/>
          <w:sz w:val="24"/>
          <w:szCs w:val="24"/>
        </w:rPr>
        <w:t xml:space="preserve">jāiemaksā </w:t>
      </w:r>
      <w:r w:rsidRPr="00133851">
        <w:rPr>
          <w:rFonts w:ascii="Times New Roman" w:hAnsi="Times New Roman" w:cs="Times New Roman"/>
          <w:sz w:val="24"/>
          <w:szCs w:val="24"/>
        </w:rPr>
        <w:t xml:space="preserve">Noteikumos norādītajā </w:t>
      </w:r>
      <w:r w:rsidR="008D6CFD" w:rsidRPr="00133851">
        <w:rPr>
          <w:rFonts w:ascii="Times New Roman" w:hAnsi="Times New Roman" w:cs="Times New Roman"/>
          <w:sz w:val="24"/>
          <w:szCs w:val="24"/>
        </w:rPr>
        <w:t>ZMNĪ norēķinu kontā</w:t>
      </w:r>
      <w:r w:rsidR="00CC12A1">
        <w:rPr>
          <w:rFonts w:ascii="Times New Roman" w:hAnsi="Times New Roman" w:cs="Times New Roman"/>
          <w:sz w:val="24"/>
          <w:szCs w:val="24"/>
        </w:rPr>
        <w:t>,</w:t>
      </w:r>
      <w:r w:rsidR="008D6CFD" w:rsidRPr="00133851">
        <w:rPr>
          <w:rFonts w:ascii="Times New Roman" w:hAnsi="Times New Roman" w:cs="Times New Roman"/>
          <w:sz w:val="24"/>
          <w:szCs w:val="24"/>
        </w:rPr>
        <w:t xml:space="preserve"> norādot maksājuma mērķi </w:t>
      </w:r>
      <w:r w:rsidR="005A74A9" w:rsidRPr="005A74A9">
        <w:rPr>
          <w:rFonts w:ascii="Times New Roman" w:hAnsi="Times New Roman" w:cs="Times New Roman"/>
          <w:sz w:val="24"/>
          <w:szCs w:val="24"/>
        </w:rPr>
        <w:t>„</w:t>
      </w:r>
      <w:r w:rsidR="008D6CFD" w:rsidRPr="00133851">
        <w:rPr>
          <w:rFonts w:ascii="Times New Roman" w:hAnsi="Times New Roman" w:cs="Times New Roman"/>
          <w:i/>
          <w:sz w:val="24"/>
          <w:szCs w:val="24"/>
        </w:rPr>
        <w:t>Nodrošinājum</w:t>
      </w:r>
      <w:r w:rsidR="0072426D" w:rsidRPr="00133851">
        <w:rPr>
          <w:rFonts w:ascii="Times New Roman" w:hAnsi="Times New Roman" w:cs="Times New Roman"/>
          <w:i/>
          <w:sz w:val="24"/>
          <w:szCs w:val="24"/>
        </w:rPr>
        <w:t>s</w:t>
      </w:r>
      <w:r w:rsidR="008D6CFD" w:rsidRPr="00133851">
        <w:rPr>
          <w:rFonts w:ascii="Times New Roman" w:hAnsi="Times New Roman" w:cs="Times New Roman"/>
          <w:i/>
          <w:sz w:val="24"/>
          <w:szCs w:val="24"/>
        </w:rPr>
        <w:t xml:space="preserve"> dalībai izsolē par </w:t>
      </w:r>
      <w:r w:rsidR="009D1771" w:rsidRPr="009D1771">
        <w:rPr>
          <w:rFonts w:ascii="Times New Roman" w:hAnsi="Times New Roman" w:cs="Times New Roman"/>
          <w:i/>
          <w:sz w:val="24"/>
          <w:szCs w:val="24"/>
        </w:rPr>
        <w:t xml:space="preserve">valsts kustamās mantas enerģētiskās koksnes </w:t>
      </w:r>
      <w:r w:rsidR="000F6B72">
        <w:rPr>
          <w:rFonts w:ascii="Times New Roman" w:hAnsi="Times New Roman" w:cs="Times New Roman"/>
          <w:i/>
          <w:sz w:val="24"/>
          <w:szCs w:val="24"/>
        </w:rPr>
        <w:t xml:space="preserve">25 </w:t>
      </w:r>
      <w:r w:rsidR="009D1771" w:rsidRPr="009D1771">
        <w:rPr>
          <w:rFonts w:ascii="Times New Roman" w:hAnsi="Times New Roman" w:cs="Times New Roman"/>
          <w:i/>
          <w:sz w:val="24"/>
          <w:szCs w:val="24"/>
        </w:rPr>
        <w:t>krautuves</w:t>
      </w:r>
      <w:r w:rsidR="009D1771">
        <w:rPr>
          <w:rFonts w:ascii="Times New Roman" w:hAnsi="Times New Roman" w:cs="Times New Roman"/>
          <w:i/>
          <w:sz w:val="24"/>
          <w:szCs w:val="24"/>
        </w:rPr>
        <w:t xml:space="preserve"> </w:t>
      </w:r>
      <w:r w:rsidR="008D6CFD" w:rsidRPr="00133851">
        <w:rPr>
          <w:rFonts w:ascii="Times New Roman" w:hAnsi="Times New Roman" w:cs="Times New Roman"/>
          <w:i/>
          <w:sz w:val="24"/>
          <w:szCs w:val="24"/>
        </w:rPr>
        <w:t>).</w:t>
      </w:r>
      <w:r w:rsidR="00D572F1" w:rsidRPr="00133851">
        <w:rPr>
          <w:rFonts w:ascii="Times New Roman" w:hAnsi="Times New Roman" w:cs="Times New Roman"/>
          <w:sz w:val="24"/>
          <w:szCs w:val="24"/>
        </w:rPr>
        <w:t>”</w:t>
      </w:r>
      <w:r w:rsidR="008D6CFD" w:rsidRPr="00133851">
        <w:rPr>
          <w:rFonts w:ascii="Times New Roman" w:hAnsi="Times New Roman" w:cs="Times New Roman"/>
          <w:sz w:val="24"/>
          <w:szCs w:val="24"/>
        </w:rPr>
        <w:t xml:space="preserve"> </w:t>
      </w:r>
    </w:p>
    <w:p w14:paraId="2721D089" w14:textId="77777777" w:rsidR="008D6CFD" w:rsidRPr="00133851" w:rsidRDefault="00F87B9B"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3.2.2.</w:t>
      </w:r>
      <w:r w:rsidRPr="00133851">
        <w:rPr>
          <w:rFonts w:ascii="Times New Roman" w:hAnsi="Times New Roman" w:cs="Times New Roman"/>
          <w:sz w:val="24"/>
          <w:szCs w:val="24"/>
        </w:rPr>
        <w:tab/>
      </w:r>
      <w:r w:rsidR="008D6CFD" w:rsidRPr="00133851">
        <w:rPr>
          <w:rFonts w:ascii="Times New Roman" w:hAnsi="Times New Roman" w:cs="Times New Roman"/>
          <w:sz w:val="24"/>
          <w:szCs w:val="24"/>
        </w:rPr>
        <w:t xml:space="preserve">Nodrošinājums uzskatāms par iesniegtu, ja attiecīgā naudas summa ir ieskaitīta </w:t>
      </w:r>
      <w:r w:rsidRPr="00133851">
        <w:rPr>
          <w:rFonts w:ascii="Times New Roman" w:hAnsi="Times New Roman" w:cs="Times New Roman"/>
          <w:sz w:val="24"/>
          <w:szCs w:val="24"/>
        </w:rPr>
        <w:t xml:space="preserve">Noteikumos norādītajā </w:t>
      </w:r>
      <w:r w:rsidR="00297184" w:rsidRPr="00133851">
        <w:rPr>
          <w:rFonts w:ascii="Times New Roman" w:hAnsi="Times New Roman" w:cs="Times New Roman"/>
          <w:sz w:val="24"/>
          <w:szCs w:val="24"/>
        </w:rPr>
        <w:t xml:space="preserve">ZMNĪ norēķinu </w:t>
      </w:r>
      <w:r w:rsidR="008D6CFD" w:rsidRPr="00133851">
        <w:rPr>
          <w:rFonts w:ascii="Times New Roman" w:hAnsi="Times New Roman" w:cs="Times New Roman"/>
          <w:sz w:val="24"/>
          <w:szCs w:val="24"/>
        </w:rPr>
        <w:t>kontā.</w:t>
      </w:r>
    </w:p>
    <w:p w14:paraId="5749D6EF" w14:textId="77777777" w:rsidR="00F87B9B" w:rsidRPr="00133851" w:rsidRDefault="00B857C1"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3.3</w:t>
      </w:r>
      <w:r w:rsidR="00201577" w:rsidRPr="00AD184D">
        <w:rPr>
          <w:rFonts w:ascii="Times New Roman" w:hAnsi="Times New Roman" w:cs="Times New Roman"/>
          <w:sz w:val="24"/>
          <w:szCs w:val="24"/>
        </w:rPr>
        <w:t>.</w:t>
      </w:r>
      <w:r w:rsidR="00201577" w:rsidRPr="00AD184D">
        <w:rPr>
          <w:rFonts w:ascii="Times New Roman" w:hAnsi="Times New Roman" w:cs="Times New Roman"/>
          <w:sz w:val="24"/>
          <w:szCs w:val="24"/>
        </w:rPr>
        <w:tab/>
      </w:r>
      <w:r w:rsidR="00F87B9B" w:rsidRPr="00133851">
        <w:rPr>
          <w:rFonts w:ascii="Times New Roman" w:hAnsi="Times New Roman" w:cs="Times New Roman"/>
          <w:sz w:val="24"/>
          <w:szCs w:val="24"/>
          <w:u w:val="single"/>
        </w:rPr>
        <w:t>Nodrošinājuma atmaksa:</w:t>
      </w:r>
    </w:p>
    <w:p w14:paraId="46C76D62" w14:textId="15BB8A88" w:rsidR="00381E21" w:rsidRPr="00583CD8" w:rsidRDefault="00F87B9B" w:rsidP="00162B1C">
      <w:pPr>
        <w:pStyle w:val="ListParagraph"/>
        <w:spacing w:after="0" w:line="240" w:lineRule="auto"/>
        <w:ind w:left="567" w:hanging="567"/>
        <w:jc w:val="both"/>
        <w:rPr>
          <w:rFonts w:ascii="Times New Roman" w:hAnsi="Times New Roman" w:cs="Times New Roman"/>
          <w:sz w:val="24"/>
          <w:szCs w:val="24"/>
        </w:rPr>
      </w:pPr>
      <w:r w:rsidRPr="00583CD8">
        <w:rPr>
          <w:rFonts w:ascii="Times New Roman" w:hAnsi="Times New Roman" w:cs="Times New Roman"/>
          <w:sz w:val="24"/>
          <w:szCs w:val="24"/>
        </w:rPr>
        <w:lastRenderedPageBreak/>
        <w:t>3.</w:t>
      </w:r>
      <w:r w:rsidR="00B857C1" w:rsidRPr="00583CD8">
        <w:rPr>
          <w:rFonts w:ascii="Times New Roman" w:hAnsi="Times New Roman" w:cs="Times New Roman"/>
          <w:sz w:val="24"/>
          <w:szCs w:val="24"/>
        </w:rPr>
        <w:t>3</w:t>
      </w:r>
      <w:r w:rsidRPr="00583CD8">
        <w:rPr>
          <w:rFonts w:ascii="Times New Roman" w:hAnsi="Times New Roman" w:cs="Times New Roman"/>
          <w:sz w:val="24"/>
          <w:szCs w:val="24"/>
        </w:rPr>
        <w:t>.1.</w:t>
      </w:r>
      <w:r w:rsidRPr="00583CD8">
        <w:rPr>
          <w:rFonts w:ascii="Times New Roman" w:hAnsi="Times New Roman" w:cs="Times New Roman"/>
          <w:sz w:val="24"/>
          <w:szCs w:val="24"/>
        </w:rPr>
        <w:tab/>
      </w:r>
      <w:r w:rsidR="00381E21" w:rsidRPr="00583CD8">
        <w:rPr>
          <w:rFonts w:ascii="Times New Roman" w:hAnsi="Times New Roman" w:cs="Times New Roman"/>
          <w:sz w:val="24"/>
          <w:szCs w:val="24"/>
        </w:rPr>
        <w:t xml:space="preserve">Nodrošinājumu, ko iemaksājusi persona, kura izsolē nopirkusi </w:t>
      </w:r>
      <w:r w:rsidR="00C12399">
        <w:rPr>
          <w:rFonts w:ascii="Times New Roman" w:hAnsi="Times New Roman" w:cs="Times New Roman"/>
          <w:sz w:val="24"/>
          <w:szCs w:val="24"/>
        </w:rPr>
        <w:t>Kustamo mantu</w:t>
      </w:r>
      <w:r w:rsidR="00381E21" w:rsidRPr="00583CD8">
        <w:rPr>
          <w:rFonts w:ascii="Times New Roman" w:hAnsi="Times New Roman" w:cs="Times New Roman"/>
          <w:sz w:val="24"/>
          <w:szCs w:val="24"/>
        </w:rPr>
        <w:t>, ieskaita pirkuma maksā.</w:t>
      </w:r>
    </w:p>
    <w:p w14:paraId="6BBC2B48" w14:textId="3295CA3A" w:rsidR="00381E21" w:rsidRPr="00D34EB8" w:rsidRDefault="00471D8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3.3.2.</w:t>
      </w:r>
      <w:r w:rsidR="00381E21" w:rsidRPr="00D34EB8">
        <w:rPr>
          <w:rFonts w:ascii="Times New Roman" w:hAnsi="Times New Roman" w:cs="Times New Roman"/>
          <w:sz w:val="24"/>
          <w:szCs w:val="24"/>
        </w:rPr>
        <w:t xml:space="preserve">Pārējiem izsoles dalībniekiem viņu iemaksāto </w:t>
      </w:r>
      <w:r w:rsidRPr="00D34EB8">
        <w:rPr>
          <w:rFonts w:ascii="Times New Roman" w:hAnsi="Times New Roman" w:cs="Times New Roman"/>
          <w:sz w:val="24"/>
          <w:szCs w:val="24"/>
        </w:rPr>
        <w:t>N</w:t>
      </w:r>
      <w:r w:rsidR="00381E21" w:rsidRPr="00D34EB8">
        <w:rPr>
          <w:rFonts w:ascii="Times New Roman" w:hAnsi="Times New Roman" w:cs="Times New Roman"/>
          <w:sz w:val="24"/>
          <w:szCs w:val="24"/>
        </w:rPr>
        <w:t>odrošinājumu pēc izsoles noslēguma nekavējoties</w:t>
      </w:r>
      <w:r w:rsidRPr="00D34EB8">
        <w:rPr>
          <w:rFonts w:ascii="Times New Roman" w:hAnsi="Times New Roman" w:cs="Times New Roman"/>
          <w:sz w:val="24"/>
          <w:szCs w:val="24"/>
        </w:rPr>
        <w:t xml:space="preserve">, bet ne vēlāk ka </w:t>
      </w:r>
      <w:r w:rsidR="00383939" w:rsidRPr="00D34EB8">
        <w:rPr>
          <w:rFonts w:ascii="Times New Roman" w:hAnsi="Times New Roman" w:cs="Times New Roman"/>
          <w:sz w:val="24"/>
          <w:szCs w:val="24"/>
        </w:rPr>
        <w:t>2</w:t>
      </w:r>
      <w:r w:rsidRPr="00D34EB8">
        <w:rPr>
          <w:rFonts w:ascii="Times New Roman" w:hAnsi="Times New Roman" w:cs="Times New Roman"/>
          <w:sz w:val="24"/>
          <w:szCs w:val="24"/>
        </w:rPr>
        <w:t xml:space="preserve"> (</w:t>
      </w:r>
      <w:r w:rsidR="00383939" w:rsidRPr="00D34EB8">
        <w:rPr>
          <w:rFonts w:ascii="Times New Roman" w:hAnsi="Times New Roman" w:cs="Times New Roman"/>
          <w:sz w:val="24"/>
          <w:szCs w:val="24"/>
        </w:rPr>
        <w:t>divu</w:t>
      </w:r>
      <w:r w:rsidRPr="00D34EB8">
        <w:rPr>
          <w:rFonts w:ascii="Times New Roman" w:hAnsi="Times New Roman" w:cs="Times New Roman"/>
          <w:sz w:val="24"/>
          <w:szCs w:val="24"/>
        </w:rPr>
        <w:t>) darbdienu laikā,</w:t>
      </w:r>
      <w:r w:rsidR="00D95EA5" w:rsidRPr="00D34EB8">
        <w:rPr>
          <w:rFonts w:ascii="Times New Roman" w:hAnsi="Times New Roman" w:cs="Times New Roman"/>
          <w:sz w:val="24"/>
          <w:szCs w:val="24"/>
        </w:rPr>
        <w:t xml:space="preserve"> izsniedz atpakaļ.</w:t>
      </w:r>
    </w:p>
    <w:p w14:paraId="2CD54B77" w14:textId="77777777" w:rsidR="00471D83" w:rsidRPr="00D34EB8" w:rsidRDefault="00471D8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3.3.3.</w:t>
      </w:r>
      <w:r w:rsidRPr="00D34EB8">
        <w:rPr>
          <w:rFonts w:ascii="Times New Roman" w:hAnsi="Times New Roman" w:cs="Times New Roman"/>
          <w:sz w:val="24"/>
          <w:szCs w:val="24"/>
        </w:rPr>
        <w:tab/>
      </w:r>
      <w:r w:rsidR="00381E21" w:rsidRPr="00D34EB8">
        <w:rPr>
          <w:rFonts w:ascii="Times New Roman" w:hAnsi="Times New Roman" w:cs="Times New Roman"/>
          <w:sz w:val="24"/>
          <w:szCs w:val="24"/>
        </w:rPr>
        <w:t>Pēdējam pārsolī</w:t>
      </w:r>
      <w:r w:rsidRPr="00D34EB8">
        <w:rPr>
          <w:rFonts w:ascii="Times New Roman" w:hAnsi="Times New Roman" w:cs="Times New Roman"/>
          <w:sz w:val="24"/>
          <w:szCs w:val="24"/>
        </w:rPr>
        <w:t>tajam solītājam viņa iemaksāto N</w:t>
      </w:r>
      <w:r w:rsidR="00381E21" w:rsidRPr="00D34EB8">
        <w:rPr>
          <w:rFonts w:ascii="Times New Roman" w:hAnsi="Times New Roman" w:cs="Times New Roman"/>
          <w:sz w:val="24"/>
          <w:szCs w:val="24"/>
        </w:rPr>
        <w:t xml:space="preserve">odrošinājumu atdod </w:t>
      </w:r>
      <w:r w:rsidRPr="00D34EB8">
        <w:rPr>
          <w:rFonts w:ascii="Times New Roman" w:hAnsi="Times New Roman" w:cs="Times New Roman"/>
          <w:sz w:val="24"/>
          <w:szCs w:val="24"/>
        </w:rPr>
        <w:t>2 (</w:t>
      </w:r>
      <w:r w:rsidR="00381E21" w:rsidRPr="00D34EB8">
        <w:rPr>
          <w:rFonts w:ascii="Times New Roman" w:hAnsi="Times New Roman" w:cs="Times New Roman"/>
          <w:sz w:val="24"/>
          <w:szCs w:val="24"/>
        </w:rPr>
        <w:t>divu</w:t>
      </w:r>
      <w:r w:rsidRPr="00D34EB8">
        <w:rPr>
          <w:rFonts w:ascii="Times New Roman" w:hAnsi="Times New Roman" w:cs="Times New Roman"/>
          <w:sz w:val="24"/>
          <w:szCs w:val="24"/>
        </w:rPr>
        <w:t>)</w:t>
      </w:r>
      <w:r w:rsidR="00381E21" w:rsidRPr="00D34EB8">
        <w:rPr>
          <w:rFonts w:ascii="Times New Roman" w:hAnsi="Times New Roman" w:cs="Times New Roman"/>
          <w:sz w:val="24"/>
          <w:szCs w:val="24"/>
        </w:rPr>
        <w:t xml:space="preserve"> darbdienu laikā pēc tam, kad nosolītājs samaksājis pilnu nosolīto summu. </w:t>
      </w:r>
    </w:p>
    <w:p w14:paraId="0DBCD3B3" w14:textId="6981371C" w:rsidR="005D7FA3" w:rsidRPr="00D02C59" w:rsidRDefault="005D7FA3" w:rsidP="00162B1C">
      <w:pPr>
        <w:pStyle w:val="ListParagraph"/>
        <w:spacing w:after="0" w:line="240" w:lineRule="auto"/>
        <w:ind w:left="567" w:hanging="567"/>
        <w:jc w:val="both"/>
        <w:rPr>
          <w:rFonts w:ascii="Times New Roman" w:hAnsi="Times New Roman" w:cs="Times New Roman"/>
          <w:sz w:val="24"/>
          <w:szCs w:val="24"/>
        </w:rPr>
      </w:pPr>
      <w:r w:rsidRPr="00D34EB8">
        <w:rPr>
          <w:rFonts w:ascii="Times New Roman" w:hAnsi="Times New Roman" w:cs="Times New Roman"/>
          <w:sz w:val="24"/>
          <w:szCs w:val="24"/>
        </w:rPr>
        <w:t>3.3.4.</w:t>
      </w:r>
      <w:r w:rsidRPr="00D34EB8">
        <w:rPr>
          <w:rFonts w:ascii="Times New Roman" w:hAnsi="Times New Roman" w:cs="Times New Roman"/>
          <w:sz w:val="24"/>
          <w:szCs w:val="24"/>
        </w:rPr>
        <w:tab/>
        <w:t xml:space="preserve">Ja </w:t>
      </w:r>
      <w:r w:rsidR="00C12399">
        <w:rPr>
          <w:rFonts w:ascii="Times New Roman" w:hAnsi="Times New Roman" w:cs="Times New Roman"/>
          <w:sz w:val="24"/>
          <w:szCs w:val="24"/>
        </w:rPr>
        <w:t>Kustāmo mantu</w:t>
      </w:r>
      <w:r w:rsidRPr="00D34EB8">
        <w:rPr>
          <w:rFonts w:ascii="Times New Roman" w:hAnsi="Times New Roman" w:cs="Times New Roman"/>
          <w:sz w:val="24"/>
          <w:szCs w:val="24"/>
        </w:rPr>
        <w:t xml:space="preserve"> pēc nenotikušas izsoles patur sev pēdējais pārsol</w:t>
      </w:r>
      <w:r w:rsidR="00063805" w:rsidRPr="00D34EB8">
        <w:rPr>
          <w:rFonts w:ascii="Times New Roman" w:hAnsi="Times New Roman" w:cs="Times New Roman"/>
          <w:sz w:val="24"/>
          <w:szCs w:val="24"/>
        </w:rPr>
        <w:t>ītais solītājs, viņa iemaksāto N</w:t>
      </w:r>
      <w:r w:rsidRPr="00D34EB8">
        <w:rPr>
          <w:rFonts w:ascii="Times New Roman" w:hAnsi="Times New Roman" w:cs="Times New Roman"/>
          <w:sz w:val="24"/>
          <w:szCs w:val="24"/>
        </w:rPr>
        <w:t>odrošinājumu ieskaita pirkuma maksā.</w:t>
      </w:r>
    </w:p>
    <w:p w14:paraId="201227BC" w14:textId="77777777" w:rsidR="005D7FA3" w:rsidRPr="00D02C59" w:rsidRDefault="005D7FA3" w:rsidP="00162B1C">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3.4.</w:t>
      </w:r>
      <w:r w:rsidRPr="00AD184D">
        <w:rPr>
          <w:rFonts w:ascii="Times New Roman" w:hAnsi="Times New Roman" w:cs="Times New Roman"/>
          <w:sz w:val="24"/>
          <w:szCs w:val="24"/>
        </w:rPr>
        <w:tab/>
      </w:r>
      <w:r w:rsidRPr="00D02C59">
        <w:rPr>
          <w:rFonts w:ascii="Times New Roman" w:hAnsi="Times New Roman" w:cs="Times New Roman"/>
          <w:sz w:val="24"/>
          <w:szCs w:val="24"/>
          <w:u w:val="single"/>
        </w:rPr>
        <w:t>Nodrošinājuma zaudēšana:</w:t>
      </w:r>
    </w:p>
    <w:p w14:paraId="738B297E" w14:textId="77777777" w:rsidR="005D7FA3" w:rsidRPr="00C95462" w:rsidRDefault="005D7FA3" w:rsidP="00162B1C">
      <w:pPr>
        <w:pStyle w:val="ListParagraph"/>
        <w:spacing w:after="0" w:line="240" w:lineRule="auto"/>
        <w:ind w:left="567" w:hanging="567"/>
        <w:jc w:val="both"/>
        <w:rPr>
          <w:rFonts w:ascii="Times New Roman" w:hAnsi="Times New Roman" w:cs="Times New Roman"/>
          <w:sz w:val="24"/>
          <w:szCs w:val="24"/>
        </w:rPr>
      </w:pPr>
      <w:r w:rsidRPr="00D02C59">
        <w:rPr>
          <w:rFonts w:ascii="Times New Roman" w:hAnsi="Times New Roman" w:cs="Times New Roman"/>
          <w:sz w:val="24"/>
          <w:szCs w:val="24"/>
        </w:rPr>
        <w:t>3.4.1</w:t>
      </w:r>
      <w:r w:rsidRPr="00C95462">
        <w:rPr>
          <w:rFonts w:ascii="Times New Roman" w:hAnsi="Times New Roman" w:cs="Times New Roman"/>
          <w:sz w:val="24"/>
          <w:szCs w:val="24"/>
        </w:rPr>
        <w:t>.</w:t>
      </w:r>
      <w:r w:rsidRPr="00C95462">
        <w:rPr>
          <w:rFonts w:ascii="Times New Roman" w:hAnsi="Times New Roman" w:cs="Times New Roman"/>
          <w:sz w:val="24"/>
          <w:szCs w:val="24"/>
        </w:rPr>
        <w:tab/>
        <w:t>Ja neviens no izsoles dalībniekiem, kas autorizēti izsolei, nepārsola sākumcenu (t.i. izsole tiek atzīta par nenotikušu), Nodrošinājums netiek atmaksāts nevienam no izsoles dalībniekiem.</w:t>
      </w:r>
    </w:p>
    <w:p w14:paraId="3CC3AA94" w14:textId="1D2C1C38" w:rsidR="008F2930" w:rsidRPr="00A6484C" w:rsidRDefault="005D7FA3" w:rsidP="00162B1C">
      <w:pPr>
        <w:pStyle w:val="ListParagraph"/>
        <w:spacing w:after="0" w:line="240" w:lineRule="auto"/>
        <w:ind w:left="567" w:hanging="567"/>
        <w:jc w:val="both"/>
        <w:rPr>
          <w:rFonts w:ascii="Times New Roman" w:hAnsi="Times New Roman" w:cs="Times New Roman"/>
          <w:sz w:val="24"/>
          <w:szCs w:val="24"/>
        </w:rPr>
      </w:pPr>
      <w:r w:rsidRPr="00C95462">
        <w:rPr>
          <w:rFonts w:ascii="Times New Roman" w:hAnsi="Times New Roman" w:cs="Times New Roman"/>
          <w:sz w:val="24"/>
          <w:szCs w:val="24"/>
        </w:rPr>
        <w:t>3.4.2.</w:t>
      </w:r>
      <w:r w:rsidRPr="00C95462">
        <w:rPr>
          <w:rFonts w:ascii="Times New Roman" w:hAnsi="Times New Roman" w:cs="Times New Roman"/>
          <w:sz w:val="24"/>
          <w:szCs w:val="24"/>
        </w:rPr>
        <w:tab/>
      </w:r>
      <w:r w:rsidR="008F2930" w:rsidRPr="00C95462">
        <w:rPr>
          <w:rFonts w:ascii="Times New Roman" w:hAnsi="Times New Roman" w:cs="Times New Roman"/>
          <w:sz w:val="24"/>
          <w:szCs w:val="24"/>
        </w:rPr>
        <w:t xml:space="preserve">Ja Izsoles objekta nosolītājs pirkuma līgumu nenoslēdz Noteikumos noteiktajā termiņā vai atsakās to darīt, </w:t>
      </w:r>
      <w:r w:rsidR="00C95462" w:rsidRPr="00C95462">
        <w:rPr>
          <w:rFonts w:ascii="Times New Roman" w:hAnsi="Times New Roman" w:cs="Times New Roman"/>
          <w:sz w:val="24"/>
          <w:szCs w:val="24"/>
        </w:rPr>
        <w:t xml:space="preserve">vai nesamaksā visu summu, kas no viņa pienākas, </w:t>
      </w:r>
      <w:r w:rsidR="008F2930" w:rsidRPr="00C95462">
        <w:rPr>
          <w:rFonts w:ascii="Times New Roman" w:hAnsi="Times New Roman" w:cs="Times New Roman"/>
          <w:sz w:val="24"/>
          <w:szCs w:val="24"/>
        </w:rPr>
        <w:t>viņ</w:t>
      </w:r>
      <w:r w:rsidR="00C95462" w:rsidRPr="00C95462">
        <w:rPr>
          <w:rFonts w:ascii="Times New Roman" w:hAnsi="Times New Roman" w:cs="Times New Roman"/>
          <w:sz w:val="24"/>
          <w:szCs w:val="24"/>
        </w:rPr>
        <w:t xml:space="preserve">š </w:t>
      </w:r>
      <w:r w:rsidR="00C95462" w:rsidRPr="00A6484C">
        <w:rPr>
          <w:rFonts w:ascii="Times New Roman" w:hAnsi="Times New Roman" w:cs="Times New Roman"/>
          <w:sz w:val="24"/>
          <w:szCs w:val="24"/>
        </w:rPr>
        <w:t xml:space="preserve">zaudē tiesības uz nosolīto </w:t>
      </w:r>
      <w:r w:rsidR="00C12399" w:rsidRPr="00A6484C">
        <w:rPr>
          <w:rFonts w:ascii="Times New Roman" w:hAnsi="Times New Roman" w:cs="Times New Roman"/>
          <w:sz w:val="24"/>
          <w:szCs w:val="24"/>
        </w:rPr>
        <w:t>Kustamo mantu</w:t>
      </w:r>
      <w:r w:rsidR="0047336F" w:rsidRPr="00A6484C">
        <w:rPr>
          <w:rFonts w:ascii="Times New Roman" w:hAnsi="Times New Roman" w:cs="Times New Roman"/>
          <w:sz w:val="24"/>
          <w:szCs w:val="24"/>
        </w:rPr>
        <w:t xml:space="preserve"> un</w:t>
      </w:r>
      <w:r w:rsidR="00C95462" w:rsidRPr="00A6484C">
        <w:rPr>
          <w:rFonts w:ascii="Times New Roman" w:hAnsi="Times New Roman" w:cs="Times New Roman"/>
          <w:sz w:val="24"/>
          <w:szCs w:val="24"/>
        </w:rPr>
        <w:t xml:space="preserve"> viņam </w:t>
      </w:r>
      <w:r w:rsidR="008F2930" w:rsidRPr="00A6484C">
        <w:rPr>
          <w:rFonts w:ascii="Times New Roman" w:hAnsi="Times New Roman" w:cs="Times New Roman"/>
          <w:sz w:val="24"/>
          <w:szCs w:val="24"/>
        </w:rPr>
        <w:t>netiek atmaksāts Nodrošinājums</w:t>
      </w:r>
      <w:r w:rsidR="002E6FDF" w:rsidRPr="00A6484C">
        <w:rPr>
          <w:rFonts w:ascii="Times New Roman" w:hAnsi="Times New Roman" w:cs="Times New Roman"/>
          <w:sz w:val="24"/>
          <w:szCs w:val="24"/>
        </w:rPr>
        <w:t>.</w:t>
      </w:r>
    </w:p>
    <w:p w14:paraId="3973C782" w14:textId="77777777" w:rsidR="000741DF" w:rsidRPr="00A6484C" w:rsidRDefault="008F2930" w:rsidP="00162B1C">
      <w:pPr>
        <w:pStyle w:val="ListParagraph"/>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3.4.3.</w:t>
      </w:r>
      <w:r w:rsidRPr="00A6484C">
        <w:rPr>
          <w:rFonts w:ascii="Times New Roman" w:hAnsi="Times New Roman" w:cs="Times New Roman"/>
          <w:sz w:val="24"/>
          <w:szCs w:val="24"/>
        </w:rPr>
        <w:tab/>
      </w:r>
      <w:r w:rsidR="00804E00" w:rsidRPr="00A6484C">
        <w:rPr>
          <w:rFonts w:ascii="Times New Roman" w:hAnsi="Times New Roman" w:cs="Times New Roman"/>
          <w:sz w:val="24"/>
          <w:szCs w:val="24"/>
        </w:rPr>
        <w:t>Izsoles dalībniekiem</w:t>
      </w:r>
      <w:r w:rsidR="0015749E" w:rsidRPr="00A6484C">
        <w:rPr>
          <w:rFonts w:ascii="Times New Roman" w:hAnsi="Times New Roman" w:cs="Times New Roman"/>
          <w:sz w:val="24"/>
          <w:szCs w:val="24"/>
        </w:rPr>
        <w:t xml:space="preserve">, kas ir </w:t>
      </w:r>
      <w:r w:rsidR="00804E00" w:rsidRPr="00A6484C">
        <w:rPr>
          <w:rFonts w:ascii="Times New Roman" w:hAnsi="Times New Roman" w:cs="Times New Roman"/>
          <w:sz w:val="24"/>
          <w:szCs w:val="24"/>
        </w:rPr>
        <w:t>izslēgti no izsoles</w:t>
      </w:r>
      <w:r w:rsidR="0015749E" w:rsidRPr="00A6484C">
        <w:rPr>
          <w:rFonts w:ascii="Times New Roman" w:hAnsi="Times New Roman" w:cs="Times New Roman"/>
          <w:sz w:val="24"/>
          <w:szCs w:val="24"/>
        </w:rPr>
        <w:t xml:space="preserve"> atbilstoši Noteikumu </w:t>
      </w:r>
      <w:r w:rsidR="004C3421" w:rsidRPr="00A6484C">
        <w:rPr>
          <w:rFonts w:ascii="Times New Roman" w:hAnsi="Times New Roman" w:cs="Times New Roman"/>
          <w:sz w:val="24"/>
          <w:szCs w:val="24"/>
        </w:rPr>
        <w:t>5</w:t>
      </w:r>
      <w:r w:rsidR="0015749E" w:rsidRPr="00A6484C">
        <w:rPr>
          <w:rFonts w:ascii="Times New Roman" w:hAnsi="Times New Roman" w:cs="Times New Roman"/>
          <w:sz w:val="24"/>
          <w:szCs w:val="24"/>
        </w:rPr>
        <w:t xml:space="preserve">.2. punktam, </w:t>
      </w:r>
      <w:r w:rsidR="003A07A5" w:rsidRPr="00A6484C">
        <w:rPr>
          <w:rFonts w:ascii="Times New Roman" w:hAnsi="Times New Roman" w:cs="Times New Roman"/>
          <w:sz w:val="24"/>
          <w:szCs w:val="24"/>
        </w:rPr>
        <w:t>Nodrošinājum</w:t>
      </w:r>
      <w:r w:rsidR="0072426D" w:rsidRPr="00A6484C">
        <w:rPr>
          <w:rFonts w:ascii="Times New Roman" w:hAnsi="Times New Roman" w:cs="Times New Roman"/>
          <w:sz w:val="24"/>
          <w:szCs w:val="24"/>
        </w:rPr>
        <w:t>s</w:t>
      </w:r>
      <w:r w:rsidR="003A07A5" w:rsidRPr="00A6484C">
        <w:rPr>
          <w:rFonts w:ascii="Times New Roman" w:hAnsi="Times New Roman" w:cs="Times New Roman"/>
          <w:sz w:val="24"/>
          <w:szCs w:val="24"/>
        </w:rPr>
        <w:t xml:space="preserve"> netiek atmaksāt</w:t>
      </w:r>
      <w:r w:rsidR="0072426D" w:rsidRPr="00A6484C">
        <w:rPr>
          <w:rFonts w:ascii="Times New Roman" w:hAnsi="Times New Roman" w:cs="Times New Roman"/>
          <w:sz w:val="24"/>
          <w:szCs w:val="24"/>
        </w:rPr>
        <w:t>s</w:t>
      </w:r>
      <w:r w:rsidR="0015749E" w:rsidRPr="00A6484C">
        <w:rPr>
          <w:rFonts w:ascii="Times New Roman" w:hAnsi="Times New Roman" w:cs="Times New Roman"/>
          <w:sz w:val="24"/>
          <w:szCs w:val="24"/>
        </w:rPr>
        <w:t>.</w:t>
      </w:r>
      <w:r w:rsidR="00AD3F85" w:rsidRPr="00A6484C">
        <w:rPr>
          <w:rFonts w:ascii="Times New Roman" w:hAnsi="Times New Roman" w:cs="Times New Roman"/>
          <w:sz w:val="24"/>
          <w:szCs w:val="24"/>
        </w:rPr>
        <w:t xml:space="preserve"> </w:t>
      </w:r>
    </w:p>
    <w:p w14:paraId="29B9949A" w14:textId="77777777" w:rsidR="004E6F26" w:rsidRDefault="004E6F26" w:rsidP="00162B1C">
      <w:pPr>
        <w:pStyle w:val="ListParagraph"/>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3.</w:t>
      </w:r>
      <w:r w:rsidR="008F2930" w:rsidRPr="00A6484C">
        <w:rPr>
          <w:rFonts w:ascii="Times New Roman" w:hAnsi="Times New Roman" w:cs="Times New Roman"/>
          <w:sz w:val="24"/>
          <w:szCs w:val="24"/>
        </w:rPr>
        <w:t>4.4</w:t>
      </w:r>
      <w:r w:rsidR="00341407" w:rsidRPr="00A6484C">
        <w:rPr>
          <w:rFonts w:ascii="Times New Roman" w:hAnsi="Times New Roman" w:cs="Times New Roman"/>
          <w:sz w:val="24"/>
          <w:szCs w:val="24"/>
        </w:rPr>
        <w:t>.</w:t>
      </w:r>
      <w:r w:rsidR="00F87B9B" w:rsidRPr="00A6484C">
        <w:rPr>
          <w:rFonts w:ascii="Times New Roman" w:hAnsi="Times New Roman" w:cs="Times New Roman"/>
          <w:sz w:val="24"/>
          <w:szCs w:val="24"/>
        </w:rPr>
        <w:tab/>
      </w:r>
      <w:r w:rsidRPr="00A6484C">
        <w:rPr>
          <w:rFonts w:ascii="Times New Roman" w:hAnsi="Times New Roman" w:cs="Times New Roman"/>
          <w:sz w:val="24"/>
          <w:szCs w:val="24"/>
        </w:rPr>
        <w:t>Par Nodrošinājuma zaudēšanu katram</w:t>
      </w:r>
      <w:r w:rsidRPr="00C95462">
        <w:rPr>
          <w:rFonts w:ascii="Times New Roman" w:hAnsi="Times New Roman" w:cs="Times New Roman"/>
          <w:sz w:val="24"/>
          <w:szCs w:val="24"/>
        </w:rPr>
        <w:t xml:space="preserve"> izsoles dalībniekam tiek nosūtīts rakstveida paziņojums</w:t>
      </w:r>
      <w:r w:rsidRPr="00C678FF">
        <w:rPr>
          <w:rFonts w:ascii="Times New Roman" w:hAnsi="Times New Roman" w:cs="Times New Roman"/>
          <w:sz w:val="24"/>
          <w:szCs w:val="24"/>
        </w:rPr>
        <w:t xml:space="preserve"> ar pamatojumu.</w:t>
      </w:r>
    </w:p>
    <w:p w14:paraId="4F86B1A2" w14:textId="77777777" w:rsidR="00381E21" w:rsidRPr="00133851" w:rsidRDefault="00381E21" w:rsidP="00162B1C">
      <w:pPr>
        <w:pStyle w:val="ListParagraph"/>
        <w:spacing w:after="0" w:line="240" w:lineRule="auto"/>
        <w:ind w:left="567" w:hanging="567"/>
        <w:jc w:val="both"/>
        <w:rPr>
          <w:rFonts w:ascii="Times New Roman" w:hAnsi="Times New Roman" w:cs="Times New Roman"/>
          <w:sz w:val="24"/>
          <w:szCs w:val="24"/>
        </w:rPr>
      </w:pPr>
    </w:p>
    <w:p w14:paraId="7D597DF2" w14:textId="747E2A18" w:rsidR="00F070DA" w:rsidRPr="00133851" w:rsidRDefault="00F070DA" w:rsidP="00861996">
      <w:pPr>
        <w:pStyle w:val="ListParagraph"/>
        <w:numPr>
          <w:ilvl w:val="0"/>
          <w:numId w:val="6"/>
        </w:numPr>
        <w:spacing w:after="0" w:line="240" w:lineRule="auto"/>
        <w:ind w:left="567" w:hanging="567"/>
        <w:jc w:val="both"/>
        <w:rPr>
          <w:rFonts w:ascii="Times New Roman" w:hAnsi="Times New Roman" w:cs="Times New Roman"/>
          <w:b/>
          <w:sz w:val="24"/>
          <w:szCs w:val="24"/>
        </w:rPr>
      </w:pPr>
      <w:r w:rsidRPr="00133851">
        <w:rPr>
          <w:rFonts w:ascii="Times New Roman" w:hAnsi="Times New Roman" w:cs="Times New Roman"/>
          <w:b/>
          <w:sz w:val="24"/>
          <w:szCs w:val="24"/>
        </w:rPr>
        <w:t>Pirkuma maksa</w:t>
      </w:r>
    </w:p>
    <w:p w14:paraId="6D41B4E8" w14:textId="40434B2A" w:rsidR="00980126" w:rsidRPr="00133851" w:rsidRDefault="00F070D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4.1.</w:t>
      </w:r>
      <w:r w:rsidRPr="00133851">
        <w:rPr>
          <w:rFonts w:ascii="Times New Roman" w:hAnsi="Times New Roman" w:cs="Times New Roman"/>
          <w:sz w:val="24"/>
          <w:szCs w:val="24"/>
        </w:rPr>
        <w:tab/>
      </w:r>
      <w:r w:rsidR="00980126" w:rsidRPr="00133851">
        <w:rPr>
          <w:rFonts w:ascii="Times New Roman" w:hAnsi="Times New Roman" w:cs="Times New Roman"/>
          <w:sz w:val="24"/>
          <w:szCs w:val="24"/>
        </w:rPr>
        <w:t>Pirkuma maksa</w:t>
      </w:r>
      <w:r w:rsidR="00C678FF">
        <w:rPr>
          <w:rFonts w:ascii="Times New Roman" w:hAnsi="Times New Roman" w:cs="Times New Roman"/>
          <w:sz w:val="24"/>
          <w:szCs w:val="24"/>
        </w:rPr>
        <w:t xml:space="preserve"> </w:t>
      </w:r>
      <w:r w:rsidR="0011050B">
        <w:rPr>
          <w:rFonts w:ascii="Times New Roman" w:hAnsi="Times New Roman" w:cs="Times New Roman"/>
          <w:sz w:val="24"/>
          <w:szCs w:val="24"/>
        </w:rPr>
        <w:t>–</w:t>
      </w:r>
      <w:r w:rsidR="00C678FF">
        <w:rPr>
          <w:rFonts w:ascii="Times New Roman" w:hAnsi="Times New Roman" w:cs="Times New Roman"/>
          <w:sz w:val="24"/>
          <w:szCs w:val="24"/>
        </w:rPr>
        <w:t xml:space="preserve"> i</w:t>
      </w:r>
      <w:r w:rsidR="00980126" w:rsidRPr="00133851">
        <w:rPr>
          <w:rFonts w:ascii="Times New Roman" w:hAnsi="Times New Roman" w:cs="Times New Roman"/>
          <w:sz w:val="24"/>
          <w:szCs w:val="24"/>
        </w:rPr>
        <w:t>zsoles laikā augstākā nosolītā cena</w:t>
      </w:r>
      <w:r w:rsidR="003077A2" w:rsidRPr="00133851">
        <w:rPr>
          <w:rFonts w:ascii="Times New Roman" w:hAnsi="Times New Roman" w:cs="Times New Roman"/>
          <w:sz w:val="24"/>
          <w:szCs w:val="24"/>
        </w:rPr>
        <w:t xml:space="preserve"> </w:t>
      </w:r>
      <w:r w:rsidR="00C1344B" w:rsidRPr="00133851">
        <w:rPr>
          <w:rFonts w:ascii="Times New Roman" w:hAnsi="Times New Roman" w:cs="Times New Roman"/>
          <w:sz w:val="24"/>
          <w:szCs w:val="24"/>
        </w:rPr>
        <w:t xml:space="preserve">(nosolītā summa) </w:t>
      </w:r>
      <w:r w:rsidR="003077A2" w:rsidRPr="00133851">
        <w:rPr>
          <w:rFonts w:ascii="Times New Roman" w:hAnsi="Times New Roman" w:cs="Times New Roman"/>
          <w:sz w:val="24"/>
          <w:szCs w:val="24"/>
        </w:rPr>
        <w:t xml:space="preserve">par </w:t>
      </w:r>
      <w:r w:rsidR="00C12399">
        <w:rPr>
          <w:rFonts w:ascii="Times New Roman" w:hAnsi="Times New Roman" w:cs="Times New Roman"/>
          <w:sz w:val="24"/>
          <w:szCs w:val="24"/>
        </w:rPr>
        <w:t>Kustamo mantu, neieskaitot PVN</w:t>
      </w:r>
      <w:r w:rsidR="00980126" w:rsidRPr="00133851">
        <w:rPr>
          <w:rFonts w:ascii="Times New Roman" w:hAnsi="Times New Roman" w:cs="Times New Roman"/>
          <w:sz w:val="24"/>
          <w:szCs w:val="24"/>
        </w:rPr>
        <w:t>.</w:t>
      </w:r>
    </w:p>
    <w:p w14:paraId="0CC61C33" w14:textId="287A5102" w:rsidR="00F070DA" w:rsidRPr="00133851" w:rsidRDefault="00574A7A" w:rsidP="00162B1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4.2.</w:t>
      </w:r>
      <w:r w:rsidRPr="00133851">
        <w:rPr>
          <w:rFonts w:ascii="Times New Roman" w:hAnsi="Times New Roman" w:cs="Times New Roman"/>
          <w:sz w:val="24"/>
          <w:szCs w:val="24"/>
        </w:rPr>
        <w:tab/>
      </w:r>
      <w:r w:rsidR="00F070DA" w:rsidRPr="00133851">
        <w:rPr>
          <w:rFonts w:ascii="Times New Roman" w:hAnsi="Times New Roman" w:cs="Times New Roman"/>
          <w:sz w:val="24"/>
          <w:szCs w:val="24"/>
        </w:rPr>
        <w:t>Pircējam 2 (divu) nedēļu laikā no izsoles noslēguma dienas, atskaitot iemaksāto Nodrošinā</w:t>
      </w:r>
      <w:r w:rsidR="00980126" w:rsidRPr="00133851">
        <w:rPr>
          <w:rFonts w:ascii="Times New Roman" w:hAnsi="Times New Roman" w:cs="Times New Roman"/>
          <w:sz w:val="24"/>
          <w:szCs w:val="24"/>
        </w:rPr>
        <w:t>jumu</w:t>
      </w:r>
      <w:r w:rsidR="00F070DA" w:rsidRPr="00133851">
        <w:rPr>
          <w:rFonts w:ascii="Times New Roman" w:hAnsi="Times New Roman" w:cs="Times New Roman"/>
          <w:sz w:val="24"/>
          <w:szCs w:val="24"/>
        </w:rPr>
        <w:t xml:space="preserve">, jāsamaksā atlikusī pirkuma maksa pilnā apmērā ar pārskaitījumu ZMNĪ norēķinu kontā ar norādi </w:t>
      </w:r>
      <w:r w:rsidR="0011050B" w:rsidRPr="0011050B">
        <w:rPr>
          <w:rFonts w:ascii="Times New Roman" w:hAnsi="Times New Roman" w:cs="Times New Roman"/>
          <w:sz w:val="24"/>
          <w:szCs w:val="24"/>
        </w:rPr>
        <w:t>„</w:t>
      </w:r>
      <w:r w:rsidR="00F070DA" w:rsidRPr="00133851">
        <w:rPr>
          <w:rFonts w:ascii="Times New Roman" w:hAnsi="Times New Roman" w:cs="Times New Roman"/>
          <w:i/>
          <w:sz w:val="24"/>
          <w:szCs w:val="24"/>
        </w:rPr>
        <w:t xml:space="preserve">Pirkuma maksa par valsts </w:t>
      </w:r>
      <w:r w:rsidR="00C12399" w:rsidRPr="00C12399">
        <w:rPr>
          <w:rFonts w:ascii="Times New Roman" w:hAnsi="Times New Roman" w:cs="Times New Roman"/>
          <w:i/>
          <w:sz w:val="24"/>
          <w:szCs w:val="24"/>
        </w:rPr>
        <w:t xml:space="preserve">kustamās mantas enerģētiskās koksnes </w:t>
      </w:r>
      <w:r w:rsidR="0044706E">
        <w:rPr>
          <w:rFonts w:ascii="Times New Roman" w:hAnsi="Times New Roman" w:cs="Times New Roman"/>
          <w:i/>
          <w:sz w:val="24"/>
          <w:szCs w:val="24"/>
        </w:rPr>
        <w:t xml:space="preserve">25 </w:t>
      </w:r>
      <w:r w:rsidR="00C12399" w:rsidRPr="00C12399">
        <w:rPr>
          <w:rFonts w:ascii="Times New Roman" w:hAnsi="Times New Roman" w:cs="Times New Roman"/>
          <w:i/>
          <w:sz w:val="24"/>
          <w:szCs w:val="24"/>
        </w:rPr>
        <w:t>krautuves</w:t>
      </w:r>
      <w:r w:rsidR="00C449FC">
        <w:rPr>
          <w:rFonts w:ascii="Times New Roman" w:hAnsi="Times New Roman" w:cs="Times New Roman"/>
          <w:i/>
          <w:sz w:val="24"/>
          <w:szCs w:val="24"/>
        </w:rPr>
        <w:t>”.</w:t>
      </w:r>
    </w:p>
    <w:p w14:paraId="6543EEA8" w14:textId="6946217A" w:rsidR="00F070DA" w:rsidRDefault="00F070DA" w:rsidP="00C449FC">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4.</w:t>
      </w:r>
      <w:r w:rsidR="00C449FC">
        <w:rPr>
          <w:rFonts w:ascii="Times New Roman" w:hAnsi="Times New Roman" w:cs="Times New Roman"/>
          <w:sz w:val="24"/>
          <w:szCs w:val="24"/>
        </w:rPr>
        <w:t>3</w:t>
      </w: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Visa </w:t>
      </w:r>
      <w:r w:rsidR="0011050B">
        <w:rPr>
          <w:rFonts w:ascii="Times New Roman" w:hAnsi="Times New Roman" w:cs="Times New Roman"/>
          <w:sz w:val="24"/>
          <w:szCs w:val="24"/>
        </w:rPr>
        <w:t>p</w:t>
      </w:r>
      <w:r w:rsidR="00C1344B" w:rsidRPr="00133851">
        <w:rPr>
          <w:rFonts w:ascii="Times New Roman" w:hAnsi="Times New Roman" w:cs="Times New Roman"/>
          <w:sz w:val="24"/>
          <w:szCs w:val="24"/>
        </w:rPr>
        <w:t>irkuma maksa (</w:t>
      </w:r>
      <w:r w:rsidRPr="00133851">
        <w:rPr>
          <w:rFonts w:ascii="Times New Roman" w:hAnsi="Times New Roman" w:cs="Times New Roman"/>
          <w:sz w:val="24"/>
          <w:szCs w:val="24"/>
        </w:rPr>
        <w:t>nosolītā summa</w:t>
      </w:r>
      <w:r w:rsidR="00C1344B" w:rsidRPr="00133851">
        <w:rPr>
          <w:rFonts w:ascii="Times New Roman" w:hAnsi="Times New Roman" w:cs="Times New Roman"/>
          <w:sz w:val="24"/>
          <w:szCs w:val="24"/>
        </w:rPr>
        <w:t>)</w:t>
      </w:r>
      <w:r w:rsidRPr="00133851">
        <w:rPr>
          <w:rFonts w:ascii="Times New Roman" w:hAnsi="Times New Roman" w:cs="Times New Roman"/>
          <w:sz w:val="24"/>
          <w:szCs w:val="24"/>
        </w:rPr>
        <w:t xml:space="preserve"> uzskatāma par samaksātu, kad tā ieskaitīta Noteikumos norādītajā ZMNĪ bankas kontā.</w:t>
      </w:r>
    </w:p>
    <w:p w14:paraId="3BD1D30F" w14:textId="77777777" w:rsidR="005F49D1" w:rsidRPr="00133851" w:rsidRDefault="005F49D1" w:rsidP="00162B1C">
      <w:pPr>
        <w:spacing w:after="0" w:line="240" w:lineRule="auto"/>
        <w:ind w:left="567" w:hanging="567"/>
        <w:jc w:val="both"/>
        <w:rPr>
          <w:rFonts w:ascii="Times New Roman" w:hAnsi="Times New Roman" w:cs="Times New Roman"/>
          <w:sz w:val="24"/>
          <w:szCs w:val="24"/>
        </w:rPr>
      </w:pPr>
    </w:p>
    <w:p w14:paraId="7A27979E" w14:textId="2721BD8D" w:rsidR="008312AA" w:rsidRPr="00133851" w:rsidRDefault="00BE54C6" w:rsidP="00861996">
      <w:pPr>
        <w:pStyle w:val="ListParagraph"/>
        <w:numPr>
          <w:ilvl w:val="0"/>
          <w:numId w:val="6"/>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Izsoles dalībniek</w:t>
      </w:r>
      <w:r w:rsidR="00920373" w:rsidRPr="00133851">
        <w:rPr>
          <w:rFonts w:ascii="Times New Roman" w:hAnsi="Times New Roman" w:cs="Times New Roman"/>
          <w:b/>
          <w:sz w:val="24"/>
          <w:szCs w:val="24"/>
        </w:rPr>
        <w:t>i un personas, kam nav tiesību piedalīties solīšanā</w:t>
      </w:r>
    </w:p>
    <w:p w14:paraId="0BBC9C38" w14:textId="038B0ADF" w:rsidR="003E612B" w:rsidRPr="00133851" w:rsidRDefault="008668CD" w:rsidP="00A5068B">
      <w:pPr>
        <w:pStyle w:val="ListParagraph"/>
        <w:numPr>
          <w:ilvl w:val="1"/>
          <w:numId w:val="6"/>
        </w:num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Par </w:t>
      </w:r>
      <w:r w:rsidR="00BC0E86" w:rsidRPr="00133851">
        <w:rPr>
          <w:rFonts w:ascii="Times New Roman" w:hAnsi="Times New Roman" w:cs="Times New Roman"/>
          <w:sz w:val="24"/>
          <w:szCs w:val="24"/>
        </w:rPr>
        <w:t xml:space="preserve">izsoles </w:t>
      </w:r>
      <w:r w:rsidRPr="00133851">
        <w:rPr>
          <w:rFonts w:ascii="Times New Roman" w:hAnsi="Times New Roman" w:cs="Times New Roman"/>
          <w:sz w:val="24"/>
          <w:szCs w:val="24"/>
        </w:rPr>
        <w:t>dalībnieku var būt katra rīcībspējīga fiz</w:t>
      </w:r>
      <w:r w:rsidR="00825463" w:rsidRPr="00133851">
        <w:rPr>
          <w:rFonts w:ascii="Times New Roman" w:hAnsi="Times New Roman" w:cs="Times New Roman"/>
          <w:sz w:val="24"/>
          <w:szCs w:val="24"/>
        </w:rPr>
        <w:t xml:space="preserve">iska </w:t>
      </w:r>
      <w:r w:rsidR="00E411D4" w:rsidRPr="00133851">
        <w:rPr>
          <w:rFonts w:ascii="Times New Roman" w:hAnsi="Times New Roman" w:cs="Times New Roman"/>
          <w:sz w:val="24"/>
          <w:szCs w:val="24"/>
        </w:rPr>
        <w:t xml:space="preserve">vai </w:t>
      </w:r>
      <w:r w:rsidR="00825463" w:rsidRPr="00133851">
        <w:rPr>
          <w:rFonts w:ascii="Times New Roman" w:hAnsi="Times New Roman" w:cs="Times New Roman"/>
          <w:sz w:val="24"/>
          <w:szCs w:val="24"/>
        </w:rPr>
        <w:t xml:space="preserve">juridiska persona, </w:t>
      </w:r>
      <w:r w:rsidR="00A5068B" w:rsidRPr="00A5068B">
        <w:rPr>
          <w:rFonts w:ascii="Times New Roman" w:hAnsi="Times New Roman" w:cs="Times New Roman"/>
          <w:sz w:val="24"/>
          <w:szCs w:val="24"/>
        </w:rPr>
        <w:t xml:space="preserve">kurai ir tiesības iegūt </w:t>
      </w:r>
      <w:r w:rsidR="00A5068B">
        <w:rPr>
          <w:rFonts w:ascii="Times New Roman" w:hAnsi="Times New Roman" w:cs="Times New Roman"/>
          <w:sz w:val="24"/>
          <w:szCs w:val="24"/>
        </w:rPr>
        <w:t>Kustamo mantu</w:t>
      </w:r>
      <w:r w:rsidR="00A5068B" w:rsidRPr="00A5068B">
        <w:rPr>
          <w:rFonts w:ascii="Times New Roman" w:hAnsi="Times New Roman" w:cs="Times New Roman"/>
          <w:sz w:val="24"/>
          <w:szCs w:val="24"/>
        </w:rPr>
        <w:t xml:space="preserve">, un kura līdz reģistrācijas brīdim ir iemaksājusi šo noteikumu </w:t>
      </w:r>
      <w:r w:rsidR="00A5068B">
        <w:rPr>
          <w:rFonts w:ascii="Times New Roman" w:hAnsi="Times New Roman" w:cs="Times New Roman"/>
          <w:sz w:val="24"/>
          <w:szCs w:val="24"/>
        </w:rPr>
        <w:t>3</w:t>
      </w:r>
      <w:r w:rsidR="00A5068B" w:rsidRPr="00A5068B">
        <w:rPr>
          <w:rFonts w:ascii="Times New Roman" w:hAnsi="Times New Roman" w:cs="Times New Roman"/>
          <w:sz w:val="24"/>
          <w:szCs w:val="24"/>
        </w:rPr>
        <w:t>.</w:t>
      </w:r>
      <w:r w:rsidR="00A5068B">
        <w:rPr>
          <w:rFonts w:ascii="Times New Roman" w:hAnsi="Times New Roman" w:cs="Times New Roman"/>
          <w:sz w:val="24"/>
          <w:szCs w:val="24"/>
        </w:rPr>
        <w:t>1</w:t>
      </w:r>
      <w:r w:rsidR="00A5068B" w:rsidRPr="00A5068B">
        <w:rPr>
          <w:rFonts w:ascii="Times New Roman" w:hAnsi="Times New Roman" w:cs="Times New Roman"/>
          <w:sz w:val="24"/>
          <w:szCs w:val="24"/>
        </w:rPr>
        <w:t>.</w:t>
      </w:r>
      <w:r w:rsidR="00A5068B">
        <w:rPr>
          <w:rFonts w:ascii="Times New Roman" w:hAnsi="Times New Roman" w:cs="Times New Roman"/>
          <w:sz w:val="24"/>
          <w:szCs w:val="24"/>
        </w:rPr>
        <w:t xml:space="preserve"> </w:t>
      </w:r>
      <w:r w:rsidR="00A5068B" w:rsidRPr="00A5068B">
        <w:rPr>
          <w:rFonts w:ascii="Times New Roman" w:hAnsi="Times New Roman" w:cs="Times New Roman"/>
          <w:sz w:val="24"/>
          <w:szCs w:val="24"/>
        </w:rPr>
        <w:t>punktā minēto nodrošinājumu un autorizēta dalībai izsolē.</w:t>
      </w:r>
      <w:r w:rsidR="00A5068B">
        <w:rPr>
          <w:rFonts w:ascii="Times New Roman" w:hAnsi="Times New Roman" w:cs="Times New Roman"/>
          <w:sz w:val="24"/>
          <w:szCs w:val="24"/>
        </w:rPr>
        <w:t xml:space="preserve"> </w:t>
      </w:r>
    </w:p>
    <w:p w14:paraId="5DC1BA61" w14:textId="77777777" w:rsidR="00230F9B" w:rsidRPr="00133851" w:rsidRDefault="00230F9B" w:rsidP="00861996">
      <w:pPr>
        <w:pStyle w:val="ListParagraph"/>
        <w:numPr>
          <w:ilvl w:val="1"/>
          <w:numId w:val="6"/>
        </w:num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 xml:space="preserve">Par izsoles dalībnieku nevar kļūt </w:t>
      </w:r>
      <w:r w:rsidR="00364117" w:rsidRPr="00133851">
        <w:rPr>
          <w:rFonts w:ascii="Times New Roman" w:hAnsi="Times New Roman" w:cs="Times New Roman"/>
          <w:sz w:val="24"/>
          <w:szCs w:val="24"/>
        </w:rPr>
        <w:t xml:space="preserve">personas </w:t>
      </w:r>
      <w:r w:rsidR="00F05C90" w:rsidRPr="00133851">
        <w:rPr>
          <w:rFonts w:ascii="Times New Roman" w:hAnsi="Times New Roman" w:cs="Times New Roman"/>
          <w:sz w:val="24"/>
          <w:szCs w:val="24"/>
        </w:rPr>
        <w:t xml:space="preserve">un </w:t>
      </w:r>
      <w:r w:rsidRPr="00133851">
        <w:rPr>
          <w:rFonts w:ascii="Times New Roman" w:hAnsi="Times New Roman" w:cs="Times New Roman"/>
          <w:sz w:val="24"/>
          <w:szCs w:val="24"/>
        </w:rPr>
        <w:t>vai t</w:t>
      </w:r>
      <w:r w:rsidR="00364117" w:rsidRPr="00133851">
        <w:rPr>
          <w:rFonts w:ascii="Times New Roman" w:hAnsi="Times New Roman" w:cs="Times New Roman"/>
          <w:sz w:val="24"/>
          <w:szCs w:val="24"/>
        </w:rPr>
        <w:t>ā</w:t>
      </w:r>
      <w:r w:rsidRPr="00133851">
        <w:rPr>
          <w:rFonts w:ascii="Times New Roman" w:hAnsi="Times New Roman" w:cs="Times New Roman"/>
          <w:sz w:val="24"/>
          <w:szCs w:val="24"/>
        </w:rPr>
        <w:t>s ir izslēdzam</w:t>
      </w:r>
      <w:r w:rsidR="003267DA" w:rsidRPr="00133851">
        <w:rPr>
          <w:rFonts w:ascii="Times New Roman" w:hAnsi="Times New Roman" w:cs="Times New Roman"/>
          <w:sz w:val="24"/>
          <w:szCs w:val="24"/>
        </w:rPr>
        <w:t>a</w:t>
      </w:r>
      <w:r w:rsidRPr="00133851">
        <w:rPr>
          <w:rFonts w:ascii="Times New Roman" w:hAnsi="Times New Roman" w:cs="Times New Roman"/>
          <w:sz w:val="24"/>
          <w:szCs w:val="24"/>
        </w:rPr>
        <w:t>s</w:t>
      </w:r>
      <w:r w:rsidR="00875EFC" w:rsidRPr="00133851">
        <w:rPr>
          <w:rFonts w:ascii="Times New Roman" w:hAnsi="Times New Roman" w:cs="Times New Roman"/>
          <w:sz w:val="24"/>
          <w:szCs w:val="24"/>
        </w:rPr>
        <w:t xml:space="preserve"> no izsoles</w:t>
      </w:r>
      <w:r w:rsidRPr="00133851">
        <w:rPr>
          <w:rFonts w:ascii="Times New Roman" w:hAnsi="Times New Roman" w:cs="Times New Roman"/>
          <w:sz w:val="24"/>
          <w:szCs w:val="24"/>
        </w:rPr>
        <w:t>:</w:t>
      </w:r>
    </w:p>
    <w:p w14:paraId="6C17F141" w14:textId="77777777" w:rsidR="003267DA" w:rsidRPr="00133851" w:rsidRDefault="00373430"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ZMNĪ</w:t>
      </w:r>
      <w:r w:rsidR="003267DA" w:rsidRPr="00133851">
        <w:rPr>
          <w:rFonts w:ascii="Times New Roman" w:hAnsi="Times New Roman" w:cs="Times New Roman"/>
          <w:sz w:val="24"/>
          <w:szCs w:val="24"/>
        </w:rPr>
        <w:t xml:space="preserve"> atbildīgās amatpersonas, kā arī citas personas, kuras saskaņā ar amata pienākumiem vai atsevišķu uzdevumu ir klāt </w:t>
      </w:r>
      <w:r w:rsidRPr="00133851">
        <w:rPr>
          <w:rFonts w:ascii="Times New Roman" w:hAnsi="Times New Roman" w:cs="Times New Roman"/>
          <w:sz w:val="24"/>
          <w:szCs w:val="24"/>
        </w:rPr>
        <w:t>i</w:t>
      </w:r>
      <w:r w:rsidR="003267DA" w:rsidRPr="00133851">
        <w:rPr>
          <w:rFonts w:ascii="Times New Roman" w:hAnsi="Times New Roman" w:cs="Times New Roman"/>
          <w:sz w:val="24"/>
          <w:szCs w:val="24"/>
        </w:rPr>
        <w:t>zsolē (tās organizēšanā, rīkošanā), nedrīkst paši būt pircēji, kā arī nedrīkst pirkt citu uzdevumā;</w:t>
      </w:r>
    </w:p>
    <w:p w14:paraId="6D8F3888" w14:textId="311A5238" w:rsidR="00AD7D3F" w:rsidRPr="00133851" w:rsidRDefault="00AD7D3F"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eastAsia="Times New Roman" w:hAnsi="Times New Roman" w:cs="Times New Roman"/>
          <w:sz w:val="24"/>
          <w:szCs w:val="24"/>
          <w:lang w:eastAsia="lv-LV"/>
        </w:rPr>
        <w:t>sertificēts vērtētājs</w:t>
      </w:r>
      <w:r w:rsidRPr="00133851">
        <w:rPr>
          <w:rFonts w:ascii="Times New Roman" w:hAnsi="Times New Roman" w:cs="Times New Roman"/>
          <w:sz w:val="24"/>
          <w:szCs w:val="24"/>
        </w:rPr>
        <w:t xml:space="preserve">, kas veicis </w:t>
      </w:r>
      <w:r w:rsidR="00A5068B">
        <w:rPr>
          <w:rFonts w:ascii="Times New Roman" w:hAnsi="Times New Roman" w:cs="Times New Roman"/>
          <w:sz w:val="24"/>
          <w:szCs w:val="24"/>
        </w:rPr>
        <w:t>Kustamās mantas</w:t>
      </w:r>
      <w:r w:rsidRPr="00133851">
        <w:rPr>
          <w:rFonts w:ascii="Times New Roman" w:hAnsi="Times New Roman" w:cs="Times New Roman"/>
          <w:sz w:val="24"/>
          <w:szCs w:val="24"/>
        </w:rPr>
        <w:t xml:space="preserve"> novērtēšanu;</w:t>
      </w:r>
    </w:p>
    <w:p w14:paraId="2A78A53B" w14:textId="63D2A7A0" w:rsidR="00EA3B59" w:rsidRPr="00133851" w:rsidRDefault="00EA3B59" w:rsidP="00162B1C">
      <w:p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ja </w:t>
      </w:r>
      <w:r w:rsidR="00EB39FE" w:rsidRPr="00133851">
        <w:rPr>
          <w:rFonts w:ascii="Times New Roman" w:hAnsi="Times New Roman" w:cs="Times New Roman"/>
          <w:sz w:val="24"/>
          <w:szCs w:val="24"/>
        </w:rPr>
        <w:t>pretendents ir iesniedzis pieteikumu</w:t>
      </w:r>
      <w:r w:rsidR="002801BA">
        <w:rPr>
          <w:rFonts w:ascii="Times New Roman" w:hAnsi="Times New Roman" w:cs="Times New Roman"/>
          <w:sz w:val="24"/>
          <w:szCs w:val="24"/>
        </w:rPr>
        <w:t>,</w:t>
      </w:r>
      <w:r w:rsidRPr="00133851">
        <w:rPr>
          <w:rFonts w:ascii="Times New Roman" w:hAnsi="Times New Roman" w:cs="Times New Roman"/>
          <w:sz w:val="24"/>
          <w:szCs w:val="24"/>
        </w:rPr>
        <w:t xml:space="preserve"> neievērojot sludinājumā noteikto termiņu (nav vēl iestājies vai ir beidzies pretendentu reģistrācijas termiņš)</w:t>
      </w:r>
      <w:r w:rsidR="002801BA">
        <w:rPr>
          <w:rFonts w:ascii="Times New Roman" w:hAnsi="Times New Roman" w:cs="Times New Roman"/>
          <w:sz w:val="24"/>
          <w:szCs w:val="24"/>
        </w:rPr>
        <w:t>,</w:t>
      </w:r>
      <w:r w:rsidRPr="00133851">
        <w:rPr>
          <w:rFonts w:ascii="Times New Roman" w:hAnsi="Times New Roman" w:cs="Times New Roman"/>
          <w:sz w:val="24"/>
          <w:szCs w:val="24"/>
        </w:rPr>
        <w:t xml:space="preserve"> un netiek izpildīti izsoles priekšnoteikumi;</w:t>
      </w:r>
    </w:p>
    <w:p w14:paraId="1A66FA66" w14:textId="77777777" w:rsidR="0011050B" w:rsidRPr="0011050B" w:rsidRDefault="0011050B" w:rsidP="0011050B">
      <w:pPr>
        <w:pStyle w:val="ListParagraph"/>
        <w:numPr>
          <w:ilvl w:val="0"/>
          <w:numId w:val="4"/>
        </w:numPr>
        <w:spacing w:after="0" w:line="240" w:lineRule="auto"/>
        <w:ind w:left="851" w:hanging="284"/>
        <w:jc w:val="both"/>
        <w:rPr>
          <w:rFonts w:ascii="Times New Roman" w:hAnsi="Times New Roman" w:cs="Times New Roman"/>
          <w:sz w:val="24"/>
          <w:szCs w:val="24"/>
        </w:rPr>
      </w:pPr>
      <w:r w:rsidRPr="0011050B">
        <w:rPr>
          <w:rFonts w:ascii="Times New Roman" w:hAnsi="Times New Roman" w:cs="Times New Roman"/>
          <w:sz w:val="24"/>
          <w:szCs w:val="24"/>
        </w:rPr>
        <w:t>starp izsoles dalībniekiem ir vienošanās, kas var ietekmēt izsoles rezultātus un gaitu;</w:t>
      </w:r>
    </w:p>
    <w:p w14:paraId="797ED6A2" w14:textId="578B8E7B" w:rsidR="00230F9B" w:rsidRPr="00133851" w:rsidRDefault="00230F9B"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ir pasludināts tiesas spriedums par izsoles dalībnieka saimnieciskās darbības izbeigšan</w:t>
      </w:r>
      <w:r w:rsidR="00977F93">
        <w:rPr>
          <w:rFonts w:ascii="Times New Roman" w:hAnsi="Times New Roman" w:cs="Times New Roman"/>
          <w:sz w:val="24"/>
          <w:szCs w:val="24"/>
        </w:rPr>
        <w:t>u</w:t>
      </w:r>
      <w:r w:rsidRPr="00133851">
        <w:rPr>
          <w:rFonts w:ascii="Times New Roman" w:hAnsi="Times New Roman" w:cs="Times New Roman"/>
          <w:sz w:val="24"/>
          <w:szCs w:val="24"/>
        </w:rPr>
        <w:t>, maksātnespējas procesa lietas ierosināšanu vai izsoles dalībnieka atzīšanu par maksātnespējīgu;</w:t>
      </w:r>
    </w:p>
    <w:p w14:paraId="11FCEF07" w14:textId="77777777" w:rsidR="00875EFC" w:rsidRPr="00133851" w:rsidRDefault="00230F9B"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 xml:space="preserve">izsoles dalībnieka saimnieciskā darbība apturēta vai izbeigta pamatojoties uz tiesas nolēmumu, Latvijas Republikas Uzņēmumu reģistra lēmumu vai pamatojoties uz </w:t>
      </w:r>
      <w:r w:rsidR="002B177B" w:rsidRPr="00133851">
        <w:rPr>
          <w:rFonts w:ascii="Times New Roman" w:hAnsi="Times New Roman" w:cs="Times New Roman"/>
          <w:sz w:val="24"/>
          <w:szCs w:val="24"/>
        </w:rPr>
        <w:t xml:space="preserve">Valsts ieņēmumu dienesta </w:t>
      </w:r>
      <w:r w:rsidRPr="00133851">
        <w:rPr>
          <w:rFonts w:ascii="Times New Roman" w:hAnsi="Times New Roman" w:cs="Times New Roman"/>
          <w:sz w:val="24"/>
          <w:szCs w:val="24"/>
        </w:rPr>
        <w:t>lēmumu</w:t>
      </w:r>
      <w:r w:rsidR="00336AF3" w:rsidRPr="00133851">
        <w:rPr>
          <w:rFonts w:ascii="Times New Roman" w:hAnsi="Times New Roman" w:cs="Times New Roman"/>
          <w:sz w:val="24"/>
          <w:szCs w:val="24"/>
        </w:rPr>
        <w:t>;</w:t>
      </w:r>
    </w:p>
    <w:p w14:paraId="2F6AA1DB" w14:textId="25A2C7E8" w:rsidR="00402ACA" w:rsidRPr="00D02C59" w:rsidRDefault="00CE040D" w:rsidP="00162B1C">
      <w:pPr>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lastRenderedPageBreak/>
        <w:t>-</w:t>
      </w:r>
      <w:r w:rsidRPr="00133851">
        <w:rPr>
          <w:rFonts w:ascii="Times New Roman" w:hAnsi="Times New Roman" w:cs="Times New Roman"/>
          <w:sz w:val="24"/>
          <w:szCs w:val="24"/>
        </w:rPr>
        <w:tab/>
        <w:t xml:space="preserve">ja </w:t>
      </w:r>
      <w:r w:rsidR="00402ACA" w:rsidRPr="00133851">
        <w:rPr>
          <w:rFonts w:ascii="Times New Roman" w:hAnsi="Times New Roman" w:cs="Times New Roman"/>
          <w:sz w:val="24"/>
          <w:szCs w:val="24"/>
        </w:rPr>
        <w:t xml:space="preserve">uz </w:t>
      </w:r>
      <w:r w:rsidRPr="00133851">
        <w:rPr>
          <w:rFonts w:ascii="Times New Roman" w:hAnsi="Times New Roman" w:cs="Times New Roman"/>
          <w:sz w:val="24"/>
          <w:szCs w:val="24"/>
        </w:rPr>
        <w:t>izsoles dalībniek</w:t>
      </w:r>
      <w:r w:rsidR="00402ACA" w:rsidRPr="00133851">
        <w:rPr>
          <w:rFonts w:ascii="Times New Roman" w:hAnsi="Times New Roman" w:cs="Times New Roman"/>
          <w:sz w:val="24"/>
          <w:szCs w:val="24"/>
        </w:rPr>
        <w:t>u</w:t>
      </w:r>
      <w:r w:rsidRPr="00133851">
        <w:rPr>
          <w:rFonts w:ascii="Times New Roman" w:hAnsi="Times New Roman" w:cs="Times New Roman"/>
          <w:sz w:val="24"/>
          <w:szCs w:val="24"/>
        </w:rPr>
        <w:t xml:space="preserve">, kuram piešķirtas pirkuma līguma slēgšanas tiesības (tā valdes vai padomes locekli, patieso labuma guvēju, </w:t>
      </w:r>
      <w:proofErr w:type="spellStart"/>
      <w:r w:rsidRPr="00133851">
        <w:rPr>
          <w:rFonts w:ascii="Times New Roman" w:hAnsi="Times New Roman" w:cs="Times New Roman"/>
          <w:sz w:val="24"/>
          <w:szCs w:val="24"/>
        </w:rPr>
        <w:t>pārstāvēttiesīgo</w:t>
      </w:r>
      <w:proofErr w:type="spellEnd"/>
      <w:r w:rsidRPr="00133851">
        <w:rPr>
          <w:rFonts w:ascii="Times New Roman" w:hAnsi="Times New Roman" w:cs="Times New Roman"/>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133851">
        <w:rPr>
          <w:rFonts w:ascii="Times New Roman" w:hAnsi="Times New Roman" w:cs="Times New Roman"/>
          <w:sz w:val="24"/>
          <w:szCs w:val="24"/>
        </w:rPr>
        <w:t>pārstāvēttiesīgo</w:t>
      </w:r>
      <w:proofErr w:type="spellEnd"/>
      <w:r w:rsidRPr="00133851">
        <w:rPr>
          <w:rFonts w:ascii="Times New Roman" w:hAnsi="Times New Roman" w:cs="Times New Roman"/>
          <w:sz w:val="24"/>
          <w:szCs w:val="24"/>
        </w:rPr>
        <w:t xml:space="preserve"> personu vai prokūristu, ja pretendents ir personālsabiedrība)</w:t>
      </w:r>
      <w:r w:rsidR="0011050B">
        <w:rPr>
          <w:rFonts w:ascii="Times New Roman" w:hAnsi="Times New Roman" w:cs="Times New Roman"/>
          <w:sz w:val="24"/>
          <w:szCs w:val="24"/>
        </w:rPr>
        <w:t>,</w:t>
      </w:r>
      <w:r w:rsidRPr="00133851">
        <w:rPr>
          <w:rFonts w:ascii="Times New Roman" w:hAnsi="Times New Roman" w:cs="Times New Roman"/>
          <w:sz w:val="24"/>
          <w:szCs w:val="24"/>
        </w:rPr>
        <w:t xml:space="preserve"> ir </w:t>
      </w:r>
      <w:r w:rsidR="00402ACA" w:rsidRPr="00133851">
        <w:rPr>
          <w:rFonts w:ascii="Times New Roman" w:hAnsi="Times New Roman" w:cs="Times New Roman"/>
          <w:sz w:val="24"/>
          <w:szCs w:val="24"/>
        </w:rPr>
        <w:t>attiecināmas</w:t>
      </w:r>
      <w:r w:rsidRPr="00133851">
        <w:rPr>
          <w:rFonts w:ascii="Times New Roman" w:hAnsi="Times New Roman" w:cs="Times New Roman"/>
          <w:sz w:val="24"/>
          <w:szCs w:val="24"/>
        </w:rPr>
        <w:t xml:space="preserve"> starptautiskās vai nacionālās sankcijas vai būtiskas finanšu un kapitāla tirgus intereses ietekmējošas Eiropas Savienības vai </w:t>
      </w:r>
      <w:r w:rsidRPr="00D02C59">
        <w:rPr>
          <w:rFonts w:ascii="Times New Roman" w:hAnsi="Times New Roman" w:cs="Times New Roman"/>
          <w:sz w:val="24"/>
          <w:szCs w:val="24"/>
        </w:rPr>
        <w:t>Ziemeļatlantijas līguma organ</w:t>
      </w:r>
      <w:r w:rsidR="00402ACA" w:rsidRPr="00D02C59">
        <w:rPr>
          <w:rFonts w:ascii="Times New Roman" w:hAnsi="Times New Roman" w:cs="Times New Roman"/>
          <w:sz w:val="24"/>
          <w:szCs w:val="24"/>
        </w:rPr>
        <w:t>izācijas dalībvalsts sankcijas</w:t>
      </w:r>
      <w:r w:rsidR="0044706E">
        <w:rPr>
          <w:rFonts w:ascii="Times New Roman" w:hAnsi="Times New Roman" w:cs="Times New Roman"/>
          <w:sz w:val="24"/>
          <w:szCs w:val="24"/>
        </w:rPr>
        <w:t>;</w:t>
      </w:r>
    </w:p>
    <w:p w14:paraId="28D01EE2" w14:textId="77777777" w:rsidR="00CE040D" w:rsidRPr="00D02C59" w:rsidRDefault="00CE040D"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D02C59">
        <w:rPr>
          <w:rFonts w:ascii="Times New Roman" w:hAnsi="Times New Roman" w:cs="Times New Roman"/>
          <w:sz w:val="24"/>
          <w:szCs w:val="24"/>
        </w:rPr>
        <w:t>ja darījums (</w:t>
      </w:r>
      <w:r w:rsidR="002B46B1" w:rsidRPr="00D02C59">
        <w:rPr>
          <w:rFonts w:ascii="Times New Roman" w:hAnsi="Times New Roman" w:cs="Times New Roman"/>
          <w:sz w:val="24"/>
          <w:szCs w:val="24"/>
        </w:rPr>
        <w:t>pirkuma līguma slēgšana</w:t>
      </w:r>
      <w:r w:rsidR="001C21EA" w:rsidRPr="00D02C59">
        <w:rPr>
          <w:rFonts w:ascii="Times New Roman" w:hAnsi="Times New Roman" w:cs="Times New Roman"/>
          <w:sz w:val="24"/>
          <w:szCs w:val="24"/>
        </w:rPr>
        <w:t xml:space="preserve">) ar izsoles objekta nosolītāju </w:t>
      </w:r>
      <w:r w:rsidRPr="00D02C59">
        <w:rPr>
          <w:rFonts w:ascii="Times New Roman" w:hAnsi="Times New Roman" w:cs="Times New Roman"/>
          <w:sz w:val="24"/>
          <w:szCs w:val="24"/>
        </w:rPr>
        <w:t xml:space="preserve">rada aizdomas par noziedzīgi iegūtu līdzekļu legalizāciju, terorisma un </w:t>
      </w:r>
      <w:proofErr w:type="spellStart"/>
      <w:r w:rsidRPr="00D02C59">
        <w:rPr>
          <w:rFonts w:ascii="Times New Roman" w:hAnsi="Times New Roman" w:cs="Times New Roman"/>
          <w:sz w:val="24"/>
          <w:szCs w:val="24"/>
        </w:rPr>
        <w:t>proliferācijas</w:t>
      </w:r>
      <w:proofErr w:type="spellEnd"/>
      <w:r w:rsidRPr="00D02C59">
        <w:rPr>
          <w:rFonts w:ascii="Times New Roman" w:hAnsi="Times New Roman" w:cs="Times New Roman"/>
          <w:sz w:val="24"/>
          <w:szCs w:val="24"/>
        </w:rPr>
        <w:t xml:space="preserve"> finansēšanu vai </w:t>
      </w:r>
      <w:r w:rsidR="00E6102F" w:rsidRPr="00D02C59">
        <w:rPr>
          <w:rFonts w:ascii="Times New Roman" w:hAnsi="Times New Roman" w:cs="Times New Roman"/>
          <w:sz w:val="24"/>
          <w:szCs w:val="24"/>
        </w:rPr>
        <w:t>mēģinājumu veikt šādas darbības;</w:t>
      </w:r>
    </w:p>
    <w:p w14:paraId="533D9326" w14:textId="77777777" w:rsidR="0019322F" w:rsidRPr="00D02C59" w:rsidRDefault="001C21EA" w:rsidP="00861996">
      <w:pPr>
        <w:pStyle w:val="ListParagraph"/>
        <w:numPr>
          <w:ilvl w:val="0"/>
          <w:numId w:val="4"/>
        </w:numPr>
        <w:spacing w:after="0" w:line="240" w:lineRule="auto"/>
        <w:ind w:left="851" w:hanging="284"/>
        <w:jc w:val="both"/>
        <w:rPr>
          <w:rFonts w:ascii="Times New Roman" w:hAnsi="Times New Roman" w:cs="Times New Roman"/>
          <w:sz w:val="24"/>
          <w:szCs w:val="24"/>
        </w:rPr>
      </w:pPr>
      <w:r w:rsidRPr="00D02C59">
        <w:rPr>
          <w:rFonts w:ascii="Times New Roman" w:hAnsi="Times New Roman" w:cs="Times New Roman"/>
          <w:sz w:val="24"/>
          <w:szCs w:val="24"/>
        </w:rPr>
        <w:t>i</w:t>
      </w:r>
      <w:r w:rsidR="00326BA2" w:rsidRPr="00D02C59">
        <w:rPr>
          <w:rFonts w:ascii="Times New Roman" w:hAnsi="Times New Roman" w:cs="Times New Roman"/>
          <w:sz w:val="24"/>
          <w:szCs w:val="24"/>
        </w:rPr>
        <w:t xml:space="preserve">zsoles objekta nosolītājs </w:t>
      </w:r>
      <w:r w:rsidR="00336AF3" w:rsidRPr="00D02C59">
        <w:rPr>
          <w:rFonts w:ascii="Times New Roman" w:hAnsi="Times New Roman" w:cs="Times New Roman"/>
          <w:sz w:val="24"/>
          <w:szCs w:val="24"/>
        </w:rPr>
        <w:t xml:space="preserve">neizpilda noteiktā termiņā šādas Noteikumu prasības: </w:t>
      </w:r>
    </w:p>
    <w:p w14:paraId="7C430AD8" w14:textId="77777777" w:rsidR="0019322F" w:rsidRPr="00D02C59"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 xml:space="preserve">1) </w:t>
      </w:r>
      <w:r w:rsidR="00336AF3" w:rsidRPr="00D02C59">
        <w:rPr>
          <w:rFonts w:ascii="Times New Roman" w:hAnsi="Times New Roman" w:cs="Times New Roman"/>
          <w:sz w:val="24"/>
          <w:szCs w:val="24"/>
        </w:rPr>
        <w:t xml:space="preserve">nesniedz klienta izpētei nepieciešamo informāciju un dokumentus; </w:t>
      </w:r>
    </w:p>
    <w:p w14:paraId="3303EBD8" w14:textId="77777777" w:rsidR="0019322F" w:rsidRPr="00D02C59"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 xml:space="preserve">2) </w:t>
      </w:r>
      <w:r w:rsidR="00336AF3" w:rsidRPr="00D02C59">
        <w:rPr>
          <w:rFonts w:ascii="Times New Roman" w:hAnsi="Times New Roman" w:cs="Times New Roman"/>
          <w:sz w:val="24"/>
          <w:szCs w:val="24"/>
        </w:rPr>
        <w:t xml:space="preserve">neparaksta pirkuma līgumu; </w:t>
      </w:r>
    </w:p>
    <w:p w14:paraId="387B7C2F" w14:textId="77777777" w:rsidR="00336AF3" w:rsidRPr="00133851" w:rsidRDefault="0019322F" w:rsidP="00162B1C">
      <w:pPr>
        <w:pStyle w:val="ListParagraph"/>
        <w:spacing w:after="0" w:line="240" w:lineRule="auto"/>
        <w:ind w:left="1134" w:hanging="283"/>
        <w:jc w:val="both"/>
        <w:rPr>
          <w:rFonts w:ascii="Times New Roman" w:hAnsi="Times New Roman" w:cs="Times New Roman"/>
          <w:sz w:val="24"/>
          <w:szCs w:val="24"/>
        </w:rPr>
      </w:pPr>
      <w:r w:rsidRPr="00D02C59">
        <w:rPr>
          <w:rFonts w:ascii="Times New Roman" w:hAnsi="Times New Roman" w:cs="Times New Roman"/>
          <w:sz w:val="24"/>
          <w:szCs w:val="24"/>
        </w:rPr>
        <w:t>3) nesamaksā visu summu</w:t>
      </w:r>
      <w:r w:rsidRPr="00133851">
        <w:rPr>
          <w:rFonts w:ascii="Times New Roman" w:hAnsi="Times New Roman" w:cs="Times New Roman"/>
          <w:sz w:val="24"/>
          <w:szCs w:val="24"/>
        </w:rPr>
        <w:t>, kas no viņa pienākas.</w:t>
      </w:r>
    </w:p>
    <w:p w14:paraId="7457F22F" w14:textId="77777777" w:rsidR="003143FD" w:rsidRDefault="00C96CA9" w:rsidP="00162B1C">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5</w:t>
      </w:r>
      <w:r w:rsidR="00875EFC" w:rsidRPr="00133851">
        <w:rPr>
          <w:rFonts w:ascii="Times New Roman" w:hAnsi="Times New Roman" w:cs="Times New Roman"/>
          <w:sz w:val="24"/>
          <w:szCs w:val="24"/>
        </w:rPr>
        <w:t>.3.</w:t>
      </w:r>
      <w:r w:rsidR="00875EFC" w:rsidRPr="00133851">
        <w:rPr>
          <w:rFonts w:ascii="Times New Roman" w:hAnsi="Times New Roman" w:cs="Times New Roman"/>
          <w:sz w:val="24"/>
          <w:szCs w:val="24"/>
        </w:rPr>
        <w:tab/>
      </w:r>
      <w:r w:rsidR="00AF06E8" w:rsidRPr="00133851">
        <w:rPr>
          <w:rFonts w:ascii="Times New Roman" w:hAnsi="Times New Roman" w:cs="Times New Roman"/>
          <w:sz w:val="24"/>
          <w:szCs w:val="24"/>
        </w:rPr>
        <w:t>Informāciju</w:t>
      </w:r>
      <w:r w:rsidR="00875EFC" w:rsidRPr="00133851">
        <w:rPr>
          <w:rFonts w:ascii="Times New Roman" w:hAnsi="Times New Roman" w:cs="Times New Roman"/>
          <w:sz w:val="24"/>
          <w:szCs w:val="24"/>
        </w:rPr>
        <w:t xml:space="preserve"> par </w:t>
      </w:r>
      <w:r w:rsidR="004F3232" w:rsidRPr="00133851">
        <w:rPr>
          <w:rFonts w:ascii="Times New Roman" w:hAnsi="Times New Roman" w:cs="Times New Roman"/>
          <w:sz w:val="24"/>
          <w:szCs w:val="24"/>
        </w:rPr>
        <w:t xml:space="preserve">atteikumu autorizēt </w:t>
      </w:r>
      <w:r w:rsidR="003143FD" w:rsidRPr="00133851">
        <w:rPr>
          <w:rFonts w:ascii="Times New Roman" w:hAnsi="Times New Roman" w:cs="Times New Roman"/>
          <w:sz w:val="24"/>
          <w:szCs w:val="24"/>
        </w:rPr>
        <w:t xml:space="preserve">personu </w:t>
      </w:r>
      <w:r w:rsidR="00073549" w:rsidRPr="00133851">
        <w:rPr>
          <w:rFonts w:ascii="Times New Roman" w:hAnsi="Times New Roman" w:cs="Times New Roman"/>
          <w:sz w:val="24"/>
          <w:szCs w:val="24"/>
        </w:rPr>
        <w:t>dalībai izsolē</w:t>
      </w:r>
      <w:r w:rsidR="00EA2CF9" w:rsidRPr="00133851">
        <w:rPr>
          <w:rFonts w:ascii="Times New Roman" w:hAnsi="Times New Roman" w:cs="Times New Roman"/>
          <w:sz w:val="24"/>
          <w:szCs w:val="24"/>
        </w:rPr>
        <w:t xml:space="preserve"> (atbilstoši Noteikumu </w:t>
      </w:r>
      <w:r w:rsidRPr="00133851">
        <w:rPr>
          <w:rFonts w:ascii="Times New Roman" w:hAnsi="Times New Roman" w:cs="Times New Roman"/>
          <w:sz w:val="24"/>
          <w:szCs w:val="24"/>
        </w:rPr>
        <w:t>6</w:t>
      </w:r>
      <w:r w:rsidR="00EA2CF9" w:rsidRPr="00133851">
        <w:rPr>
          <w:rFonts w:ascii="Times New Roman" w:hAnsi="Times New Roman" w:cs="Times New Roman"/>
          <w:sz w:val="24"/>
          <w:szCs w:val="24"/>
        </w:rPr>
        <w:t>.6. punktam)</w:t>
      </w:r>
      <w:r w:rsidR="00875EFC" w:rsidRPr="00133851">
        <w:rPr>
          <w:rFonts w:ascii="Times New Roman" w:hAnsi="Times New Roman" w:cs="Times New Roman"/>
          <w:sz w:val="24"/>
          <w:szCs w:val="24"/>
        </w:rPr>
        <w:t xml:space="preserve"> </w:t>
      </w:r>
      <w:r w:rsidR="00524945" w:rsidRPr="00133851">
        <w:rPr>
          <w:rFonts w:ascii="Times New Roman" w:hAnsi="Times New Roman" w:cs="Times New Roman"/>
          <w:sz w:val="24"/>
          <w:szCs w:val="24"/>
        </w:rPr>
        <w:t xml:space="preserve">vai </w:t>
      </w:r>
      <w:r w:rsidR="00AF06E8" w:rsidRPr="00133851">
        <w:rPr>
          <w:rFonts w:ascii="Times New Roman" w:hAnsi="Times New Roman" w:cs="Times New Roman"/>
          <w:sz w:val="24"/>
          <w:szCs w:val="24"/>
        </w:rPr>
        <w:t>informāciju</w:t>
      </w:r>
      <w:r w:rsidR="00524945" w:rsidRPr="00133851">
        <w:rPr>
          <w:rFonts w:ascii="Times New Roman" w:hAnsi="Times New Roman" w:cs="Times New Roman"/>
          <w:sz w:val="24"/>
          <w:szCs w:val="24"/>
        </w:rPr>
        <w:t xml:space="preserve"> par personas izslēgšanu no dalības izsolē (atbilstoši Noteikumu </w:t>
      </w:r>
      <w:r w:rsidRPr="00133851">
        <w:rPr>
          <w:rFonts w:ascii="Times New Roman" w:hAnsi="Times New Roman" w:cs="Times New Roman"/>
          <w:sz w:val="24"/>
          <w:szCs w:val="24"/>
        </w:rPr>
        <w:t>5</w:t>
      </w:r>
      <w:r w:rsidR="00524945" w:rsidRPr="00133851">
        <w:rPr>
          <w:rFonts w:ascii="Times New Roman" w:hAnsi="Times New Roman" w:cs="Times New Roman"/>
          <w:sz w:val="24"/>
          <w:szCs w:val="24"/>
        </w:rPr>
        <w:t xml:space="preserve">.2. punktam) </w:t>
      </w:r>
      <w:proofErr w:type="spellStart"/>
      <w:r w:rsidR="00524945" w:rsidRPr="00133851">
        <w:rPr>
          <w:rFonts w:ascii="Times New Roman" w:hAnsi="Times New Roman" w:cs="Times New Roman"/>
          <w:sz w:val="24"/>
          <w:szCs w:val="24"/>
        </w:rPr>
        <w:t>nosūta</w:t>
      </w:r>
      <w:proofErr w:type="spellEnd"/>
      <w:r w:rsidR="00524945" w:rsidRPr="00133851">
        <w:rPr>
          <w:rFonts w:ascii="Times New Roman" w:hAnsi="Times New Roman" w:cs="Times New Roman"/>
          <w:sz w:val="24"/>
          <w:szCs w:val="24"/>
        </w:rPr>
        <w:t xml:space="preserve"> elektroniski uz elektronisko izsoļu vietnē reģistrētam lietotājam izveidoto kontu.</w:t>
      </w:r>
    </w:p>
    <w:p w14:paraId="6CF2F07B" w14:textId="77777777" w:rsidR="008E4CF6" w:rsidRPr="00133851" w:rsidRDefault="008E4CF6" w:rsidP="00162B1C">
      <w:pPr>
        <w:pStyle w:val="tv213"/>
        <w:spacing w:before="0" w:beforeAutospacing="0" w:after="0" w:afterAutospacing="0"/>
        <w:ind w:left="567" w:hanging="567"/>
        <w:jc w:val="both"/>
        <w:rPr>
          <w:rFonts w:ascii="Arial" w:hAnsi="Arial" w:cs="Arial"/>
          <w:b/>
          <w:bCs/>
        </w:rPr>
      </w:pPr>
    </w:p>
    <w:p w14:paraId="3F007ED1" w14:textId="15E5034A" w:rsidR="007770DF" w:rsidRPr="00133851" w:rsidRDefault="007770DF" w:rsidP="00861996">
      <w:pPr>
        <w:pStyle w:val="ListParagraph"/>
        <w:numPr>
          <w:ilvl w:val="0"/>
          <w:numId w:val="6"/>
        </w:num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Dalībnieku reģistrācijas kārtība</w:t>
      </w:r>
    </w:p>
    <w:p w14:paraId="110DF391" w14:textId="77777777" w:rsidR="00881113" w:rsidRPr="00133851" w:rsidRDefault="00C96CA9" w:rsidP="00162B1C">
      <w:pPr>
        <w:pStyle w:val="tv213"/>
        <w:spacing w:before="0" w:beforeAutospacing="0" w:after="0" w:afterAutospacing="0"/>
        <w:ind w:left="567" w:hanging="567"/>
        <w:jc w:val="both"/>
      </w:pPr>
      <w:r w:rsidRPr="00133851">
        <w:t>6</w:t>
      </w:r>
      <w:r w:rsidR="00E77F72" w:rsidRPr="00133851">
        <w:t>.</w:t>
      </w:r>
      <w:r w:rsidR="00B74861" w:rsidRPr="00133851">
        <w:t>1</w:t>
      </w:r>
      <w:r w:rsidR="00E77F72" w:rsidRPr="00133851">
        <w:t>.</w:t>
      </w:r>
      <w:r w:rsidR="00E77F72" w:rsidRPr="00133851">
        <w:tab/>
      </w:r>
      <w:r w:rsidR="006B0905" w:rsidRPr="00133851">
        <w:t>F</w:t>
      </w:r>
      <w:r w:rsidR="00881113" w:rsidRPr="00133851">
        <w:t>izisku personu, kura vēlas savā vai citas fiziskas vai juridiskas personas vārdā piedalīties izsolē, reģistrē elektronisko izsoļu vietnē uzturētā Izsoļu dalībnieku reģistrā.</w:t>
      </w:r>
    </w:p>
    <w:p w14:paraId="5F45BAC5" w14:textId="452608BF" w:rsidR="005963A5" w:rsidRPr="00133851" w:rsidRDefault="00C96CA9" w:rsidP="00162B1C">
      <w:pPr>
        <w:pStyle w:val="labojumupamats"/>
        <w:spacing w:before="0" w:beforeAutospacing="0" w:after="0" w:afterAutospacing="0"/>
        <w:ind w:left="567" w:hanging="567"/>
        <w:jc w:val="both"/>
        <w:rPr>
          <w:iCs/>
        </w:rPr>
      </w:pPr>
      <w:r w:rsidRPr="00133851">
        <w:rPr>
          <w:iCs/>
        </w:rPr>
        <w:t>6</w:t>
      </w:r>
      <w:r w:rsidR="00E77F72" w:rsidRPr="00133851">
        <w:rPr>
          <w:iCs/>
        </w:rPr>
        <w:t>.</w:t>
      </w:r>
      <w:r w:rsidR="00B74861" w:rsidRPr="00133851">
        <w:rPr>
          <w:iCs/>
        </w:rPr>
        <w:t>2</w:t>
      </w:r>
      <w:r w:rsidR="006B0905" w:rsidRPr="00133851">
        <w:rPr>
          <w:iCs/>
        </w:rPr>
        <w:t>.</w:t>
      </w:r>
      <w:r w:rsidR="006B0905" w:rsidRPr="00133851">
        <w:rPr>
          <w:iCs/>
        </w:rPr>
        <w:tab/>
      </w:r>
      <w:bookmarkStart w:id="4" w:name="p13"/>
      <w:bookmarkStart w:id="5" w:name="p-590499"/>
      <w:bookmarkEnd w:id="4"/>
      <w:bookmarkEnd w:id="5"/>
      <w:r w:rsidR="005963A5" w:rsidRPr="00133851">
        <w:rPr>
          <w:iCs/>
        </w:rPr>
        <w:t>Izsoļu dalībnieku reģistrā par personu tiek iekļautas MK noteikumu 13. punktā, 14. punktā</w:t>
      </w:r>
      <w:r w:rsidR="0011050B">
        <w:rPr>
          <w:iCs/>
        </w:rPr>
        <w:t>,</w:t>
      </w:r>
      <w:r w:rsidR="005963A5" w:rsidRPr="00133851">
        <w:rPr>
          <w:iCs/>
        </w:rPr>
        <w:t xml:space="preserve"> ja nepieciešams, atrunātās ziņas. </w:t>
      </w:r>
    </w:p>
    <w:p w14:paraId="111B0125" w14:textId="49AE775D" w:rsidR="00572303" w:rsidRPr="00133851" w:rsidRDefault="00C96CA9" w:rsidP="00162B1C">
      <w:pPr>
        <w:pStyle w:val="Default"/>
        <w:ind w:left="567" w:hanging="567"/>
        <w:jc w:val="both"/>
        <w:rPr>
          <w:color w:val="auto"/>
        </w:rPr>
      </w:pPr>
      <w:bookmarkStart w:id="6" w:name="p14"/>
      <w:bookmarkStart w:id="7" w:name="p-590500"/>
      <w:bookmarkEnd w:id="6"/>
      <w:bookmarkEnd w:id="7"/>
      <w:r w:rsidRPr="00133851">
        <w:rPr>
          <w:color w:val="auto"/>
        </w:rPr>
        <w:t>6</w:t>
      </w:r>
      <w:r w:rsidR="00E63CD2" w:rsidRPr="00133851">
        <w:rPr>
          <w:color w:val="auto"/>
        </w:rPr>
        <w:t>.</w:t>
      </w:r>
      <w:r w:rsidR="00B74861" w:rsidRPr="00133851">
        <w:rPr>
          <w:color w:val="auto"/>
        </w:rPr>
        <w:t>3</w:t>
      </w:r>
      <w:r w:rsidR="00E63CD2" w:rsidRPr="00133851">
        <w:rPr>
          <w:color w:val="auto"/>
        </w:rPr>
        <w:t>.</w:t>
      </w:r>
      <w:r w:rsidR="00E63CD2" w:rsidRPr="00133851">
        <w:rPr>
          <w:b/>
          <w:color w:val="auto"/>
        </w:rPr>
        <w:tab/>
      </w:r>
      <w:r w:rsidR="006B0905" w:rsidRPr="00133851">
        <w:rPr>
          <w:color w:val="auto"/>
        </w:rPr>
        <w:t xml:space="preserve">Ziņas par personu iekļauj Izsoļu dalībnieku reģistrā, pamatojoties uz personas iesniegumu. Iesniegumu persona iesniedz patstāvīgi, izmantojot elektronisko izsoļu vietnē pieejamo elektronisko pakalpojumu </w:t>
      </w:r>
      <w:r w:rsidR="0011050B" w:rsidRPr="0011050B">
        <w:rPr>
          <w:color w:val="auto"/>
        </w:rPr>
        <w:t>„Par e-izsoļu vietnes dalībnieka dalību konkrētā izsolē”</w:t>
      </w:r>
      <w:r w:rsidR="0011050B">
        <w:rPr>
          <w:color w:val="auto"/>
        </w:rPr>
        <w:t xml:space="preserve"> </w:t>
      </w:r>
      <w:r w:rsidR="006B0905" w:rsidRPr="00133851">
        <w:rPr>
          <w:color w:val="auto"/>
        </w:rPr>
        <w:t>un identificējoties ar vienu no vienotajā valsts un pašvaldību portālā www.latvija.lv piedāvātajiem identifikācijas līdzekļiem</w:t>
      </w:r>
      <w:r w:rsidR="00E77F72" w:rsidRPr="00133851">
        <w:rPr>
          <w:color w:val="auto"/>
        </w:rPr>
        <w:t>.</w:t>
      </w:r>
    </w:p>
    <w:p w14:paraId="5407994B" w14:textId="77777777" w:rsidR="00572303" w:rsidRPr="00133851" w:rsidRDefault="00C96CA9" w:rsidP="00162B1C">
      <w:pPr>
        <w:pStyle w:val="Default"/>
        <w:ind w:left="567" w:hanging="567"/>
        <w:jc w:val="both"/>
        <w:rPr>
          <w:vanish/>
          <w:color w:val="auto"/>
        </w:rPr>
      </w:pPr>
      <w:r w:rsidRPr="00133851">
        <w:rPr>
          <w:color w:val="auto"/>
        </w:rPr>
        <w:t>6</w:t>
      </w:r>
      <w:r w:rsidR="00E77F72" w:rsidRPr="00133851">
        <w:rPr>
          <w:color w:val="auto"/>
        </w:rPr>
        <w:t>.</w:t>
      </w:r>
      <w:r w:rsidR="00B74861" w:rsidRPr="00133851">
        <w:rPr>
          <w:color w:val="auto"/>
        </w:rPr>
        <w:t>4</w:t>
      </w:r>
      <w:r w:rsidR="00E77F72" w:rsidRPr="00133851">
        <w:rPr>
          <w:color w:val="auto"/>
        </w:rPr>
        <w:t>.</w:t>
      </w:r>
      <w:r w:rsidR="00E77F72" w:rsidRPr="00133851">
        <w:rPr>
          <w:color w:val="auto"/>
        </w:rPr>
        <w:tab/>
      </w:r>
    </w:p>
    <w:p w14:paraId="4290BC92" w14:textId="77777777" w:rsidR="006414AE" w:rsidRPr="00133851" w:rsidRDefault="006414AE" w:rsidP="00861996">
      <w:pPr>
        <w:pStyle w:val="Default"/>
        <w:numPr>
          <w:ilvl w:val="1"/>
          <w:numId w:val="5"/>
        </w:numPr>
        <w:ind w:left="567" w:hanging="567"/>
        <w:jc w:val="both"/>
        <w:rPr>
          <w:color w:val="auto"/>
        </w:rPr>
      </w:pPr>
      <w:r w:rsidRPr="00133851">
        <w:rPr>
          <w:color w:val="auto"/>
        </w:rPr>
        <w:t xml:space="preserve">Reģistrējoties Izsoļu dalībnieku reģistrā, persona iepazīstas ar elektronisko izsoļu vietnes lietošanas noteikumiem un apliecina noteikumu ievērošanu, kā arī par sevi sniegto datu pareizību. </w:t>
      </w:r>
    </w:p>
    <w:p w14:paraId="459EFD36" w14:textId="77777777" w:rsidR="00880480" w:rsidRPr="00133851" w:rsidRDefault="00880480" w:rsidP="00162B1C">
      <w:pPr>
        <w:pStyle w:val="Default"/>
        <w:ind w:left="567" w:hanging="567"/>
        <w:jc w:val="both"/>
        <w:rPr>
          <w:color w:val="auto"/>
        </w:rPr>
      </w:pPr>
      <w:r w:rsidRPr="00133851">
        <w:rPr>
          <w:color w:val="auto"/>
        </w:rPr>
        <w:t>6.4.1.</w:t>
      </w:r>
      <w:r w:rsidRPr="00133851">
        <w:rPr>
          <w:color w:val="auto"/>
        </w:rPr>
        <w:tab/>
        <w:t>Reģistrēts lietotājs ir atbildīgs par savu datu aktualizēšanu. Ja mainījušās MK noteikumu 13. punktā minētās ziņas, persona nekavējoties patstāvīgi aktualizē informāciju reģistrā, autorizējoties savā elektronisko izsoļu vietnes kontā</w:t>
      </w:r>
      <w:r w:rsidR="00D26756" w:rsidRPr="00133851">
        <w:rPr>
          <w:color w:val="auto"/>
        </w:rPr>
        <w:t>, kā arī</w:t>
      </w:r>
      <w:r w:rsidR="00020BD4" w:rsidRPr="00133851">
        <w:rPr>
          <w:color w:val="auto"/>
        </w:rPr>
        <w:t xml:space="preserve"> </w:t>
      </w:r>
      <w:r w:rsidR="00535CFB" w:rsidRPr="00133851">
        <w:rPr>
          <w:color w:val="auto"/>
        </w:rPr>
        <w:t xml:space="preserve">nekavējoties </w:t>
      </w:r>
      <w:r w:rsidR="00020BD4" w:rsidRPr="00133851">
        <w:rPr>
          <w:color w:val="auto"/>
        </w:rPr>
        <w:t>informē ZMNĪ</w:t>
      </w:r>
      <w:r w:rsidRPr="00133851">
        <w:rPr>
          <w:color w:val="auto"/>
        </w:rPr>
        <w:t>.</w:t>
      </w:r>
    </w:p>
    <w:p w14:paraId="7F64E817" w14:textId="77777777" w:rsidR="00DC719E" w:rsidRPr="00146664"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5</w:t>
      </w:r>
      <w:r w:rsidR="00E77F72" w:rsidRPr="00133851">
        <w:rPr>
          <w:color w:val="auto"/>
        </w:rPr>
        <w:t>.</w:t>
      </w:r>
      <w:r w:rsidR="00E77F72" w:rsidRPr="00133851">
        <w:rPr>
          <w:color w:val="auto"/>
        </w:rPr>
        <w:tab/>
      </w:r>
      <w:r w:rsidR="006414AE" w:rsidRPr="00133851">
        <w:rPr>
          <w:color w:val="auto"/>
        </w:rPr>
        <w:t xml:space="preserve">Reģistrēts </w:t>
      </w:r>
      <w:r w:rsidR="006414AE" w:rsidRPr="00146664">
        <w:rPr>
          <w:color w:val="auto"/>
        </w:rPr>
        <w:t xml:space="preserve">lietotājs, kurš vēlas piedalīties izsludinātajā izsolē, elektronisko izsoļu vietnē </w:t>
      </w:r>
      <w:proofErr w:type="spellStart"/>
      <w:r w:rsidR="006414AE" w:rsidRPr="00146664">
        <w:rPr>
          <w:color w:val="auto"/>
        </w:rPr>
        <w:t>nosūta</w:t>
      </w:r>
      <w:proofErr w:type="spellEnd"/>
      <w:r w:rsidR="006414AE" w:rsidRPr="00146664">
        <w:rPr>
          <w:color w:val="auto"/>
        </w:rPr>
        <w:t xml:space="preserve"> lūgumu par autorizēšanu dalībai konkrētā izsolē un </w:t>
      </w:r>
      <w:r w:rsidR="004843EA" w:rsidRPr="00146664">
        <w:rPr>
          <w:color w:val="auto"/>
        </w:rPr>
        <w:t xml:space="preserve">izsoles sludinājumā </w:t>
      </w:r>
      <w:r w:rsidR="00117F25" w:rsidRPr="00146664">
        <w:rPr>
          <w:color w:val="auto"/>
        </w:rPr>
        <w:t>norādītajā</w:t>
      </w:r>
      <w:r w:rsidR="004843EA" w:rsidRPr="00146664">
        <w:rPr>
          <w:color w:val="auto"/>
        </w:rPr>
        <w:t xml:space="preserve"> ZMNĪ</w:t>
      </w:r>
      <w:r w:rsidR="00117F25" w:rsidRPr="00146664">
        <w:rPr>
          <w:color w:val="auto"/>
        </w:rPr>
        <w:t xml:space="preserve"> </w:t>
      </w:r>
      <w:r w:rsidR="006414AE" w:rsidRPr="00146664">
        <w:rPr>
          <w:color w:val="auto"/>
        </w:rPr>
        <w:t xml:space="preserve">kontā iemaksā </w:t>
      </w:r>
      <w:r w:rsidR="003A5DC3" w:rsidRPr="00146664">
        <w:rPr>
          <w:color w:val="auto"/>
        </w:rPr>
        <w:t>N</w:t>
      </w:r>
      <w:r w:rsidR="006414AE" w:rsidRPr="00146664">
        <w:rPr>
          <w:color w:val="auto"/>
        </w:rPr>
        <w:t>odrošinājum</w:t>
      </w:r>
      <w:r w:rsidR="003A5DC3" w:rsidRPr="00146664">
        <w:rPr>
          <w:color w:val="auto"/>
        </w:rPr>
        <w:t>u</w:t>
      </w:r>
      <w:r w:rsidR="006414AE" w:rsidRPr="00146664">
        <w:rPr>
          <w:color w:val="auto"/>
        </w:rPr>
        <w:t xml:space="preserve">, kā arī sedz maksu par dalību izsolē </w:t>
      </w:r>
      <w:r w:rsidR="00A37A5F" w:rsidRPr="00146664">
        <w:rPr>
          <w:color w:val="auto"/>
        </w:rPr>
        <w:t xml:space="preserve">elektronisko izsoļu </w:t>
      </w:r>
      <w:r w:rsidR="006414AE" w:rsidRPr="00146664">
        <w:rPr>
          <w:color w:val="auto"/>
        </w:rPr>
        <w:t>vietnes administratoram</w:t>
      </w:r>
      <w:r w:rsidR="004843EA" w:rsidRPr="00146664">
        <w:rPr>
          <w:color w:val="auto"/>
        </w:rPr>
        <w:t>.</w:t>
      </w:r>
    </w:p>
    <w:p w14:paraId="5D28B4A3" w14:textId="3E1DF7E6" w:rsidR="003143FD" w:rsidRPr="00133851" w:rsidRDefault="00C96CA9" w:rsidP="00162B1C">
      <w:pPr>
        <w:pStyle w:val="Default"/>
        <w:ind w:left="567" w:hanging="567"/>
        <w:jc w:val="both"/>
        <w:rPr>
          <w:color w:val="auto"/>
        </w:rPr>
      </w:pPr>
      <w:r w:rsidRPr="00146664">
        <w:rPr>
          <w:color w:val="auto"/>
        </w:rPr>
        <w:t>6</w:t>
      </w:r>
      <w:r w:rsidR="00E77F72" w:rsidRPr="00146664">
        <w:rPr>
          <w:color w:val="auto"/>
        </w:rPr>
        <w:t>.</w:t>
      </w:r>
      <w:r w:rsidR="00B74861" w:rsidRPr="00146664">
        <w:rPr>
          <w:color w:val="auto"/>
        </w:rPr>
        <w:t>6</w:t>
      </w:r>
      <w:r w:rsidR="00E77F72" w:rsidRPr="00146664">
        <w:rPr>
          <w:color w:val="auto"/>
        </w:rPr>
        <w:t>.</w:t>
      </w:r>
      <w:r w:rsidR="00E77F72" w:rsidRPr="00146664">
        <w:rPr>
          <w:color w:val="auto"/>
        </w:rPr>
        <w:tab/>
      </w:r>
      <w:r w:rsidR="0031208F" w:rsidRPr="00146664">
        <w:rPr>
          <w:color w:val="auto"/>
        </w:rPr>
        <w:t>Komisija</w:t>
      </w:r>
      <w:r w:rsidR="006414AE" w:rsidRPr="00146664">
        <w:rPr>
          <w:color w:val="auto"/>
        </w:rPr>
        <w:t xml:space="preserve"> autorizē izsoles pretendentu</w:t>
      </w:r>
      <w:r w:rsidR="005E1CDC" w:rsidRPr="00146664">
        <w:rPr>
          <w:color w:val="auto"/>
        </w:rPr>
        <w:t xml:space="preserve"> </w:t>
      </w:r>
      <w:r w:rsidR="006414AE" w:rsidRPr="00146664">
        <w:rPr>
          <w:color w:val="auto"/>
        </w:rPr>
        <w:t>dalībai izsolē 7 (septiņu) dienu laikā, izmantojot elektronisko izsoļu vietnē pieejamo rīku</w:t>
      </w:r>
      <w:r w:rsidR="00B525D5" w:rsidRPr="00146664">
        <w:rPr>
          <w:color w:val="auto"/>
        </w:rPr>
        <w:t>, pirms tam pārliecinoties, vai personu var pielaist pie</w:t>
      </w:r>
      <w:r w:rsidR="00B525D5" w:rsidRPr="00133851">
        <w:rPr>
          <w:color w:val="auto"/>
        </w:rPr>
        <w:t xml:space="preserve"> solīšanas saskaņā ar </w:t>
      </w:r>
      <w:r w:rsidR="0045509F">
        <w:rPr>
          <w:color w:val="auto"/>
        </w:rPr>
        <w:t>L</w:t>
      </w:r>
      <w:r w:rsidR="00B525D5" w:rsidRPr="00133851">
        <w:rPr>
          <w:color w:val="auto"/>
        </w:rPr>
        <w:t>ikuma normām</w:t>
      </w:r>
      <w:r w:rsidR="008B41D8" w:rsidRPr="00133851">
        <w:rPr>
          <w:color w:val="auto"/>
        </w:rPr>
        <w:t>, Noteikumiem</w:t>
      </w:r>
      <w:r w:rsidR="00B525D5" w:rsidRPr="00133851">
        <w:rPr>
          <w:color w:val="auto"/>
        </w:rPr>
        <w:t xml:space="preserve"> un vai ir iemaksātas </w:t>
      </w:r>
      <w:r w:rsidR="005E1CDC" w:rsidRPr="00133851">
        <w:rPr>
          <w:color w:val="auto"/>
        </w:rPr>
        <w:t>N</w:t>
      </w:r>
      <w:r w:rsidR="00B525D5" w:rsidRPr="00133851">
        <w:rPr>
          <w:color w:val="auto"/>
        </w:rPr>
        <w:t>oteikum</w:t>
      </w:r>
      <w:r w:rsidR="005E1CDC" w:rsidRPr="00133851">
        <w:rPr>
          <w:color w:val="auto"/>
        </w:rPr>
        <w:t>os</w:t>
      </w:r>
      <w:r w:rsidR="00B525D5" w:rsidRPr="00133851">
        <w:rPr>
          <w:color w:val="auto"/>
        </w:rPr>
        <w:t xml:space="preserve"> minētās summas.</w:t>
      </w:r>
    </w:p>
    <w:p w14:paraId="7DA6BBD6" w14:textId="77777777" w:rsidR="004D717F" w:rsidRPr="00133851"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7</w:t>
      </w:r>
      <w:r w:rsidR="00E77F72" w:rsidRPr="00133851">
        <w:rPr>
          <w:color w:val="auto"/>
        </w:rPr>
        <w:t>.</w:t>
      </w:r>
      <w:r w:rsidR="00E77F72" w:rsidRPr="00133851">
        <w:rPr>
          <w:color w:val="auto"/>
        </w:rPr>
        <w:tab/>
      </w:r>
      <w:r w:rsidR="006414AE" w:rsidRPr="00133851">
        <w:rPr>
          <w:color w:val="auto"/>
        </w:rPr>
        <w:t>Informāciju par autorizēšanu dalībai izsolē</w:t>
      </w:r>
      <w:r w:rsidR="00867016" w:rsidRPr="00133851">
        <w:rPr>
          <w:color w:val="auto"/>
        </w:rPr>
        <w:t xml:space="preserve"> </w:t>
      </w:r>
      <w:r w:rsidR="006414AE" w:rsidRPr="00133851">
        <w:rPr>
          <w:color w:val="auto"/>
        </w:rPr>
        <w:t>izsoles</w:t>
      </w:r>
      <w:r w:rsidR="0031208F" w:rsidRPr="00133851">
        <w:rPr>
          <w:color w:val="auto"/>
        </w:rPr>
        <w:t xml:space="preserve"> </w:t>
      </w:r>
      <w:r w:rsidR="006414AE" w:rsidRPr="00133851">
        <w:rPr>
          <w:color w:val="auto"/>
        </w:rPr>
        <w:t xml:space="preserve">reģistrētam lietotājam </w:t>
      </w:r>
      <w:proofErr w:type="spellStart"/>
      <w:r w:rsidR="006414AE" w:rsidRPr="00133851">
        <w:rPr>
          <w:color w:val="auto"/>
        </w:rPr>
        <w:t>nosūta</w:t>
      </w:r>
      <w:proofErr w:type="spellEnd"/>
      <w:r w:rsidR="006414AE" w:rsidRPr="00133851">
        <w:rPr>
          <w:color w:val="auto"/>
        </w:rPr>
        <w:t xml:space="preserve"> elektroniski uz elektronisko izsoļu vietnē reģistrētam lietotājam izveidoto kontu.</w:t>
      </w:r>
    </w:p>
    <w:p w14:paraId="0080ECCB" w14:textId="77777777" w:rsidR="006414AE" w:rsidRPr="00133851" w:rsidRDefault="00C96CA9" w:rsidP="00162B1C">
      <w:pPr>
        <w:pStyle w:val="Default"/>
        <w:ind w:left="567" w:hanging="567"/>
        <w:jc w:val="both"/>
        <w:rPr>
          <w:color w:val="auto"/>
        </w:rPr>
      </w:pPr>
      <w:r w:rsidRPr="00133851">
        <w:rPr>
          <w:color w:val="auto"/>
        </w:rPr>
        <w:t>6</w:t>
      </w:r>
      <w:r w:rsidR="00E77F72" w:rsidRPr="00133851">
        <w:rPr>
          <w:color w:val="auto"/>
        </w:rPr>
        <w:t>.</w:t>
      </w:r>
      <w:r w:rsidR="00B74861" w:rsidRPr="00133851">
        <w:rPr>
          <w:color w:val="auto"/>
        </w:rPr>
        <w:t>8</w:t>
      </w:r>
      <w:r w:rsidR="00E77F72" w:rsidRPr="00133851">
        <w:rPr>
          <w:color w:val="auto"/>
        </w:rPr>
        <w:t>.</w:t>
      </w:r>
      <w:r w:rsidR="00E77F72" w:rsidRPr="00133851">
        <w:rPr>
          <w:color w:val="auto"/>
        </w:rPr>
        <w:tab/>
      </w:r>
      <w:r w:rsidR="006414AE" w:rsidRPr="00133851">
        <w:rPr>
          <w:color w:val="auto"/>
        </w:rPr>
        <w:t>Autorizējot personu izsolei, katram solītājam elektronisko izsoļu vietnes sistēma automātiski izveido unikālu identifikatoru.</w:t>
      </w:r>
    </w:p>
    <w:p w14:paraId="4E5A25F0" w14:textId="77777777" w:rsidR="0044706E" w:rsidRPr="00133851" w:rsidRDefault="0044706E" w:rsidP="006D6A2F">
      <w:pPr>
        <w:spacing w:after="0" w:line="240" w:lineRule="auto"/>
        <w:jc w:val="both"/>
        <w:rPr>
          <w:rFonts w:ascii="Times New Roman" w:hAnsi="Times New Roman" w:cs="Times New Roman"/>
          <w:sz w:val="24"/>
          <w:szCs w:val="24"/>
        </w:rPr>
      </w:pPr>
    </w:p>
    <w:p w14:paraId="0767700A" w14:textId="5471942D" w:rsidR="00430C9A" w:rsidRPr="00133851" w:rsidRDefault="00C96CA9" w:rsidP="00162B1C">
      <w:pPr>
        <w:spacing w:after="0" w:line="240" w:lineRule="auto"/>
        <w:ind w:left="567" w:hanging="567"/>
        <w:jc w:val="both"/>
        <w:rPr>
          <w:rFonts w:ascii="Times New Roman" w:hAnsi="Times New Roman" w:cs="Times New Roman"/>
          <w:b/>
          <w:sz w:val="24"/>
          <w:szCs w:val="24"/>
        </w:rPr>
      </w:pPr>
      <w:r w:rsidRPr="00133851">
        <w:rPr>
          <w:rFonts w:ascii="Times New Roman" w:hAnsi="Times New Roman" w:cs="Times New Roman"/>
          <w:b/>
          <w:sz w:val="24"/>
          <w:szCs w:val="24"/>
        </w:rPr>
        <w:lastRenderedPageBreak/>
        <w:t>7.</w:t>
      </w:r>
      <w:r w:rsidRPr="00133851">
        <w:rPr>
          <w:rFonts w:ascii="Times New Roman" w:hAnsi="Times New Roman" w:cs="Times New Roman"/>
          <w:sz w:val="24"/>
          <w:szCs w:val="24"/>
        </w:rPr>
        <w:tab/>
      </w:r>
      <w:r w:rsidR="00352EF4" w:rsidRPr="00133851">
        <w:rPr>
          <w:rFonts w:ascii="Times New Roman" w:hAnsi="Times New Roman" w:cs="Times New Roman"/>
          <w:b/>
          <w:sz w:val="24"/>
          <w:szCs w:val="24"/>
        </w:rPr>
        <w:t>Izsoles norise</w:t>
      </w:r>
    </w:p>
    <w:p w14:paraId="2641E91B" w14:textId="77777777" w:rsidR="00572303" w:rsidRPr="00133851" w:rsidRDefault="00572303" w:rsidP="00861996">
      <w:pPr>
        <w:pStyle w:val="ListParagraph"/>
        <w:numPr>
          <w:ilvl w:val="0"/>
          <w:numId w:val="3"/>
        </w:numPr>
        <w:spacing w:after="0" w:line="240" w:lineRule="auto"/>
        <w:ind w:left="567" w:hanging="567"/>
        <w:jc w:val="both"/>
        <w:rPr>
          <w:rFonts w:ascii="Times New Roman" w:hAnsi="Times New Roman" w:cs="Times New Roman"/>
          <w:vanish/>
          <w:sz w:val="24"/>
          <w:szCs w:val="24"/>
        </w:rPr>
      </w:pPr>
    </w:p>
    <w:p w14:paraId="4998707F" w14:textId="77777777" w:rsidR="00572303" w:rsidRPr="00133851" w:rsidRDefault="00572303" w:rsidP="00861996">
      <w:pPr>
        <w:pStyle w:val="ListParagraph"/>
        <w:numPr>
          <w:ilvl w:val="0"/>
          <w:numId w:val="3"/>
        </w:numPr>
        <w:spacing w:after="0" w:line="240" w:lineRule="auto"/>
        <w:ind w:left="567" w:hanging="567"/>
        <w:jc w:val="both"/>
        <w:rPr>
          <w:rFonts w:ascii="Times New Roman" w:hAnsi="Times New Roman" w:cs="Times New Roman"/>
          <w:vanish/>
          <w:sz w:val="24"/>
          <w:szCs w:val="24"/>
        </w:rPr>
      </w:pPr>
    </w:p>
    <w:p w14:paraId="79764AE5" w14:textId="77777777" w:rsidR="0011050B" w:rsidRPr="00B147AD" w:rsidRDefault="00C96CA9"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7.1.</w:t>
      </w:r>
      <w:r w:rsidRPr="00133851">
        <w:rPr>
          <w:rFonts w:ascii="Times New Roman" w:hAnsi="Times New Roman" w:cs="Times New Roman"/>
          <w:sz w:val="24"/>
          <w:szCs w:val="24"/>
        </w:rPr>
        <w:tab/>
      </w:r>
      <w:r w:rsidR="0011050B" w:rsidRPr="00B147AD">
        <w:rPr>
          <w:rFonts w:ascii="Times New Roman" w:hAnsi="Times New Roman" w:cs="Times New Roman"/>
          <w:sz w:val="24"/>
          <w:szCs w:val="24"/>
        </w:rPr>
        <w:t>Izsoles dalībnieks elektroniski var veikt solījumus no brīža, kad viņš autorizēts dalībai izsolē, līdz brīdim, kad izsole ir noslēgusies.</w:t>
      </w:r>
    </w:p>
    <w:p w14:paraId="4A241E30" w14:textId="77777777" w:rsidR="0011050B" w:rsidRPr="00B147AD" w:rsidRDefault="0011050B" w:rsidP="0011050B">
      <w:pPr>
        <w:spacing w:after="0" w:line="240" w:lineRule="auto"/>
        <w:ind w:left="567" w:hanging="567"/>
        <w:jc w:val="both"/>
        <w:rPr>
          <w:rFonts w:ascii="Times New Roman" w:hAnsi="Times New Roman" w:cs="Times New Roman"/>
          <w:sz w:val="24"/>
          <w:szCs w:val="24"/>
        </w:rPr>
      </w:pPr>
      <w:r w:rsidRPr="00B147AD">
        <w:rPr>
          <w:rFonts w:ascii="Times New Roman" w:hAnsi="Times New Roman" w:cs="Times New Roman"/>
          <w:sz w:val="24"/>
          <w:szCs w:val="24"/>
        </w:rPr>
        <w:t>7.2.</w:t>
      </w:r>
      <w:r w:rsidRPr="00B147AD">
        <w:rPr>
          <w:rFonts w:ascii="Times New Roman" w:hAnsi="Times New Roman" w:cs="Times New Roman"/>
          <w:sz w:val="24"/>
          <w:szCs w:val="24"/>
        </w:rPr>
        <w:tab/>
        <w:t>Solīšana sākas no nosacītās cenas. Solītājs nevar reģistrēt solījumu, kas ir mazāks par nosacīto cenu vai vienāds ar to, atšķiras no izsoles sludinājumā noteiktā izsoles soļa vai ir mazāks par iepriekš reģistrētajiem solījumiem vai vienāds ar tiem. Reģistrētos solījumus nevar atsaukt vai mainīt.</w:t>
      </w:r>
    </w:p>
    <w:p w14:paraId="66A6FFF6"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B147AD">
        <w:rPr>
          <w:rFonts w:ascii="Times New Roman" w:hAnsi="Times New Roman" w:cs="Times New Roman"/>
          <w:sz w:val="24"/>
          <w:szCs w:val="24"/>
        </w:rPr>
        <w:t>7.3.</w:t>
      </w:r>
      <w:r w:rsidRPr="00B147AD">
        <w:rPr>
          <w:rFonts w:ascii="Times New Roman" w:hAnsi="Times New Roman" w:cs="Times New Roman"/>
          <w:sz w:val="24"/>
          <w:szCs w:val="24"/>
        </w:rPr>
        <w:tab/>
        <w:t>Elektronisko izsoļu vietnē solījumi tiek reģistrēti hronoloģiskā secībā, fiksējot solīto summu un solījuma</w:t>
      </w:r>
      <w:r w:rsidRPr="00133851">
        <w:rPr>
          <w:rFonts w:ascii="Times New Roman" w:hAnsi="Times New Roman" w:cs="Times New Roman"/>
          <w:sz w:val="24"/>
          <w:szCs w:val="24"/>
        </w:rPr>
        <w:t xml:space="preserve"> reģistrēšanas laiku. Izsoles norises laikā šī informācija ir pieejama izsoles dalībniekiem. Izsoles norises laikā un pēc izsoles noslēguma elektronisko izsoļu vietnē ir publiski pieejama informācija par augstāko nosolīto cenu.</w:t>
      </w:r>
    </w:p>
    <w:p w14:paraId="2FB6691E" w14:textId="670BAD54"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7.4.</w:t>
      </w:r>
      <w:r w:rsidRPr="00133851">
        <w:rPr>
          <w:rFonts w:ascii="Times New Roman" w:hAnsi="Times New Roman" w:cs="Times New Roman"/>
          <w:sz w:val="24"/>
          <w:szCs w:val="24"/>
        </w:rPr>
        <w:tab/>
        <w:t xml:space="preserve">Elektroniskā izsole noslēdzas saskaņā ar </w:t>
      </w:r>
      <w:r w:rsidR="001A6281">
        <w:rPr>
          <w:rFonts w:ascii="Times New Roman" w:hAnsi="Times New Roman" w:cs="Times New Roman"/>
          <w:sz w:val="24"/>
          <w:szCs w:val="24"/>
        </w:rPr>
        <w:t>MK noteikumu</w:t>
      </w:r>
      <w:r w:rsidRPr="00133851">
        <w:rPr>
          <w:rFonts w:ascii="Times New Roman" w:hAnsi="Times New Roman" w:cs="Times New Roman"/>
          <w:sz w:val="24"/>
          <w:szCs w:val="24"/>
        </w:rPr>
        <w:t xml:space="preserve"> noteikto:</w:t>
      </w:r>
    </w:p>
    <w:p w14:paraId="7BE1D1BA" w14:textId="133B599F" w:rsidR="0011050B" w:rsidRPr="00AF11F2" w:rsidRDefault="0011050B" w:rsidP="00AF11F2">
      <w:pPr>
        <w:pStyle w:val="ListParagraph"/>
        <w:spacing w:after="0" w:line="240" w:lineRule="auto"/>
        <w:ind w:left="851" w:hanging="284"/>
        <w:jc w:val="both"/>
      </w:pPr>
      <w:r w:rsidRPr="00133851">
        <w:rPr>
          <w:rFonts w:ascii="Times New Roman" w:hAnsi="Times New Roman" w:cs="Times New Roman"/>
          <w:sz w:val="24"/>
          <w:szCs w:val="24"/>
        </w:rPr>
        <w:t>-</w:t>
      </w:r>
      <w:r w:rsidRPr="00133851">
        <w:rPr>
          <w:rFonts w:ascii="Times New Roman" w:hAnsi="Times New Roman" w:cs="Times New Roman"/>
          <w:sz w:val="24"/>
          <w:szCs w:val="24"/>
        </w:rPr>
        <w:tab/>
        <w:t xml:space="preserve">izsole noslēdzas </w:t>
      </w:r>
      <w:r>
        <w:rPr>
          <w:rFonts w:ascii="Times New Roman" w:hAnsi="Times New Roman" w:cs="Times New Roman"/>
          <w:sz w:val="24"/>
          <w:szCs w:val="24"/>
        </w:rPr>
        <w:t>Noteikumos norādītajā</w:t>
      </w:r>
      <w:r w:rsidRPr="00133851">
        <w:rPr>
          <w:rFonts w:ascii="Times New Roman" w:hAnsi="Times New Roman" w:cs="Times New Roman"/>
          <w:sz w:val="24"/>
          <w:szCs w:val="24"/>
        </w:rPr>
        <w:t xml:space="preserve"> dienā </w:t>
      </w:r>
      <w:r>
        <w:rPr>
          <w:rFonts w:ascii="Times New Roman" w:hAnsi="Times New Roman" w:cs="Times New Roman"/>
          <w:sz w:val="24"/>
          <w:szCs w:val="24"/>
        </w:rPr>
        <w:t>p</w:t>
      </w:r>
      <w:r w:rsidR="00510997">
        <w:rPr>
          <w:rFonts w:ascii="Times New Roman" w:hAnsi="Times New Roman" w:cs="Times New Roman"/>
          <w:sz w:val="24"/>
          <w:szCs w:val="24"/>
        </w:rPr>
        <w:t>lkst.</w:t>
      </w:r>
      <w:r>
        <w:rPr>
          <w:rFonts w:ascii="Times New Roman" w:hAnsi="Times New Roman" w:cs="Times New Roman"/>
          <w:sz w:val="24"/>
          <w:szCs w:val="24"/>
        </w:rPr>
        <w:t xml:space="preserve"> 13.00</w:t>
      </w:r>
      <w:r w:rsidRPr="00133851">
        <w:rPr>
          <w:rFonts w:ascii="Times New Roman" w:hAnsi="Times New Roman" w:cs="Times New Roman"/>
          <w:sz w:val="24"/>
          <w:szCs w:val="24"/>
        </w:rPr>
        <w:t>;</w:t>
      </w:r>
    </w:p>
    <w:p w14:paraId="2137BEFD" w14:textId="00BEDBE3" w:rsidR="0011050B" w:rsidRPr="00133851" w:rsidRDefault="0011050B" w:rsidP="0011050B">
      <w:pPr>
        <w:pStyle w:val="ListParagraph"/>
        <w:spacing w:after="0" w:line="240" w:lineRule="auto"/>
        <w:ind w:left="851" w:hanging="284"/>
        <w:jc w:val="both"/>
        <w:rPr>
          <w:rFonts w:ascii="Times New Roman" w:hAnsi="Times New Roman" w:cs="Times New Roman"/>
          <w:sz w:val="24"/>
          <w:szCs w:val="24"/>
        </w:rPr>
      </w:pPr>
      <w:r w:rsidRPr="00133851">
        <w:rPr>
          <w:rFonts w:ascii="Times New Roman" w:hAnsi="Times New Roman" w:cs="Times New Roman"/>
          <w:sz w:val="24"/>
          <w:szCs w:val="24"/>
        </w:rPr>
        <w:t>-</w:t>
      </w:r>
      <w:r w:rsidRPr="00133851">
        <w:rPr>
          <w:rFonts w:ascii="Times New Roman" w:hAnsi="Times New Roman" w:cs="Times New Roman"/>
          <w:sz w:val="24"/>
          <w:szCs w:val="24"/>
        </w:rPr>
        <w:tab/>
        <w:t>ja pēdējās stundas laikā pirms izsoles noslēgšanas tiek konstatēti būtiski tehniski traucējumi, kas var ietekmēt izsoles rezultātu, un tie nav saistīti ar sistēmas drošības pārkāpumiem, izsoles laiks automātiski tiek pagarināts līdz nākamās darbdienas p</w:t>
      </w:r>
      <w:r w:rsidR="00510997">
        <w:rPr>
          <w:rFonts w:ascii="Times New Roman" w:hAnsi="Times New Roman" w:cs="Times New Roman"/>
          <w:sz w:val="24"/>
          <w:szCs w:val="24"/>
        </w:rPr>
        <w:t>lkst.</w:t>
      </w:r>
      <w:r w:rsidRPr="00133851">
        <w:rPr>
          <w:rFonts w:ascii="Times New Roman" w:hAnsi="Times New Roman" w:cs="Times New Roman"/>
          <w:sz w:val="24"/>
          <w:szCs w:val="24"/>
        </w:rPr>
        <w:t xml:space="preserve"> 13.00.</w:t>
      </w:r>
    </w:p>
    <w:p w14:paraId="72A6B178"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7.5.</w:t>
      </w:r>
      <w:r w:rsidRPr="00133851">
        <w:rPr>
          <w:rFonts w:ascii="Times New Roman" w:hAnsi="Times New Roman" w:cs="Times New Roman"/>
          <w:sz w:val="24"/>
          <w:szCs w:val="24"/>
        </w:rPr>
        <w:tab/>
        <w:t>Pēc izsoles noslēgšanas solījumus vairs nereģistrē un elektronisko izsoļu vietnē tiek norādīts izsoles noslēguma datums, laiks un pēdējais izdarītais solījums.</w:t>
      </w:r>
    </w:p>
    <w:p w14:paraId="7FF34652" w14:textId="77777777" w:rsidR="0011050B" w:rsidRPr="00A6484C"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7.6.</w:t>
      </w:r>
      <w:r w:rsidRPr="00133851">
        <w:rPr>
          <w:rFonts w:ascii="Times New Roman" w:hAnsi="Times New Roman" w:cs="Times New Roman"/>
          <w:sz w:val="24"/>
          <w:szCs w:val="24"/>
        </w:rPr>
        <w:tab/>
        <w:t xml:space="preserve">ZMNĪ var pārtraukt izsoli, ja tās norises laikā saņemts elektronisko izsoļu vietnes drošības pārvaldnieka paziņojums par būtiskiem tehniskiem traucējumiem, kas var ietekmēt izsoles rezultātu. Paziņojumu par izsoles pārtraukšanu publicē elektronisko </w:t>
      </w:r>
      <w:r w:rsidRPr="00A6484C">
        <w:rPr>
          <w:rFonts w:ascii="Times New Roman" w:hAnsi="Times New Roman" w:cs="Times New Roman"/>
          <w:sz w:val="24"/>
          <w:szCs w:val="24"/>
        </w:rPr>
        <w:t xml:space="preserve">izsoļu vietnē. </w:t>
      </w:r>
    </w:p>
    <w:p w14:paraId="32DDB033" w14:textId="77777777" w:rsidR="0011050B" w:rsidRPr="00A6484C" w:rsidRDefault="0011050B" w:rsidP="0011050B">
      <w:pPr>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7.7.</w:t>
      </w:r>
      <w:r w:rsidRPr="00A6484C">
        <w:rPr>
          <w:rFonts w:ascii="Times New Roman" w:hAnsi="Times New Roman" w:cs="Times New Roman"/>
          <w:sz w:val="24"/>
          <w:szCs w:val="24"/>
        </w:rPr>
        <w:tab/>
        <w:t xml:space="preserve">Pēc izsoles noslēguma nosolītājam elektroniski uz Izsoļu dalībnieku reģistrā reģistrētā elektronisko izsoļu vietnes lietotāja kontu </w:t>
      </w:r>
      <w:proofErr w:type="spellStart"/>
      <w:r w:rsidRPr="00A6484C">
        <w:rPr>
          <w:rFonts w:ascii="Times New Roman" w:hAnsi="Times New Roman" w:cs="Times New Roman"/>
          <w:sz w:val="24"/>
          <w:szCs w:val="24"/>
        </w:rPr>
        <w:t>nosūta</w:t>
      </w:r>
      <w:proofErr w:type="spellEnd"/>
      <w:r w:rsidRPr="00A6484C">
        <w:rPr>
          <w:rFonts w:ascii="Times New Roman" w:hAnsi="Times New Roman" w:cs="Times New Roman"/>
          <w:sz w:val="24"/>
          <w:szCs w:val="24"/>
        </w:rPr>
        <w:t xml:space="preserve"> paziņojumu par to, ka viņš nosolījis augstāku cenu nekā citi un ir iestājies pienākums samaksāt visu no viņa pienākošos summu.</w:t>
      </w:r>
    </w:p>
    <w:p w14:paraId="7DBD6A77" w14:textId="3506327C" w:rsidR="0011050B" w:rsidRPr="00133851" w:rsidRDefault="0011050B" w:rsidP="0011050B">
      <w:pPr>
        <w:spacing w:after="0" w:line="240" w:lineRule="auto"/>
        <w:ind w:left="567" w:hanging="567"/>
        <w:jc w:val="both"/>
        <w:rPr>
          <w:rFonts w:ascii="Times New Roman" w:hAnsi="Times New Roman" w:cs="Times New Roman"/>
          <w:sz w:val="24"/>
          <w:szCs w:val="24"/>
        </w:rPr>
      </w:pPr>
      <w:r w:rsidRPr="00A6484C">
        <w:rPr>
          <w:rFonts w:ascii="Times New Roman" w:hAnsi="Times New Roman" w:cs="Times New Roman"/>
          <w:sz w:val="24"/>
          <w:szCs w:val="24"/>
        </w:rPr>
        <w:t>7.8.</w:t>
      </w:r>
      <w:r w:rsidRPr="00A6484C">
        <w:rPr>
          <w:rFonts w:ascii="Times New Roman" w:hAnsi="Times New Roman" w:cs="Times New Roman"/>
          <w:sz w:val="24"/>
          <w:szCs w:val="24"/>
        </w:rPr>
        <w:tab/>
        <w:t>Pēc izsoles slēgšanas sistēma automātiski sagatavo izsoles protokolu, kuru Komisija apstiprina 2 (divu) darbdienu laikā pēc izsoles slēgšanas.</w:t>
      </w:r>
      <w:r w:rsidRPr="00133851">
        <w:rPr>
          <w:rFonts w:ascii="Times New Roman" w:hAnsi="Times New Roman" w:cs="Times New Roman"/>
          <w:sz w:val="24"/>
          <w:szCs w:val="24"/>
        </w:rPr>
        <w:t xml:space="preserve"> </w:t>
      </w:r>
    </w:p>
    <w:p w14:paraId="66AA648B" w14:textId="77777777"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p>
    <w:p w14:paraId="31E01884" w14:textId="77777777" w:rsidR="0011050B" w:rsidRPr="00133851" w:rsidRDefault="0011050B" w:rsidP="0011050B">
      <w:pPr>
        <w:spacing w:after="0" w:line="240" w:lineRule="auto"/>
        <w:ind w:left="567" w:hanging="567"/>
        <w:rPr>
          <w:rFonts w:ascii="Times New Roman" w:hAnsi="Times New Roman" w:cs="Times New Roman"/>
          <w:b/>
          <w:sz w:val="24"/>
          <w:szCs w:val="24"/>
        </w:rPr>
      </w:pPr>
      <w:r w:rsidRPr="00133851">
        <w:rPr>
          <w:rFonts w:ascii="Times New Roman" w:hAnsi="Times New Roman" w:cs="Times New Roman"/>
          <w:b/>
          <w:sz w:val="24"/>
          <w:szCs w:val="24"/>
        </w:rPr>
        <w:t>8. Izsoles sekas</w:t>
      </w:r>
    </w:p>
    <w:p w14:paraId="7D1948A1" w14:textId="50968888"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8.1.</w:t>
      </w:r>
      <w:r w:rsidRPr="00133851">
        <w:rPr>
          <w:rFonts w:ascii="Times New Roman" w:hAnsi="Times New Roman" w:cs="Times New Roman"/>
          <w:sz w:val="24"/>
          <w:szCs w:val="24"/>
        </w:rPr>
        <w:tab/>
      </w:r>
      <w:r w:rsidR="00F14E63">
        <w:rPr>
          <w:rFonts w:ascii="Times New Roman" w:hAnsi="Times New Roman" w:cs="Times New Roman"/>
          <w:sz w:val="24"/>
          <w:szCs w:val="24"/>
        </w:rPr>
        <w:t>Kustamā manta</w:t>
      </w:r>
      <w:r w:rsidRPr="00133851">
        <w:rPr>
          <w:rFonts w:ascii="Times New Roman" w:hAnsi="Times New Roman" w:cs="Times New Roman"/>
          <w:sz w:val="24"/>
          <w:szCs w:val="24"/>
        </w:rPr>
        <w:t xml:space="preserve"> paliek tam, kas solījis augstāku cenu nekā citi</w:t>
      </w:r>
      <w:r>
        <w:rPr>
          <w:rFonts w:ascii="Times New Roman" w:hAnsi="Times New Roman" w:cs="Times New Roman"/>
          <w:sz w:val="24"/>
          <w:szCs w:val="24"/>
        </w:rPr>
        <w:t xml:space="preserve"> (turpmāk – Pircējs vai nosolītājs)</w:t>
      </w:r>
      <w:r w:rsidRPr="00133851">
        <w:rPr>
          <w:rFonts w:ascii="Times New Roman" w:hAnsi="Times New Roman" w:cs="Times New Roman"/>
          <w:sz w:val="24"/>
          <w:szCs w:val="24"/>
        </w:rPr>
        <w:t>.</w:t>
      </w:r>
    </w:p>
    <w:p w14:paraId="4E045008" w14:textId="77777777" w:rsidR="0011050B" w:rsidRPr="00133851" w:rsidRDefault="0011050B" w:rsidP="0011050B">
      <w:pPr>
        <w:spacing w:after="0" w:line="240" w:lineRule="auto"/>
        <w:ind w:left="567" w:hanging="567"/>
        <w:rPr>
          <w:rFonts w:ascii="Times New Roman" w:hAnsi="Times New Roman" w:cs="Times New Roman"/>
          <w:sz w:val="24"/>
          <w:szCs w:val="24"/>
          <w:u w:val="single"/>
        </w:rPr>
      </w:pPr>
      <w:r w:rsidRPr="00AD184D">
        <w:rPr>
          <w:rFonts w:ascii="Times New Roman" w:hAnsi="Times New Roman" w:cs="Times New Roman"/>
          <w:sz w:val="24"/>
          <w:szCs w:val="24"/>
        </w:rPr>
        <w:t>8.2.</w:t>
      </w:r>
      <w:r w:rsidRPr="00AD184D">
        <w:rPr>
          <w:rFonts w:ascii="Times New Roman" w:hAnsi="Times New Roman" w:cs="Times New Roman"/>
          <w:sz w:val="24"/>
          <w:szCs w:val="24"/>
        </w:rPr>
        <w:tab/>
      </w:r>
      <w:r w:rsidRPr="00133851">
        <w:rPr>
          <w:rFonts w:ascii="Times New Roman" w:hAnsi="Times New Roman" w:cs="Times New Roman"/>
          <w:sz w:val="24"/>
          <w:szCs w:val="24"/>
          <w:u w:val="single"/>
        </w:rPr>
        <w:t>Pircēja pārbaude pirms pirkuma līguma slēgšanas.</w:t>
      </w:r>
    </w:p>
    <w:p w14:paraId="167F3360"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8.2.1.</w:t>
      </w:r>
      <w:r w:rsidRPr="00133851">
        <w:rPr>
          <w:rFonts w:ascii="Times New Roman" w:hAnsi="Times New Roman" w:cs="Times New Roman"/>
          <w:sz w:val="24"/>
          <w:szCs w:val="24"/>
        </w:rPr>
        <w:tab/>
        <w:t xml:space="preserve">Lai izpildītu Noziedzīgi iegūtu līdzekļu legalizācijas un terorisma un </w:t>
      </w:r>
      <w:proofErr w:type="spellStart"/>
      <w:r w:rsidRPr="00133851">
        <w:rPr>
          <w:rFonts w:ascii="Times New Roman" w:hAnsi="Times New Roman" w:cs="Times New Roman"/>
          <w:sz w:val="24"/>
          <w:szCs w:val="24"/>
        </w:rPr>
        <w:t>proliferācijas</w:t>
      </w:r>
      <w:proofErr w:type="spellEnd"/>
      <w:r w:rsidRPr="00133851">
        <w:rPr>
          <w:rFonts w:ascii="Times New Roman" w:hAnsi="Times New Roman" w:cs="Times New Roman"/>
          <w:sz w:val="24"/>
          <w:szCs w:val="24"/>
        </w:rPr>
        <w:t xml:space="preserve"> finansēšanas novēršanas likuma un Starptautisko un Latvijas Republikas nacionālo sankciju likuma prasības, ZMNĪ kā likuma subjektam pirms darījuma (pirkuma līguma slēgšanas) ir pienākums veikt klienta </w:t>
      </w:r>
      <w:bookmarkStart w:id="8" w:name="_Hlk122613358"/>
      <w:r w:rsidRPr="00133851">
        <w:rPr>
          <w:rFonts w:ascii="Times New Roman" w:hAnsi="Times New Roman" w:cs="Times New Roman"/>
          <w:sz w:val="24"/>
          <w:szCs w:val="24"/>
        </w:rPr>
        <w:t xml:space="preserve">(Pircēja) </w:t>
      </w:r>
      <w:bookmarkEnd w:id="8"/>
      <w:r w:rsidRPr="00133851">
        <w:rPr>
          <w:rFonts w:ascii="Times New Roman" w:hAnsi="Times New Roman" w:cs="Times New Roman"/>
          <w:sz w:val="24"/>
          <w:szCs w:val="24"/>
        </w:rPr>
        <w:t>izpēti.</w:t>
      </w:r>
    </w:p>
    <w:p w14:paraId="28E2B601" w14:textId="49CBA088" w:rsidR="0011050B" w:rsidRPr="00133851" w:rsidRDefault="0011050B" w:rsidP="0011050B">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Pircējam 2 (divu) darbdienu laikā pēc izsoles noslēguma tiek nosūtīts rakstveida paziņojums par izsoles rezultātiem un pieprasījums sniegt klienta </w:t>
      </w:r>
      <w:r w:rsidRPr="00AB7298">
        <w:rPr>
          <w:rFonts w:ascii="Times New Roman" w:hAnsi="Times New Roman" w:cs="Times New Roman"/>
          <w:sz w:val="24"/>
          <w:szCs w:val="24"/>
        </w:rPr>
        <w:t xml:space="preserve">(Pircēja) </w:t>
      </w:r>
      <w:r w:rsidRPr="00133851">
        <w:rPr>
          <w:rFonts w:ascii="Times New Roman" w:hAnsi="Times New Roman" w:cs="Times New Roman"/>
          <w:sz w:val="24"/>
          <w:szCs w:val="24"/>
        </w:rPr>
        <w:t>izpētei nepieciešamo informāciju un dokumentus.</w:t>
      </w:r>
    </w:p>
    <w:p w14:paraId="1C6D0CD2" w14:textId="23DA4C73"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8.2.2.</w:t>
      </w:r>
      <w:r w:rsidRPr="00133851">
        <w:rPr>
          <w:rFonts w:ascii="Times New Roman" w:hAnsi="Times New Roman" w:cs="Times New Roman"/>
          <w:sz w:val="24"/>
          <w:szCs w:val="24"/>
        </w:rPr>
        <w:tab/>
      </w:r>
      <w:r>
        <w:rPr>
          <w:rFonts w:ascii="Times New Roman" w:hAnsi="Times New Roman" w:cs="Times New Roman"/>
          <w:sz w:val="24"/>
          <w:szCs w:val="24"/>
        </w:rPr>
        <w:t>P</w:t>
      </w:r>
      <w:r w:rsidRPr="00133851">
        <w:rPr>
          <w:rFonts w:ascii="Times New Roman" w:hAnsi="Times New Roman" w:cs="Times New Roman"/>
          <w:sz w:val="24"/>
          <w:szCs w:val="24"/>
        </w:rPr>
        <w:t>ēc Noteikumu 8.2.1. punkta minētā paziņojuma saņemšanas, Pircējam ir pienākums ne vēlāk kā 3 (trīs) darbdienu laikā sniegt Komisijai pieprasīto informāciju un nepieciešamos dokumentus.</w:t>
      </w:r>
    </w:p>
    <w:p w14:paraId="1E91A092" w14:textId="29DAA79D"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8.2.3.</w:t>
      </w:r>
      <w:r w:rsidRPr="00133851">
        <w:rPr>
          <w:rFonts w:ascii="Times New Roman" w:hAnsi="Times New Roman" w:cs="Times New Roman"/>
          <w:sz w:val="24"/>
          <w:szCs w:val="24"/>
        </w:rPr>
        <w:tab/>
        <w:t xml:space="preserve">Ja Pircējs nesniegs pieprasīto informāciju un nepieciešamos dokumentus noteiktajā termiņā, ir uzskatāms, ka Pircējs ir zaudējis tiesības uz nosolīto </w:t>
      </w:r>
      <w:r w:rsidR="0044706E">
        <w:rPr>
          <w:rFonts w:ascii="Times New Roman" w:hAnsi="Times New Roman" w:cs="Times New Roman"/>
          <w:sz w:val="24"/>
          <w:szCs w:val="24"/>
        </w:rPr>
        <w:t>Kustamo mantu</w:t>
      </w:r>
      <w:r w:rsidRPr="00133851">
        <w:rPr>
          <w:rFonts w:ascii="Times New Roman" w:hAnsi="Times New Roman" w:cs="Times New Roman"/>
          <w:sz w:val="24"/>
          <w:szCs w:val="24"/>
        </w:rPr>
        <w:t xml:space="preserve"> un zaudē Nodrošinājumu, par ko Pircējam tiks nosūtīts attiecīgs paziņojums.</w:t>
      </w:r>
    </w:p>
    <w:p w14:paraId="53C9B111" w14:textId="08B39B11"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8.2.4.</w:t>
      </w:r>
      <w:r w:rsidRPr="00133851">
        <w:rPr>
          <w:rFonts w:ascii="Times New Roman" w:hAnsi="Times New Roman" w:cs="Times New Roman"/>
          <w:sz w:val="24"/>
          <w:szCs w:val="24"/>
        </w:rPr>
        <w:tab/>
        <w:t xml:space="preserve">Komisija veic no Pircēja saņemtās informācijas un dokumentu pārbaudi 3 (trīs) darbdienu laikā. </w:t>
      </w:r>
    </w:p>
    <w:p w14:paraId="7B9AC392" w14:textId="77777777" w:rsidR="0011050B" w:rsidRPr="00133851" w:rsidRDefault="0011050B" w:rsidP="0011050B">
      <w:pPr>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lastRenderedPageBreak/>
        <w:t>8.2.5.</w:t>
      </w:r>
      <w:r w:rsidRPr="00133851">
        <w:rPr>
          <w:rFonts w:ascii="Times New Roman" w:hAnsi="Times New Roman" w:cs="Times New Roman"/>
          <w:sz w:val="24"/>
          <w:szCs w:val="24"/>
        </w:rPr>
        <w:tab/>
        <w:t>Pēc klienta (Pircēja) pārbaudes Pircējam tiek nosūtīts rakstveida paziņojums par pirkuma līguma slēgšanas tiesības piešķiršanu.</w:t>
      </w:r>
    </w:p>
    <w:p w14:paraId="7B4DB58A" w14:textId="440A4C74"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8.2.6.</w:t>
      </w:r>
      <w:r w:rsidRPr="00133851">
        <w:rPr>
          <w:rFonts w:ascii="Times New Roman" w:hAnsi="Times New Roman" w:cs="Times New Roman"/>
          <w:sz w:val="24"/>
          <w:szCs w:val="24"/>
        </w:rPr>
        <w:tab/>
        <w:t xml:space="preserve">Ja pēc klienta (Pircēja) pārbaudes Pircējam netiek piešķirtas pirkuma līguma slēgšanas tiesības un Pircējs tiek izslēgts no dalības izsolē (atbilstoši Noteikumu 5.2. punktam), Pircējs zaudē tiesības uz nosolīto </w:t>
      </w:r>
      <w:r w:rsidR="001A6281">
        <w:rPr>
          <w:rFonts w:ascii="Times New Roman" w:hAnsi="Times New Roman" w:cs="Times New Roman"/>
          <w:sz w:val="24"/>
          <w:szCs w:val="24"/>
        </w:rPr>
        <w:t>Kustamo mantu</w:t>
      </w:r>
      <w:r w:rsidRPr="00133851">
        <w:rPr>
          <w:rFonts w:ascii="Times New Roman" w:hAnsi="Times New Roman" w:cs="Times New Roman"/>
          <w:sz w:val="24"/>
          <w:szCs w:val="24"/>
        </w:rPr>
        <w:t xml:space="preserve"> un zaudē Nodrošinājumu, par ko tiks nosūtīts attiecīgs paziņojums.</w:t>
      </w:r>
    </w:p>
    <w:p w14:paraId="6F3A78EC" w14:textId="77777777"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8.3.</w:t>
      </w:r>
      <w:r w:rsidRPr="00AD184D">
        <w:rPr>
          <w:rFonts w:ascii="Times New Roman" w:hAnsi="Times New Roman" w:cs="Times New Roman"/>
          <w:sz w:val="24"/>
          <w:szCs w:val="24"/>
        </w:rPr>
        <w:tab/>
      </w:r>
      <w:r w:rsidRPr="00133851">
        <w:rPr>
          <w:rFonts w:ascii="Times New Roman" w:hAnsi="Times New Roman" w:cs="Times New Roman"/>
          <w:sz w:val="24"/>
          <w:szCs w:val="24"/>
          <w:u w:val="single"/>
        </w:rPr>
        <w:t>Pirkuma līguma slēgšana.</w:t>
      </w:r>
    </w:p>
    <w:p w14:paraId="313DF770" w14:textId="6D5092FF"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8.3.1.</w:t>
      </w:r>
      <w:r w:rsidRPr="00133851">
        <w:rPr>
          <w:rFonts w:ascii="Times New Roman" w:hAnsi="Times New Roman" w:cs="Times New Roman"/>
          <w:sz w:val="24"/>
          <w:szCs w:val="24"/>
        </w:rPr>
        <w:tab/>
        <w:t xml:space="preserve">Pēc Noteikumu 8.2.5. punktā minētā paziņojuma nosūtīšanas, Komisija sagatavo pirkuma līgumu </w:t>
      </w:r>
      <w:r>
        <w:rPr>
          <w:rFonts w:ascii="Times New Roman" w:hAnsi="Times New Roman" w:cs="Times New Roman"/>
          <w:sz w:val="24"/>
          <w:szCs w:val="24"/>
        </w:rPr>
        <w:t xml:space="preserve">(saskaņā ar Noteikumu pielikumu) </w:t>
      </w:r>
      <w:r w:rsidRPr="00133851">
        <w:rPr>
          <w:rFonts w:ascii="Times New Roman" w:hAnsi="Times New Roman" w:cs="Times New Roman"/>
          <w:sz w:val="24"/>
          <w:szCs w:val="24"/>
        </w:rPr>
        <w:t xml:space="preserve">3 (trīs) darbdienu laikā un </w:t>
      </w:r>
      <w:proofErr w:type="spellStart"/>
      <w:r w:rsidRPr="00133851">
        <w:rPr>
          <w:rFonts w:ascii="Times New Roman" w:hAnsi="Times New Roman" w:cs="Times New Roman"/>
          <w:sz w:val="24"/>
          <w:szCs w:val="24"/>
        </w:rPr>
        <w:t>nosūta</w:t>
      </w:r>
      <w:proofErr w:type="spellEnd"/>
      <w:r w:rsidRPr="00133851">
        <w:rPr>
          <w:rFonts w:ascii="Times New Roman" w:hAnsi="Times New Roman" w:cs="Times New Roman"/>
          <w:sz w:val="24"/>
          <w:szCs w:val="24"/>
        </w:rPr>
        <w:t xml:space="preserve"> attiecīgu uzaicinājumu Pircējam.</w:t>
      </w:r>
    </w:p>
    <w:p w14:paraId="314A4759" w14:textId="414C4FC5" w:rsidR="0011050B"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8.3.2.</w:t>
      </w:r>
      <w:r w:rsidRPr="00133851">
        <w:rPr>
          <w:rFonts w:ascii="Times New Roman" w:hAnsi="Times New Roman" w:cs="Times New Roman"/>
          <w:sz w:val="24"/>
          <w:szCs w:val="24"/>
        </w:rPr>
        <w:tab/>
        <w:t xml:space="preserve">Ja Pircējs nenoslēdz pirkuma līgumu 3 (trīs) darbdienu laikā, ir uzskatāms, ka Pircējs no pirkuma līguma slēgšanas ir atteicies, </w:t>
      </w:r>
      <w:bookmarkStart w:id="9" w:name="_Hlk104556070"/>
      <w:r w:rsidRPr="00133851">
        <w:rPr>
          <w:rFonts w:ascii="Times New Roman" w:hAnsi="Times New Roman" w:cs="Times New Roman"/>
          <w:sz w:val="24"/>
          <w:szCs w:val="24"/>
        </w:rPr>
        <w:t xml:space="preserve">zaudējis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un Nodrošinājumu, par ko Pircējam tiks nosūtīts attiecīgs paziņojums.</w:t>
      </w:r>
      <w:r w:rsidRPr="00133851" w:rsidDel="00D85207">
        <w:rPr>
          <w:rFonts w:ascii="Times New Roman" w:hAnsi="Times New Roman" w:cs="Times New Roman"/>
          <w:sz w:val="24"/>
          <w:szCs w:val="24"/>
        </w:rPr>
        <w:t xml:space="preserve"> </w:t>
      </w:r>
      <w:bookmarkEnd w:id="9"/>
    </w:p>
    <w:p w14:paraId="099FFC00" w14:textId="6B585D10"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8.3.3.</w:t>
      </w:r>
      <w:r w:rsidRPr="00133851">
        <w:rPr>
          <w:rFonts w:ascii="Times New Roman" w:hAnsi="Times New Roman" w:cs="Times New Roman"/>
          <w:sz w:val="24"/>
          <w:szCs w:val="24"/>
        </w:rPr>
        <w:tab/>
        <w:t xml:space="preserve">Ja Pircējs noteiktā termiņā nesamaksā visu summu, kas no viņa pienākas, ir uzskatāms, ka Pircējs ir zaudējis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un Nodrošinājumu, par ko Pircējam tiks nosūtīts attiecīgs paziņojums.</w:t>
      </w:r>
    </w:p>
    <w:p w14:paraId="5993373B" w14:textId="7E5A9ED7" w:rsidR="0011050B"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8.3.4.</w:t>
      </w:r>
      <w:r w:rsidRPr="00133851">
        <w:rPr>
          <w:rFonts w:ascii="Times New Roman" w:hAnsi="Times New Roman" w:cs="Times New Roman"/>
          <w:sz w:val="24"/>
          <w:szCs w:val="24"/>
        </w:rPr>
        <w:tab/>
        <w:t xml:space="preserve">Ja Pircējs zaudē tiesības uz nosolīto </w:t>
      </w:r>
      <w:r w:rsidR="00C449FC">
        <w:rPr>
          <w:rFonts w:ascii="Times New Roman" w:hAnsi="Times New Roman" w:cs="Times New Roman"/>
          <w:sz w:val="24"/>
          <w:szCs w:val="24"/>
        </w:rPr>
        <w:t>Kustamo mantu</w:t>
      </w:r>
      <w:r w:rsidRPr="00133851">
        <w:rPr>
          <w:rFonts w:ascii="Times New Roman" w:hAnsi="Times New Roman" w:cs="Times New Roman"/>
          <w:sz w:val="24"/>
          <w:szCs w:val="24"/>
        </w:rPr>
        <w:t xml:space="preserve">, </w:t>
      </w:r>
      <w:r w:rsidR="00C449FC">
        <w:rPr>
          <w:rFonts w:ascii="Times New Roman" w:hAnsi="Times New Roman" w:cs="Times New Roman"/>
          <w:sz w:val="24"/>
          <w:szCs w:val="24"/>
        </w:rPr>
        <w:t>Kustamā manta</w:t>
      </w:r>
      <w:r w:rsidRPr="00133851">
        <w:rPr>
          <w:rFonts w:ascii="Times New Roman" w:hAnsi="Times New Roman" w:cs="Times New Roman"/>
          <w:sz w:val="24"/>
          <w:szCs w:val="24"/>
        </w:rPr>
        <w:t xml:space="preserve"> tiek piedāvāt</w:t>
      </w:r>
      <w:r w:rsidR="00C449FC">
        <w:rPr>
          <w:rFonts w:ascii="Times New Roman" w:hAnsi="Times New Roman" w:cs="Times New Roman"/>
          <w:sz w:val="24"/>
          <w:szCs w:val="24"/>
        </w:rPr>
        <w:t>a</w:t>
      </w:r>
      <w:r w:rsidRPr="00133851">
        <w:rPr>
          <w:rFonts w:ascii="Times New Roman" w:hAnsi="Times New Roman" w:cs="Times New Roman"/>
          <w:sz w:val="24"/>
          <w:szCs w:val="24"/>
        </w:rPr>
        <w:t xml:space="preserve"> (ar rakstveida paziņojumu) izsoles dalībniekam, kurš nosolījis nākamo augstāko cenu (turpmāk – Nākamais pircējs).</w:t>
      </w:r>
    </w:p>
    <w:p w14:paraId="7FBACB37" w14:textId="46C4FA16" w:rsidR="0011050B" w:rsidRPr="00133851" w:rsidRDefault="0011050B" w:rsidP="0011050B">
      <w:pPr>
        <w:pStyle w:val="ListParagraph"/>
        <w:spacing w:after="0" w:line="240" w:lineRule="auto"/>
        <w:ind w:left="567" w:hanging="567"/>
        <w:jc w:val="both"/>
        <w:rPr>
          <w:rFonts w:ascii="Times New Roman" w:hAnsi="Times New Roman" w:cs="Times New Roman"/>
          <w:sz w:val="24"/>
          <w:szCs w:val="24"/>
        </w:rPr>
      </w:pPr>
      <w:r w:rsidRPr="00133851">
        <w:rPr>
          <w:rFonts w:ascii="Times New Roman" w:hAnsi="Times New Roman" w:cs="Times New Roman"/>
          <w:sz w:val="24"/>
          <w:szCs w:val="24"/>
        </w:rPr>
        <w:t>8.3.5.</w:t>
      </w:r>
      <w:r w:rsidRPr="00133851">
        <w:rPr>
          <w:rFonts w:ascii="Times New Roman" w:hAnsi="Times New Roman" w:cs="Times New Roman"/>
          <w:sz w:val="24"/>
          <w:szCs w:val="24"/>
        </w:rPr>
        <w:tab/>
        <w:t xml:space="preserve">Nākamajam pircējam ir tiesības 2 (divu) nedēļu laikā no paziņojuma saņemšanas dienas paziņot ZMNĪ par </w:t>
      </w:r>
      <w:r w:rsidR="00C449FC">
        <w:rPr>
          <w:rFonts w:ascii="Times New Roman" w:hAnsi="Times New Roman" w:cs="Times New Roman"/>
          <w:sz w:val="24"/>
          <w:szCs w:val="24"/>
        </w:rPr>
        <w:t>Kustamās mantas</w:t>
      </w:r>
      <w:r w:rsidRPr="00133851">
        <w:rPr>
          <w:rFonts w:ascii="Times New Roman" w:hAnsi="Times New Roman" w:cs="Times New Roman"/>
          <w:sz w:val="24"/>
          <w:szCs w:val="24"/>
        </w:rPr>
        <w:t xml:space="preserve"> pirkšanu par paša nosolīto augstāko cenu.</w:t>
      </w:r>
    </w:p>
    <w:p w14:paraId="3C12F5B1" w14:textId="1CD750E3" w:rsidR="0011050B" w:rsidRPr="00F5676D" w:rsidRDefault="0011050B" w:rsidP="0011050B">
      <w:pPr>
        <w:spacing w:after="0" w:line="240" w:lineRule="auto"/>
        <w:ind w:left="567" w:hanging="567"/>
        <w:jc w:val="both"/>
        <w:rPr>
          <w:rFonts w:ascii="Times New Roman" w:hAnsi="Times New Roman" w:cs="Times New Roman"/>
          <w:sz w:val="24"/>
          <w:szCs w:val="24"/>
          <w:shd w:val="clear" w:color="auto" w:fill="FFFFFF"/>
        </w:rPr>
      </w:pPr>
      <w:r w:rsidRPr="00133851">
        <w:rPr>
          <w:rFonts w:ascii="Times New Roman" w:hAnsi="Times New Roman" w:cs="Times New Roman"/>
          <w:sz w:val="24"/>
          <w:szCs w:val="24"/>
          <w:shd w:val="clear" w:color="auto" w:fill="FFFFFF"/>
        </w:rPr>
        <w:t>8.3.6.</w:t>
      </w:r>
      <w:r w:rsidRPr="00133851">
        <w:rPr>
          <w:rFonts w:ascii="Times New Roman" w:hAnsi="Times New Roman" w:cs="Times New Roman"/>
          <w:sz w:val="24"/>
          <w:szCs w:val="24"/>
          <w:shd w:val="clear" w:color="auto" w:fill="FFFFFF"/>
        </w:rPr>
        <w:tab/>
        <w:t xml:space="preserve">Ja arī </w:t>
      </w:r>
      <w:r w:rsidRPr="00133851">
        <w:rPr>
          <w:rFonts w:ascii="Times New Roman" w:hAnsi="Times New Roman" w:cs="Times New Roman"/>
          <w:sz w:val="24"/>
          <w:szCs w:val="24"/>
        </w:rPr>
        <w:t xml:space="preserve">Nākamais pircējs tiek izslēgts no dalības izsolē (atbilstoši Noteikumu 5.2. </w:t>
      </w:r>
      <w:r w:rsidRPr="00F5676D">
        <w:rPr>
          <w:rFonts w:ascii="Times New Roman" w:hAnsi="Times New Roman" w:cs="Times New Roman"/>
          <w:sz w:val="24"/>
          <w:szCs w:val="24"/>
        </w:rPr>
        <w:t xml:space="preserve">punktam), Nākamais pircējs zaudē tiesības uz nosolīto </w:t>
      </w:r>
      <w:r w:rsidR="00C449FC">
        <w:rPr>
          <w:rFonts w:ascii="Times New Roman" w:hAnsi="Times New Roman" w:cs="Times New Roman"/>
          <w:sz w:val="24"/>
          <w:szCs w:val="24"/>
        </w:rPr>
        <w:t>Kustamo mantu</w:t>
      </w:r>
      <w:r w:rsidRPr="00F5676D">
        <w:rPr>
          <w:rFonts w:ascii="Times New Roman" w:hAnsi="Times New Roman" w:cs="Times New Roman"/>
          <w:sz w:val="24"/>
          <w:szCs w:val="24"/>
        </w:rPr>
        <w:t xml:space="preserve"> un zaudē Nodrošinājumu, par ko tiks nosūtīts attiecīgs paziņojums, </w:t>
      </w:r>
      <w:r w:rsidRPr="00F5676D">
        <w:rPr>
          <w:rFonts w:ascii="Times New Roman" w:hAnsi="Times New Roman" w:cs="Times New Roman"/>
          <w:sz w:val="24"/>
          <w:szCs w:val="24"/>
          <w:shd w:val="clear" w:color="auto" w:fill="FFFFFF"/>
        </w:rPr>
        <w:t xml:space="preserve">bet </w:t>
      </w:r>
      <w:r w:rsidR="00C449FC">
        <w:rPr>
          <w:rFonts w:ascii="Times New Roman" w:hAnsi="Times New Roman" w:cs="Times New Roman"/>
          <w:sz w:val="24"/>
          <w:szCs w:val="24"/>
          <w:shd w:val="clear" w:color="auto" w:fill="FFFFFF"/>
        </w:rPr>
        <w:t>Kustamās mantas</w:t>
      </w:r>
      <w:r w:rsidRPr="00F5676D">
        <w:rPr>
          <w:rFonts w:ascii="Times New Roman" w:hAnsi="Times New Roman" w:cs="Times New Roman"/>
          <w:sz w:val="24"/>
          <w:szCs w:val="24"/>
          <w:shd w:val="clear" w:color="auto" w:fill="FFFFFF"/>
        </w:rPr>
        <w:t xml:space="preserve"> atsavināšana turpināma Likuma 32. pantā noteiktajā kārtībā.</w:t>
      </w:r>
      <w:r w:rsidRPr="00F5676D" w:rsidDel="006950C2">
        <w:rPr>
          <w:rFonts w:ascii="Times New Roman" w:hAnsi="Times New Roman" w:cs="Times New Roman"/>
          <w:sz w:val="24"/>
          <w:szCs w:val="24"/>
          <w:shd w:val="clear" w:color="auto" w:fill="FFFFFF"/>
        </w:rPr>
        <w:t xml:space="preserve"> </w:t>
      </w:r>
    </w:p>
    <w:p w14:paraId="3E6852C1" w14:textId="77777777" w:rsidR="0011050B" w:rsidRPr="00F5676D" w:rsidRDefault="0011050B" w:rsidP="0011050B">
      <w:pPr>
        <w:pStyle w:val="ListParagraph"/>
        <w:spacing w:after="0" w:line="240" w:lineRule="auto"/>
        <w:ind w:left="567" w:hanging="567"/>
        <w:jc w:val="both"/>
        <w:rPr>
          <w:rFonts w:ascii="Times New Roman" w:hAnsi="Times New Roman" w:cs="Times New Roman"/>
          <w:sz w:val="24"/>
          <w:szCs w:val="24"/>
          <w:u w:val="single"/>
        </w:rPr>
      </w:pPr>
      <w:r w:rsidRPr="00AD184D">
        <w:rPr>
          <w:rFonts w:ascii="Times New Roman" w:hAnsi="Times New Roman" w:cs="Times New Roman"/>
          <w:sz w:val="24"/>
          <w:szCs w:val="24"/>
        </w:rPr>
        <w:t>8.4.</w:t>
      </w:r>
      <w:r w:rsidRPr="00AD184D">
        <w:rPr>
          <w:rFonts w:ascii="Times New Roman" w:hAnsi="Times New Roman" w:cs="Times New Roman"/>
          <w:sz w:val="24"/>
          <w:szCs w:val="24"/>
        </w:rPr>
        <w:tab/>
      </w:r>
      <w:r w:rsidRPr="00F5676D">
        <w:rPr>
          <w:rFonts w:ascii="Times New Roman" w:hAnsi="Times New Roman" w:cs="Times New Roman"/>
          <w:sz w:val="24"/>
          <w:szCs w:val="24"/>
          <w:u w:val="single"/>
        </w:rPr>
        <w:t>Pirkuma līguma saistību izpilde.</w:t>
      </w:r>
    </w:p>
    <w:p w14:paraId="433B8C95" w14:textId="77777777" w:rsidR="0011050B" w:rsidRPr="00F5676D" w:rsidRDefault="0011050B" w:rsidP="0011050B">
      <w:pPr>
        <w:spacing w:after="0" w:line="240" w:lineRule="auto"/>
        <w:ind w:left="567" w:hanging="567"/>
        <w:jc w:val="both"/>
        <w:rPr>
          <w:rFonts w:ascii="Times New Roman" w:hAnsi="Times New Roman" w:cs="Times New Roman"/>
          <w:sz w:val="24"/>
          <w:szCs w:val="24"/>
        </w:rPr>
      </w:pPr>
      <w:r w:rsidRPr="00F5676D">
        <w:rPr>
          <w:rFonts w:ascii="Times New Roman" w:hAnsi="Times New Roman" w:cs="Times New Roman"/>
          <w:sz w:val="24"/>
          <w:szCs w:val="24"/>
        </w:rPr>
        <w:t>8.4.1.</w:t>
      </w:r>
      <w:r w:rsidRPr="00F5676D">
        <w:rPr>
          <w:rFonts w:ascii="Times New Roman" w:hAnsi="Times New Roman" w:cs="Times New Roman"/>
          <w:sz w:val="24"/>
          <w:szCs w:val="24"/>
        </w:rPr>
        <w:tab/>
        <w:t>Pircēja pienākums ir Noteikumu 4.2. punkta noteiktajā termiņā un kārtībā samaksāt visu summu, kas no viņa pienākas.</w:t>
      </w:r>
    </w:p>
    <w:p w14:paraId="5E8CFB21" w14:textId="7A76812D" w:rsidR="0011050B" w:rsidRPr="00F5676D" w:rsidRDefault="0011050B" w:rsidP="0011050B">
      <w:pPr>
        <w:spacing w:after="0" w:line="240" w:lineRule="auto"/>
        <w:ind w:left="567" w:hanging="567"/>
        <w:jc w:val="both"/>
        <w:rPr>
          <w:rFonts w:ascii="Times New Roman" w:hAnsi="Times New Roman" w:cs="Times New Roman"/>
          <w:sz w:val="24"/>
          <w:szCs w:val="24"/>
        </w:rPr>
      </w:pPr>
      <w:r w:rsidRPr="00F5676D">
        <w:rPr>
          <w:rFonts w:ascii="Times New Roman" w:hAnsi="Times New Roman" w:cs="Times New Roman"/>
          <w:sz w:val="24"/>
          <w:szCs w:val="24"/>
        </w:rPr>
        <w:t>8.4.2.</w:t>
      </w:r>
      <w:r w:rsidRPr="00F5676D">
        <w:rPr>
          <w:rFonts w:ascii="Times New Roman" w:hAnsi="Times New Roman" w:cs="Times New Roman"/>
          <w:sz w:val="24"/>
          <w:szCs w:val="24"/>
        </w:rPr>
        <w:tab/>
      </w:r>
      <w:r w:rsidR="005F7841">
        <w:rPr>
          <w:rFonts w:ascii="Times New Roman" w:hAnsi="Times New Roman" w:cs="Times New Roman"/>
          <w:sz w:val="24"/>
          <w:szCs w:val="24"/>
        </w:rPr>
        <w:t>Kustamā manta</w:t>
      </w:r>
      <w:r w:rsidRPr="00F5676D">
        <w:rPr>
          <w:rFonts w:ascii="Times New Roman" w:hAnsi="Times New Roman" w:cs="Times New Roman"/>
          <w:sz w:val="24"/>
          <w:szCs w:val="24"/>
        </w:rPr>
        <w:t xml:space="preserve"> tiek nodot</w:t>
      </w:r>
      <w:r w:rsidR="005F7841">
        <w:rPr>
          <w:rFonts w:ascii="Times New Roman" w:hAnsi="Times New Roman" w:cs="Times New Roman"/>
          <w:sz w:val="24"/>
          <w:szCs w:val="24"/>
        </w:rPr>
        <w:t>a</w:t>
      </w:r>
      <w:r w:rsidRPr="00F5676D">
        <w:rPr>
          <w:rFonts w:ascii="Times New Roman" w:hAnsi="Times New Roman" w:cs="Times New Roman"/>
          <w:sz w:val="24"/>
          <w:szCs w:val="24"/>
        </w:rPr>
        <w:t xml:space="preserve"> Pircējam </w:t>
      </w:r>
      <w:r w:rsidRPr="00F5676D">
        <w:rPr>
          <w:rFonts w:ascii="Times New Roman" w:hAnsi="Times New Roman" w:cs="Times New Roman"/>
          <w:bCs/>
          <w:sz w:val="24"/>
          <w:szCs w:val="24"/>
          <w:lang w:eastAsia="lv-LV"/>
        </w:rPr>
        <w:t xml:space="preserve">30 (trīsdesmit) dienu laikā </w:t>
      </w:r>
      <w:r w:rsidRPr="00F5676D">
        <w:rPr>
          <w:rFonts w:ascii="Times New Roman" w:hAnsi="Times New Roman" w:cs="Times New Roman"/>
          <w:sz w:val="24"/>
          <w:szCs w:val="24"/>
          <w:lang w:eastAsia="lv-LV"/>
        </w:rPr>
        <w:t>no</w:t>
      </w:r>
      <w:r w:rsidR="007D55C8">
        <w:rPr>
          <w:rFonts w:ascii="Times New Roman" w:hAnsi="Times New Roman" w:cs="Times New Roman"/>
          <w:sz w:val="24"/>
          <w:szCs w:val="24"/>
          <w:lang w:eastAsia="lv-LV"/>
        </w:rPr>
        <w:t xml:space="preserve"> pirkuma</w:t>
      </w:r>
      <w:r w:rsidRPr="00F5676D">
        <w:rPr>
          <w:rFonts w:ascii="Times New Roman" w:hAnsi="Times New Roman" w:cs="Times New Roman"/>
          <w:sz w:val="24"/>
          <w:szCs w:val="24"/>
          <w:lang w:eastAsia="lv-LV"/>
        </w:rPr>
        <w:t xml:space="preserve"> </w:t>
      </w:r>
      <w:r w:rsidR="007D55C8">
        <w:rPr>
          <w:rFonts w:ascii="Times New Roman" w:hAnsi="Times New Roman" w:cs="Times New Roman"/>
          <w:sz w:val="24"/>
          <w:szCs w:val="24"/>
          <w:lang w:eastAsia="lv-LV"/>
        </w:rPr>
        <w:t>l</w:t>
      </w:r>
      <w:r w:rsidRPr="00F5676D">
        <w:rPr>
          <w:rFonts w:ascii="Times New Roman" w:hAnsi="Times New Roman" w:cs="Times New Roman"/>
          <w:sz w:val="24"/>
          <w:szCs w:val="24"/>
          <w:lang w:eastAsia="lv-LV"/>
        </w:rPr>
        <w:t>īguma noslēgšanas dienas ar attiecīgu nodošanas un pieņemšanas aktu.</w:t>
      </w:r>
    </w:p>
    <w:p w14:paraId="291A254C" w14:textId="2DE5B3A8" w:rsidR="0011050B" w:rsidRDefault="0011050B" w:rsidP="0011050B">
      <w:pPr>
        <w:spacing w:after="0" w:line="240" w:lineRule="auto"/>
        <w:ind w:left="567" w:hanging="567"/>
        <w:rPr>
          <w:rFonts w:ascii="Times New Roman" w:hAnsi="Times New Roman" w:cs="Times New Roman"/>
          <w:b/>
          <w:sz w:val="24"/>
          <w:szCs w:val="24"/>
        </w:rPr>
      </w:pPr>
    </w:p>
    <w:p w14:paraId="6029F5F7" w14:textId="77777777" w:rsidR="0011050B" w:rsidRPr="00F5676D" w:rsidRDefault="0011050B" w:rsidP="0011050B">
      <w:pPr>
        <w:spacing w:after="0" w:line="240" w:lineRule="auto"/>
        <w:ind w:left="567" w:hanging="567"/>
        <w:rPr>
          <w:rFonts w:ascii="Times New Roman" w:hAnsi="Times New Roman" w:cs="Times New Roman"/>
          <w:b/>
          <w:sz w:val="24"/>
          <w:szCs w:val="24"/>
        </w:rPr>
      </w:pPr>
    </w:p>
    <w:p w14:paraId="6B15A71A" w14:textId="77777777" w:rsidR="0011050B" w:rsidRPr="00F5676D" w:rsidRDefault="0011050B" w:rsidP="0011050B">
      <w:pPr>
        <w:spacing w:after="0" w:line="240" w:lineRule="auto"/>
        <w:ind w:left="567" w:hanging="567"/>
        <w:rPr>
          <w:rFonts w:ascii="Times New Roman" w:hAnsi="Times New Roman" w:cs="Times New Roman"/>
          <w:b/>
          <w:bCs/>
          <w:sz w:val="24"/>
          <w:szCs w:val="24"/>
        </w:rPr>
      </w:pPr>
      <w:r w:rsidRPr="00F5676D">
        <w:rPr>
          <w:rFonts w:ascii="Times New Roman" w:hAnsi="Times New Roman" w:cs="Times New Roman"/>
          <w:b/>
          <w:sz w:val="24"/>
          <w:szCs w:val="24"/>
        </w:rPr>
        <w:t xml:space="preserve">9. </w:t>
      </w:r>
      <w:r w:rsidRPr="00F5676D">
        <w:rPr>
          <w:rFonts w:ascii="Times New Roman" w:hAnsi="Times New Roman" w:cs="Times New Roman"/>
          <w:b/>
          <w:bCs/>
          <w:sz w:val="24"/>
          <w:szCs w:val="24"/>
        </w:rPr>
        <w:t>Nenotikusi izsole, spēkā neesoša izsole, sūdzību iesniegšana</w:t>
      </w:r>
    </w:p>
    <w:p w14:paraId="38B89020" w14:textId="77777777" w:rsidR="0011050B" w:rsidRPr="00133851" w:rsidRDefault="0011050B" w:rsidP="0011050B">
      <w:pPr>
        <w:pStyle w:val="tv213"/>
        <w:spacing w:before="0" w:beforeAutospacing="0" w:after="0" w:afterAutospacing="0"/>
        <w:ind w:left="567" w:hanging="567"/>
        <w:jc w:val="both"/>
        <w:rPr>
          <w:u w:val="single"/>
        </w:rPr>
      </w:pPr>
      <w:r w:rsidRPr="00AD184D">
        <w:t>9.1.</w:t>
      </w:r>
      <w:r w:rsidRPr="00AD184D">
        <w:tab/>
      </w:r>
      <w:r w:rsidRPr="00D34EB8">
        <w:rPr>
          <w:bCs/>
          <w:u w:val="single"/>
        </w:rPr>
        <w:t>Nenotikusi izsole.</w:t>
      </w:r>
    </w:p>
    <w:p w14:paraId="1B7DE2E2" w14:textId="77777777" w:rsidR="0011050B" w:rsidRPr="00133851" w:rsidRDefault="0011050B" w:rsidP="0011050B">
      <w:pPr>
        <w:pStyle w:val="tv213"/>
        <w:spacing w:before="0" w:beforeAutospacing="0" w:after="0" w:afterAutospacing="0"/>
        <w:ind w:left="567" w:hanging="567"/>
        <w:jc w:val="both"/>
      </w:pPr>
      <w:r w:rsidRPr="00133851">
        <w:t>9.1.1.</w:t>
      </w:r>
      <w:r w:rsidRPr="00133851">
        <w:tab/>
        <w:t>ZMNĪ izsoli atzīst par nenotikušu, ja:</w:t>
      </w:r>
    </w:p>
    <w:p w14:paraId="4775C7FA" w14:textId="77777777" w:rsidR="0011050B" w:rsidRPr="00133851" w:rsidRDefault="0011050B" w:rsidP="0011050B">
      <w:pPr>
        <w:pStyle w:val="tv213"/>
        <w:spacing w:before="0" w:beforeAutospacing="0" w:after="0" w:afterAutospacing="0"/>
        <w:ind w:left="851" w:hanging="284"/>
        <w:jc w:val="both"/>
      </w:pPr>
      <w:r w:rsidRPr="00133851">
        <w:t>-</w:t>
      </w:r>
      <w:r w:rsidRPr="00133851">
        <w:tab/>
        <w:t>izsolei nav autorizēts neviens izsoles dalībnieks;</w:t>
      </w:r>
    </w:p>
    <w:p w14:paraId="0C858D6D" w14:textId="77777777" w:rsidR="0011050B" w:rsidRPr="003F2801" w:rsidRDefault="0011050B" w:rsidP="0011050B">
      <w:pPr>
        <w:pStyle w:val="tv213"/>
        <w:spacing w:before="0" w:beforeAutospacing="0" w:after="0" w:afterAutospacing="0"/>
        <w:ind w:left="851" w:hanging="284"/>
        <w:jc w:val="both"/>
      </w:pPr>
      <w:r w:rsidRPr="00133851">
        <w:t>-</w:t>
      </w:r>
      <w:r w:rsidRPr="00133851">
        <w:tab/>
      </w:r>
      <w:r w:rsidRPr="003F2801">
        <w:t>neviens no dalībniekiem, kas autorizēti izsolei, nepārsola sākumcenu;</w:t>
      </w:r>
    </w:p>
    <w:p w14:paraId="7A8F4CA3" w14:textId="77777777" w:rsidR="0011050B" w:rsidRPr="003F2801" w:rsidRDefault="0011050B" w:rsidP="0011050B">
      <w:pPr>
        <w:pStyle w:val="tv213"/>
        <w:spacing w:before="0" w:beforeAutospacing="0" w:after="0" w:afterAutospacing="0"/>
        <w:ind w:left="851" w:hanging="284"/>
        <w:jc w:val="both"/>
      </w:pPr>
      <w:r w:rsidRPr="003F2801">
        <w:t>-</w:t>
      </w:r>
      <w:r w:rsidRPr="003F2801">
        <w:tab/>
        <w:t>nosolītājs noteiktā termiņā nesamaksā visu summu, kas no viņa pienākas;</w:t>
      </w:r>
    </w:p>
    <w:p w14:paraId="667BF256" w14:textId="607A10E8" w:rsidR="0011050B" w:rsidRPr="00133851" w:rsidRDefault="0011050B" w:rsidP="0011050B">
      <w:pPr>
        <w:pStyle w:val="tv213"/>
        <w:spacing w:before="0" w:beforeAutospacing="0" w:after="0" w:afterAutospacing="0"/>
        <w:ind w:left="851" w:hanging="284"/>
        <w:jc w:val="both"/>
      </w:pPr>
      <w:r w:rsidRPr="003F2801">
        <w:t>-</w:t>
      </w:r>
      <w:r w:rsidRPr="003F2801">
        <w:tab/>
        <w:t>izsoles norises laikā</w:t>
      </w:r>
      <w:r w:rsidRPr="00133851">
        <w:t xml:space="preserve"> pēc izsoles noslēguma saņemts elektronisko izsoļu vietnes drošības pārvaldnieka paziņojums par būtiskiem tehniskiem traucējumiem, kas var ietekmēt izsoles rezultātu.</w:t>
      </w:r>
    </w:p>
    <w:p w14:paraId="3C0CC773" w14:textId="77777777" w:rsidR="0011050B" w:rsidRPr="00133851" w:rsidRDefault="0011050B" w:rsidP="0011050B">
      <w:pPr>
        <w:pStyle w:val="tv213"/>
        <w:spacing w:before="0" w:beforeAutospacing="0" w:after="0" w:afterAutospacing="0"/>
        <w:ind w:left="567" w:hanging="567"/>
        <w:jc w:val="both"/>
      </w:pPr>
      <w:r w:rsidRPr="00133851">
        <w:t>9.1.2.</w:t>
      </w:r>
      <w:r w:rsidRPr="00133851">
        <w:tab/>
        <w:t xml:space="preserve">Par to, ka izsole uzskatāma par nenotikušu, ZMNĪ sastāda aktu un paziņo izsoles dalībniekiem. Dalībniekiem, kas autorizēti dalībai izsolē, paziņojumu </w:t>
      </w:r>
      <w:proofErr w:type="spellStart"/>
      <w:r w:rsidRPr="00133851">
        <w:t>nosūta</w:t>
      </w:r>
      <w:proofErr w:type="spellEnd"/>
      <w:r w:rsidRPr="00133851">
        <w:t>, izmantojot elektronisko izsoļu vietni.</w:t>
      </w:r>
    </w:p>
    <w:p w14:paraId="514C6A6E" w14:textId="77777777" w:rsidR="0011050B" w:rsidRPr="00133851" w:rsidRDefault="0011050B" w:rsidP="0011050B">
      <w:pPr>
        <w:pStyle w:val="tv213"/>
        <w:spacing w:before="0" w:beforeAutospacing="0" w:after="0" w:afterAutospacing="0"/>
        <w:ind w:left="567" w:hanging="567"/>
        <w:jc w:val="both"/>
      </w:pPr>
      <w:r w:rsidRPr="00133851">
        <w:t>9.1.3.</w:t>
      </w:r>
      <w:r w:rsidRPr="00133851">
        <w:tab/>
        <w:t>ZMNĪ pārtrauc izsoli un izsoles norises laikā ievieto par to paziņojumu elektronisko izsoļu vietnē.</w:t>
      </w:r>
    </w:p>
    <w:p w14:paraId="7B9BEE20" w14:textId="77777777" w:rsidR="0011050B" w:rsidRDefault="0011050B" w:rsidP="0011050B">
      <w:pPr>
        <w:pStyle w:val="tv213"/>
        <w:spacing w:before="0" w:beforeAutospacing="0" w:after="0" w:afterAutospacing="0"/>
        <w:ind w:left="567" w:hanging="567"/>
        <w:jc w:val="both"/>
      </w:pPr>
      <w:r w:rsidRPr="00133851">
        <w:t>9.1.4.</w:t>
      </w:r>
      <w:r w:rsidRPr="00133851">
        <w:tab/>
        <w:t>Ja izsole atzīta par nenotikušu ZMNĪ var pieņemt lēmumu par atkārtotu izsoles izsludināšanu.</w:t>
      </w:r>
    </w:p>
    <w:p w14:paraId="280B3E9B" w14:textId="77777777" w:rsidR="0011050B" w:rsidRPr="00133851" w:rsidRDefault="0011050B" w:rsidP="0011050B">
      <w:pPr>
        <w:pStyle w:val="tv213"/>
        <w:spacing w:before="0" w:beforeAutospacing="0" w:after="0" w:afterAutospacing="0"/>
        <w:ind w:left="567" w:hanging="567"/>
        <w:jc w:val="both"/>
        <w:rPr>
          <w:u w:val="single"/>
        </w:rPr>
      </w:pPr>
      <w:r w:rsidRPr="00AD184D">
        <w:t>9.2.</w:t>
      </w:r>
      <w:r w:rsidRPr="00AD184D">
        <w:tab/>
      </w:r>
      <w:r w:rsidRPr="00133851">
        <w:rPr>
          <w:u w:val="single"/>
        </w:rPr>
        <w:t>Spēkā neesoša izsole.</w:t>
      </w:r>
    </w:p>
    <w:p w14:paraId="526D993F" w14:textId="77777777" w:rsidR="0011050B" w:rsidRPr="00133851" w:rsidRDefault="0011050B" w:rsidP="0011050B">
      <w:pPr>
        <w:pStyle w:val="tv213"/>
        <w:spacing w:before="0" w:beforeAutospacing="0" w:after="0" w:afterAutospacing="0"/>
        <w:ind w:left="567" w:hanging="567"/>
        <w:jc w:val="both"/>
      </w:pPr>
      <w:r w:rsidRPr="00133851">
        <w:lastRenderedPageBreak/>
        <w:t>9.2.1.</w:t>
      </w:r>
      <w:r w:rsidRPr="00133851">
        <w:tab/>
        <w:t>ZMNĪ izsoli atzīst par spēkā neesošu, ja:</w:t>
      </w:r>
    </w:p>
    <w:p w14:paraId="519CF707"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 xml:space="preserve">kādam nepamatoti nav atļauts piedalīties izsolē vai nepareizi atraidīts kāds </w:t>
      </w:r>
      <w:proofErr w:type="spellStart"/>
      <w:r w:rsidRPr="00133851">
        <w:rPr>
          <w:rFonts w:ascii="Times New Roman" w:eastAsia="Times New Roman" w:hAnsi="Times New Roman" w:cs="Times New Roman"/>
          <w:sz w:val="24"/>
          <w:szCs w:val="24"/>
          <w:lang w:eastAsia="lv-LV"/>
        </w:rPr>
        <w:t>pārsolījums</w:t>
      </w:r>
      <w:proofErr w:type="spellEnd"/>
      <w:r w:rsidRPr="00133851">
        <w:rPr>
          <w:rFonts w:ascii="Times New Roman" w:eastAsia="Times New Roman" w:hAnsi="Times New Roman" w:cs="Times New Roman"/>
          <w:sz w:val="24"/>
          <w:szCs w:val="24"/>
          <w:lang w:eastAsia="lv-LV"/>
        </w:rPr>
        <w:t>;</w:t>
      </w:r>
    </w:p>
    <w:p w14:paraId="0DBDAC06" w14:textId="68CE0720"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r>
      <w:r w:rsidR="005F7841">
        <w:rPr>
          <w:rFonts w:ascii="Times New Roman" w:eastAsia="Times New Roman" w:hAnsi="Times New Roman" w:cs="Times New Roman"/>
          <w:sz w:val="24"/>
          <w:szCs w:val="24"/>
          <w:lang w:eastAsia="lv-LV"/>
        </w:rPr>
        <w:t>Kustamo mantu</w:t>
      </w:r>
      <w:r w:rsidRPr="00133851">
        <w:rPr>
          <w:rFonts w:ascii="Times New Roman" w:eastAsia="Times New Roman" w:hAnsi="Times New Roman" w:cs="Times New Roman"/>
          <w:sz w:val="24"/>
          <w:szCs w:val="24"/>
          <w:lang w:eastAsia="lv-LV"/>
        </w:rPr>
        <w:t xml:space="preserve"> nopirkusi tāda persona, kura nav bijusi tiesīga piedalīties izsolē;</w:t>
      </w:r>
    </w:p>
    <w:p w14:paraId="407D2BE9"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ZMNĪ vai solītājs rīkojušies ļaunprātīgi;</w:t>
      </w:r>
    </w:p>
    <w:p w14:paraId="1D0A594C" w14:textId="77777777" w:rsidR="0011050B" w:rsidRPr="00133851" w:rsidRDefault="0011050B" w:rsidP="0011050B">
      <w:pPr>
        <w:spacing w:after="0" w:line="240" w:lineRule="auto"/>
        <w:ind w:left="851" w:hanging="284"/>
        <w:jc w:val="both"/>
        <w:rPr>
          <w:rFonts w:ascii="Times New Roman" w:eastAsia="Times New Roman" w:hAnsi="Times New Roman" w:cs="Times New Roman"/>
          <w:sz w:val="24"/>
          <w:szCs w:val="24"/>
          <w:lang w:eastAsia="lv-LV"/>
        </w:rPr>
      </w:pPr>
      <w:r w:rsidRPr="00133851">
        <w:rPr>
          <w:rFonts w:ascii="Times New Roman" w:eastAsia="Times New Roman" w:hAnsi="Times New Roman" w:cs="Times New Roman"/>
          <w:sz w:val="24"/>
          <w:szCs w:val="24"/>
          <w:lang w:eastAsia="lv-LV"/>
        </w:rPr>
        <w:t>-</w:t>
      </w:r>
      <w:r w:rsidRPr="00133851">
        <w:rPr>
          <w:rFonts w:ascii="Times New Roman" w:eastAsia="Times New Roman" w:hAnsi="Times New Roman" w:cs="Times New Roman"/>
          <w:sz w:val="24"/>
          <w:szCs w:val="24"/>
          <w:lang w:eastAsia="lv-LV"/>
        </w:rPr>
        <w:tab/>
        <w:t xml:space="preserve">ZMNĪ ir pieļāvis būtiskus procesuālus pārkāpumus vai konstatēti citi būtiski apstākļi, kas nepieļauj nekustamā īpašuma nostiprināšanu uz </w:t>
      </w:r>
      <w:r>
        <w:rPr>
          <w:rFonts w:ascii="Times New Roman" w:eastAsia="Times New Roman" w:hAnsi="Times New Roman" w:cs="Times New Roman"/>
          <w:sz w:val="24"/>
          <w:szCs w:val="24"/>
          <w:lang w:eastAsia="lv-LV"/>
        </w:rPr>
        <w:t>P</w:t>
      </w:r>
      <w:r w:rsidRPr="00133851">
        <w:rPr>
          <w:rFonts w:ascii="Times New Roman" w:eastAsia="Times New Roman" w:hAnsi="Times New Roman" w:cs="Times New Roman"/>
          <w:sz w:val="24"/>
          <w:szCs w:val="24"/>
          <w:lang w:eastAsia="lv-LV"/>
        </w:rPr>
        <w:t>ircēja vārda.</w:t>
      </w:r>
    </w:p>
    <w:p w14:paraId="31106F4F" w14:textId="77777777" w:rsidR="0011050B" w:rsidRDefault="0011050B" w:rsidP="0011050B">
      <w:pPr>
        <w:spacing w:after="0" w:line="240" w:lineRule="auto"/>
        <w:ind w:left="567" w:hanging="567"/>
        <w:jc w:val="both"/>
        <w:rPr>
          <w:rFonts w:ascii="Times New Roman" w:hAnsi="Times New Roman" w:cs="Times New Roman"/>
          <w:bCs/>
          <w:sz w:val="24"/>
          <w:szCs w:val="24"/>
        </w:rPr>
      </w:pPr>
      <w:r w:rsidRPr="00133851">
        <w:rPr>
          <w:rFonts w:ascii="Times New Roman" w:hAnsi="Times New Roman" w:cs="Times New Roman"/>
          <w:bCs/>
          <w:sz w:val="24"/>
          <w:szCs w:val="24"/>
        </w:rPr>
        <w:t>9.2.2.</w:t>
      </w:r>
      <w:r w:rsidRPr="00133851">
        <w:rPr>
          <w:rFonts w:ascii="Times New Roman" w:hAnsi="Times New Roman" w:cs="Times New Roman"/>
          <w:bCs/>
          <w:sz w:val="24"/>
          <w:szCs w:val="24"/>
        </w:rPr>
        <w:tab/>
        <w:t>Ja izsole atzīta par spēkā neesošu, rīkojama atkārtota izsole pēc tās izsoles noteikumiem, kura atzīta par spēkā neesošu.</w:t>
      </w:r>
    </w:p>
    <w:p w14:paraId="13C37173" w14:textId="66B9B0B3" w:rsidR="0011050B" w:rsidRPr="00133851" w:rsidRDefault="0011050B" w:rsidP="0011050B">
      <w:pPr>
        <w:spacing w:after="0" w:line="240" w:lineRule="auto"/>
        <w:ind w:left="567" w:hanging="567"/>
        <w:jc w:val="both"/>
        <w:rPr>
          <w:rFonts w:ascii="Times New Roman" w:eastAsia="Times New Roman" w:hAnsi="Times New Roman" w:cs="Times New Roman"/>
          <w:sz w:val="24"/>
          <w:szCs w:val="24"/>
          <w:u w:val="single"/>
          <w:lang w:eastAsia="lv-LV"/>
        </w:rPr>
      </w:pPr>
      <w:r w:rsidRPr="00AD184D">
        <w:rPr>
          <w:rFonts w:ascii="Times New Roman" w:eastAsia="Times New Roman" w:hAnsi="Times New Roman" w:cs="Times New Roman"/>
          <w:sz w:val="24"/>
          <w:szCs w:val="24"/>
          <w:lang w:eastAsia="lv-LV"/>
        </w:rPr>
        <w:t>9.</w:t>
      </w:r>
      <w:r w:rsidR="005F7841">
        <w:rPr>
          <w:rFonts w:ascii="Times New Roman" w:eastAsia="Times New Roman" w:hAnsi="Times New Roman" w:cs="Times New Roman"/>
          <w:sz w:val="24"/>
          <w:szCs w:val="24"/>
          <w:lang w:eastAsia="lv-LV"/>
        </w:rPr>
        <w:t>3</w:t>
      </w:r>
      <w:r w:rsidRPr="00AD184D">
        <w:rPr>
          <w:rFonts w:ascii="Times New Roman" w:eastAsia="Times New Roman" w:hAnsi="Times New Roman" w:cs="Times New Roman"/>
          <w:sz w:val="24"/>
          <w:szCs w:val="24"/>
          <w:lang w:eastAsia="lv-LV"/>
        </w:rPr>
        <w:t>.</w:t>
      </w:r>
      <w:r w:rsidRPr="00AD184D">
        <w:rPr>
          <w:rFonts w:ascii="Times New Roman" w:eastAsia="Times New Roman" w:hAnsi="Times New Roman" w:cs="Times New Roman"/>
          <w:sz w:val="24"/>
          <w:szCs w:val="24"/>
          <w:lang w:eastAsia="lv-LV"/>
        </w:rPr>
        <w:tab/>
      </w:r>
      <w:r w:rsidRPr="00133851">
        <w:rPr>
          <w:rFonts w:ascii="Times New Roman" w:eastAsia="Times New Roman" w:hAnsi="Times New Roman" w:cs="Times New Roman"/>
          <w:sz w:val="24"/>
          <w:szCs w:val="24"/>
          <w:u w:val="single"/>
          <w:lang w:eastAsia="lv-LV"/>
        </w:rPr>
        <w:t>Sūdzību par ZMNĪ rīcību iesniegšana.</w:t>
      </w:r>
    </w:p>
    <w:p w14:paraId="4BE400C0" w14:textId="7CBCB2F8" w:rsidR="0011050B" w:rsidRPr="00133851" w:rsidRDefault="0011050B" w:rsidP="0011050B">
      <w:pPr>
        <w:spacing w:after="0" w:line="240" w:lineRule="auto"/>
        <w:ind w:left="567" w:hanging="567"/>
        <w:jc w:val="both"/>
        <w:rPr>
          <w:rFonts w:ascii="Times New Roman" w:hAnsi="Times New Roman" w:cs="Times New Roman"/>
          <w:bCs/>
          <w:sz w:val="24"/>
          <w:szCs w:val="24"/>
        </w:rPr>
      </w:pPr>
      <w:r w:rsidRPr="00133851">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w:t>
      </w:r>
      <w:r w:rsidR="005F7841">
        <w:rPr>
          <w:rFonts w:ascii="Times New Roman" w:eastAsia="Times New Roman" w:hAnsi="Times New Roman" w:cs="Times New Roman"/>
          <w:sz w:val="24"/>
          <w:szCs w:val="24"/>
          <w:lang w:eastAsia="lv-LV"/>
        </w:rPr>
        <w:t>3</w:t>
      </w:r>
      <w:r w:rsidRPr="00133851">
        <w:rPr>
          <w:rFonts w:ascii="Times New Roman" w:eastAsia="Times New Roman" w:hAnsi="Times New Roman" w:cs="Times New Roman"/>
          <w:sz w:val="24"/>
          <w:szCs w:val="24"/>
          <w:lang w:eastAsia="lv-LV"/>
        </w:rPr>
        <w:t>.1.</w:t>
      </w:r>
      <w:r w:rsidRPr="00133851">
        <w:rPr>
          <w:rFonts w:ascii="Times New Roman" w:eastAsia="Times New Roman" w:hAnsi="Times New Roman" w:cs="Times New Roman"/>
          <w:sz w:val="24"/>
          <w:szCs w:val="24"/>
          <w:lang w:eastAsia="lv-LV"/>
        </w:rPr>
        <w:tab/>
        <w:t xml:space="preserve">Sūdzību, kas dod pamatu prasīt izsoles atzīšanu par spēkā neesošu, ieinteresētās personas 10 (desmit) dienu laikā no izsoles noslēguma dienas var iesniegt </w:t>
      </w:r>
      <w:r w:rsidRPr="00133851">
        <w:rPr>
          <w:rFonts w:ascii="Times New Roman" w:hAnsi="Times New Roman" w:cs="Times New Roman"/>
          <w:bCs/>
          <w:sz w:val="24"/>
          <w:szCs w:val="24"/>
        </w:rPr>
        <w:t>ZMNĪ valde</w:t>
      </w:r>
      <w:r>
        <w:rPr>
          <w:rFonts w:ascii="Times New Roman" w:hAnsi="Times New Roman" w:cs="Times New Roman"/>
          <w:bCs/>
          <w:sz w:val="24"/>
          <w:szCs w:val="24"/>
        </w:rPr>
        <w:t>i</w:t>
      </w:r>
      <w:r w:rsidRPr="00133851">
        <w:rPr>
          <w:rFonts w:ascii="Times New Roman" w:hAnsi="Times New Roman" w:cs="Times New Roman"/>
          <w:bCs/>
          <w:sz w:val="24"/>
          <w:szCs w:val="24"/>
        </w:rPr>
        <w:t>.</w:t>
      </w:r>
    </w:p>
    <w:p w14:paraId="5732B4A0" w14:textId="04FD9388" w:rsidR="00B83420" w:rsidRPr="00B83420" w:rsidRDefault="00B83420" w:rsidP="0011050B">
      <w:pPr>
        <w:pStyle w:val="ListParagraph"/>
        <w:spacing w:after="0" w:line="240" w:lineRule="auto"/>
        <w:ind w:left="567" w:hanging="567"/>
        <w:jc w:val="both"/>
        <w:rPr>
          <w:rFonts w:ascii="Times New Roman" w:hAnsi="Times New Roman" w:cs="Times New Roman"/>
          <w:sz w:val="24"/>
          <w:szCs w:val="24"/>
        </w:rPr>
      </w:pPr>
    </w:p>
    <w:p w14:paraId="2AAE5D60" w14:textId="693D8AE3" w:rsidR="0011050B" w:rsidRDefault="0011050B" w:rsidP="0011050B">
      <w:pPr>
        <w:spacing w:after="0" w:line="240" w:lineRule="auto"/>
        <w:ind w:left="567"/>
        <w:jc w:val="both"/>
        <w:rPr>
          <w:rFonts w:ascii="Times New Roman" w:hAnsi="Times New Roman" w:cs="Times New Roman"/>
          <w:sz w:val="24"/>
          <w:szCs w:val="24"/>
        </w:rPr>
      </w:pPr>
      <w:r w:rsidRPr="00133851">
        <w:rPr>
          <w:rFonts w:ascii="Times New Roman" w:hAnsi="Times New Roman" w:cs="Times New Roman"/>
          <w:sz w:val="24"/>
          <w:szCs w:val="24"/>
        </w:rPr>
        <w:t xml:space="preserve">Pielikumā: </w:t>
      </w:r>
      <w:r>
        <w:rPr>
          <w:rFonts w:ascii="Times New Roman" w:hAnsi="Times New Roman" w:cs="Times New Roman"/>
          <w:sz w:val="24"/>
          <w:szCs w:val="24"/>
        </w:rPr>
        <w:tab/>
      </w:r>
      <w:r w:rsidRPr="00133851">
        <w:rPr>
          <w:rFonts w:ascii="Times New Roman" w:hAnsi="Times New Roman" w:cs="Times New Roman"/>
          <w:sz w:val="24"/>
          <w:szCs w:val="24"/>
        </w:rPr>
        <w:t xml:space="preserve">Valsts </w:t>
      </w:r>
      <w:r w:rsidR="00DC4F00">
        <w:rPr>
          <w:rFonts w:ascii="Times New Roman" w:hAnsi="Times New Roman" w:cs="Times New Roman"/>
          <w:sz w:val="24"/>
          <w:szCs w:val="24"/>
        </w:rPr>
        <w:t>kustam</w:t>
      </w:r>
      <w:r w:rsidR="00F14E63">
        <w:rPr>
          <w:rFonts w:ascii="Times New Roman" w:hAnsi="Times New Roman" w:cs="Times New Roman"/>
          <w:sz w:val="24"/>
          <w:szCs w:val="24"/>
        </w:rPr>
        <w:t>ā</w:t>
      </w:r>
      <w:r w:rsidR="00DC4F00">
        <w:rPr>
          <w:rFonts w:ascii="Times New Roman" w:hAnsi="Times New Roman" w:cs="Times New Roman"/>
          <w:sz w:val="24"/>
          <w:szCs w:val="24"/>
        </w:rPr>
        <w:t>s mantas</w:t>
      </w:r>
      <w:r w:rsidRPr="00133851">
        <w:rPr>
          <w:rFonts w:ascii="Times New Roman" w:hAnsi="Times New Roman" w:cs="Times New Roman"/>
          <w:sz w:val="24"/>
          <w:szCs w:val="24"/>
        </w:rPr>
        <w:t xml:space="preserve"> pirkuma līgums.</w:t>
      </w:r>
    </w:p>
    <w:p w14:paraId="2194C506" w14:textId="77777777" w:rsidR="00B83420" w:rsidRPr="00B83420" w:rsidRDefault="00B83420" w:rsidP="00162B1C">
      <w:pPr>
        <w:spacing w:after="0" w:line="240" w:lineRule="auto"/>
        <w:ind w:left="567" w:hanging="567"/>
        <w:rPr>
          <w:rFonts w:ascii="Times New Roman" w:hAnsi="Times New Roman" w:cs="Times New Roman"/>
          <w:sz w:val="24"/>
          <w:szCs w:val="24"/>
        </w:rPr>
      </w:pPr>
    </w:p>
    <w:p w14:paraId="251FDD45" w14:textId="77777777" w:rsidR="00B83420" w:rsidRPr="00B83420" w:rsidRDefault="00B83420" w:rsidP="00162B1C">
      <w:pPr>
        <w:ind w:left="567" w:hanging="567"/>
        <w:rPr>
          <w:rFonts w:ascii="Times New Roman" w:hAnsi="Times New Roman" w:cs="Times New Roman"/>
          <w:sz w:val="24"/>
          <w:szCs w:val="24"/>
        </w:rPr>
      </w:pPr>
    </w:p>
    <w:p w14:paraId="705A2870" w14:textId="77777777" w:rsidR="00B83420" w:rsidRPr="00B83420" w:rsidRDefault="00B83420" w:rsidP="00B83420">
      <w:pPr>
        <w:rPr>
          <w:rFonts w:ascii="Times New Roman" w:hAnsi="Times New Roman" w:cs="Times New Roman"/>
          <w:sz w:val="24"/>
          <w:szCs w:val="24"/>
        </w:rPr>
      </w:pPr>
    </w:p>
    <w:p w14:paraId="7C056EF9" w14:textId="77777777" w:rsidR="00B83420" w:rsidRPr="00B83420" w:rsidRDefault="00B83420" w:rsidP="00B83420">
      <w:pPr>
        <w:rPr>
          <w:rFonts w:ascii="Times New Roman" w:hAnsi="Times New Roman" w:cs="Times New Roman"/>
          <w:sz w:val="24"/>
          <w:szCs w:val="24"/>
        </w:rPr>
      </w:pPr>
    </w:p>
    <w:p w14:paraId="674E0402" w14:textId="77777777" w:rsidR="00B83420" w:rsidRPr="00B83420" w:rsidRDefault="00B83420" w:rsidP="00B83420">
      <w:pPr>
        <w:rPr>
          <w:rFonts w:ascii="Times New Roman" w:hAnsi="Times New Roman" w:cs="Times New Roman"/>
          <w:sz w:val="24"/>
          <w:szCs w:val="24"/>
        </w:rPr>
      </w:pPr>
    </w:p>
    <w:p w14:paraId="141E7A36" w14:textId="77777777" w:rsidR="00B83420" w:rsidRPr="00B83420" w:rsidRDefault="00B83420" w:rsidP="00B83420">
      <w:pPr>
        <w:rPr>
          <w:rFonts w:ascii="Times New Roman" w:hAnsi="Times New Roman" w:cs="Times New Roman"/>
          <w:sz w:val="24"/>
          <w:szCs w:val="24"/>
        </w:rPr>
      </w:pPr>
    </w:p>
    <w:p w14:paraId="33D137D7" w14:textId="28CF5D8A" w:rsidR="00133851" w:rsidRPr="00B83420" w:rsidRDefault="00133851" w:rsidP="00B83420">
      <w:pPr>
        <w:tabs>
          <w:tab w:val="center" w:pos="4274"/>
        </w:tabs>
        <w:rPr>
          <w:rFonts w:ascii="Times New Roman" w:hAnsi="Times New Roman" w:cs="Times New Roman"/>
          <w:sz w:val="24"/>
          <w:szCs w:val="24"/>
        </w:rPr>
        <w:sectPr w:rsidR="00133851" w:rsidRPr="00B83420" w:rsidSect="00877200">
          <w:headerReference w:type="default" r:id="rId9"/>
          <w:footerReference w:type="default" r:id="rId10"/>
          <w:pgSz w:w="11906" w:h="16838"/>
          <w:pgMar w:top="851" w:right="1558" w:bottom="1440" w:left="1800" w:header="708" w:footer="708" w:gutter="0"/>
          <w:cols w:space="708"/>
          <w:docGrid w:linePitch="360"/>
        </w:sectPr>
      </w:pPr>
    </w:p>
    <w:p w14:paraId="4B7AD45C" w14:textId="77777777" w:rsidR="00133851" w:rsidRPr="00B17F37" w:rsidRDefault="00133851" w:rsidP="006D6A2F">
      <w:pPr>
        <w:spacing w:after="0" w:line="240" w:lineRule="auto"/>
        <w:jc w:val="right"/>
        <w:rPr>
          <w:rFonts w:ascii="Times New Roman" w:hAnsi="Times New Roman" w:cs="Times New Roman"/>
          <w:bCs/>
          <w:sz w:val="24"/>
          <w:szCs w:val="24"/>
        </w:rPr>
      </w:pPr>
      <w:r w:rsidRPr="00B17F37">
        <w:rPr>
          <w:rFonts w:ascii="Times New Roman" w:hAnsi="Times New Roman" w:cs="Times New Roman"/>
          <w:bCs/>
          <w:sz w:val="24"/>
          <w:szCs w:val="24"/>
        </w:rPr>
        <w:lastRenderedPageBreak/>
        <w:t>Pielikums</w:t>
      </w:r>
    </w:p>
    <w:p w14:paraId="4231AB88" w14:textId="77777777" w:rsidR="00133851" w:rsidRPr="00B17F37" w:rsidRDefault="00133851" w:rsidP="00D02C59">
      <w:pPr>
        <w:spacing w:after="0" w:line="240" w:lineRule="auto"/>
        <w:ind w:left="567" w:hanging="567"/>
        <w:jc w:val="right"/>
        <w:rPr>
          <w:rFonts w:ascii="Times New Roman" w:hAnsi="Times New Roman" w:cs="Times New Roman"/>
          <w:bCs/>
          <w:sz w:val="24"/>
          <w:szCs w:val="24"/>
        </w:rPr>
      </w:pPr>
      <w:r w:rsidRPr="00B17F37">
        <w:rPr>
          <w:rFonts w:ascii="Times New Roman" w:hAnsi="Times New Roman" w:cs="Times New Roman"/>
          <w:bCs/>
          <w:sz w:val="24"/>
          <w:szCs w:val="24"/>
        </w:rPr>
        <w:t>Elektroniskās izsoles noteikumiem</w:t>
      </w:r>
    </w:p>
    <w:p w14:paraId="1EF7EB40" w14:textId="5D471EA5" w:rsidR="00133851" w:rsidRPr="00B17F37" w:rsidRDefault="00420700" w:rsidP="00420700">
      <w:pPr>
        <w:spacing w:after="0" w:line="240" w:lineRule="auto"/>
        <w:ind w:left="567" w:hanging="567"/>
        <w:jc w:val="right"/>
        <w:rPr>
          <w:rFonts w:ascii="Times New Roman" w:hAnsi="Times New Roman" w:cs="Times New Roman"/>
          <w:bCs/>
          <w:sz w:val="24"/>
          <w:szCs w:val="24"/>
        </w:rPr>
      </w:pPr>
      <w:r w:rsidRPr="00420700">
        <w:rPr>
          <w:rFonts w:ascii="Times New Roman" w:hAnsi="Times New Roman" w:cs="Times New Roman"/>
          <w:bCs/>
          <w:sz w:val="24"/>
          <w:szCs w:val="24"/>
        </w:rPr>
        <w:t xml:space="preserve"> </w:t>
      </w:r>
      <w:r w:rsidR="00AC0749" w:rsidRPr="00AC0749">
        <w:rPr>
          <w:rFonts w:ascii="Times New Roman" w:hAnsi="Times New Roman" w:cs="Times New Roman"/>
          <w:bCs/>
          <w:sz w:val="24"/>
          <w:szCs w:val="24"/>
        </w:rPr>
        <w:t>(</w:t>
      </w:r>
      <w:proofErr w:type="spellStart"/>
      <w:r w:rsidR="00AC0749" w:rsidRPr="00AC0749">
        <w:rPr>
          <w:rFonts w:ascii="Times New Roman" w:hAnsi="Times New Roman" w:cs="Times New Roman"/>
          <w:bCs/>
          <w:sz w:val="24"/>
          <w:szCs w:val="24"/>
        </w:rPr>
        <w:t>Id</w:t>
      </w:r>
      <w:proofErr w:type="spellEnd"/>
      <w:r w:rsidR="00AC0749" w:rsidRPr="00AC0749">
        <w:rPr>
          <w:rFonts w:ascii="Times New Roman" w:hAnsi="Times New Roman" w:cs="Times New Roman"/>
          <w:bCs/>
          <w:sz w:val="24"/>
          <w:szCs w:val="24"/>
        </w:rPr>
        <w:t>. Nr. ZMNĪ-AI</w:t>
      </w:r>
      <w:r w:rsidR="00587117">
        <w:rPr>
          <w:rFonts w:ascii="Times New Roman" w:hAnsi="Times New Roman" w:cs="Times New Roman"/>
          <w:bCs/>
          <w:sz w:val="24"/>
          <w:szCs w:val="24"/>
        </w:rPr>
        <w:t>K</w:t>
      </w:r>
      <w:r w:rsidR="00AC0749" w:rsidRPr="00AC0749">
        <w:rPr>
          <w:rFonts w:ascii="Times New Roman" w:hAnsi="Times New Roman" w:cs="Times New Roman"/>
          <w:bCs/>
          <w:sz w:val="24"/>
          <w:szCs w:val="24"/>
        </w:rPr>
        <w:t>-</w:t>
      </w:r>
      <w:r w:rsidR="00587117">
        <w:rPr>
          <w:rFonts w:ascii="Times New Roman" w:hAnsi="Times New Roman" w:cs="Times New Roman"/>
          <w:bCs/>
          <w:sz w:val="24"/>
          <w:szCs w:val="24"/>
        </w:rPr>
        <w:t>1</w:t>
      </w:r>
      <w:r w:rsidR="00AC0749" w:rsidRPr="00AC0749">
        <w:rPr>
          <w:rFonts w:ascii="Times New Roman" w:hAnsi="Times New Roman" w:cs="Times New Roman"/>
          <w:bCs/>
          <w:sz w:val="24"/>
          <w:szCs w:val="24"/>
        </w:rPr>
        <w:t>)</w:t>
      </w:r>
    </w:p>
    <w:p w14:paraId="43673596" w14:textId="77777777" w:rsidR="002D5DFF" w:rsidRPr="002D5DFF" w:rsidRDefault="002D5DFF" w:rsidP="002D5DFF">
      <w:pPr>
        <w:spacing w:after="0" w:line="240" w:lineRule="auto"/>
        <w:jc w:val="both"/>
        <w:rPr>
          <w:rFonts w:ascii="Times New Roman" w:eastAsia="Times New Roman" w:hAnsi="Times New Roman" w:cs="Times New Roman"/>
          <w:b/>
          <w:bCs/>
          <w:smallCaps/>
          <w:color w:val="000000"/>
          <w:kern w:val="1"/>
          <w:sz w:val="24"/>
          <w:szCs w:val="24"/>
          <w:lang w:eastAsia="lv-LV"/>
        </w:rPr>
      </w:pPr>
    </w:p>
    <w:p w14:paraId="697F98A0" w14:textId="77777777" w:rsidR="002D5DFF" w:rsidRPr="002D5DFF" w:rsidRDefault="002D5DFF" w:rsidP="002D5DFF">
      <w:pPr>
        <w:spacing w:after="0" w:line="240" w:lineRule="auto"/>
        <w:jc w:val="center"/>
        <w:rPr>
          <w:rFonts w:ascii="Times New Roman" w:eastAsia="Times New Roman" w:hAnsi="Times New Roman" w:cs="Times New Roman"/>
          <w:b/>
          <w:bCs/>
          <w:smallCaps/>
          <w:color w:val="000000"/>
          <w:kern w:val="1"/>
          <w:sz w:val="24"/>
          <w:szCs w:val="24"/>
          <w:lang w:eastAsia="lv-LV"/>
        </w:rPr>
      </w:pPr>
    </w:p>
    <w:p w14:paraId="5F0F29DC" w14:textId="77777777" w:rsidR="002D5DFF" w:rsidRPr="002D5DFF" w:rsidRDefault="002D5DFF" w:rsidP="002D5DFF">
      <w:pPr>
        <w:spacing w:after="0" w:line="240" w:lineRule="auto"/>
        <w:jc w:val="center"/>
        <w:rPr>
          <w:rFonts w:ascii="Times New Roman" w:eastAsia="Times New Roman" w:hAnsi="Times New Roman" w:cs="Times New Roman"/>
          <w:b/>
          <w:bCs/>
          <w:smallCaps/>
          <w:color w:val="000000"/>
          <w:kern w:val="1"/>
          <w:sz w:val="24"/>
          <w:szCs w:val="24"/>
          <w:lang w:eastAsia="lv-LV"/>
        </w:rPr>
      </w:pPr>
      <w:r w:rsidRPr="002D5DFF">
        <w:rPr>
          <w:rFonts w:ascii="Times New Roman" w:eastAsia="Times New Roman" w:hAnsi="Times New Roman" w:cs="Times New Roman"/>
          <w:b/>
          <w:bCs/>
          <w:smallCaps/>
          <w:color w:val="000000"/>
          <w:kern w:val="1"/>
          <w:sz w:val="24"/>
          <w:szCs w:val="24"/>
          <w:lang w:eastAsia="lv-LV"/>
        </w:rPr>
        <w:t>VALSTS NEKUSTAMĀ ĪPAŠUMA PIRKUMA LĪGUMS</w:t>
      </w:r>
    </w:p>
    <w:p w14:paraId="63C5C0CD" w14:textId="77777777" w:rsidR="002D5DFF" w:rsidRPr="002D5DFF" w:rsidRDefault="002D5DFF" w:rsidP="002D5DFF">
      <w:pPr>
        <w:spacing w:after="0" w:line="240" w:lineRule="auto"/>
        <w:jc w:val="center"/>
        <w:rPr>
          <w:rFonts w:ascii="Times New Roman" w:eastAsia="Times New Roman" w:hAnsi="Times New Roman" w:cs="Times New Roman"/>
          <w:sz w:val="24"/>
          <w:szCs w:val="24"/>
          <w:lang w:eastAsia="ru-RU"/>
        </w:rPr>
      </w:pPr>
    </w:p>
    <w:p w14:paraId="3482572F" w14:textId="77777777" w:rsidR="002D5DFF" w:rsidRPr="002D5DFF" w:rsidRDefault="002D5DFF" w:rsidP="002D5DFF">
      <w:pPr>
        <w:spacing w:after="0" w:line="240" w:lineRule="auto"/>
        <w:jc w:val="both"/>
        <w:rPr>
          <w:rFonts w:ascii="Times New Roman" w:eastAsia="Times New Roman" w:hAnsi="Times New Roman" w:cs="Times New Roman"/>
          <w:sz w:val="24"/>
          <w:szCs w:val="24"/>
          <w:lang w:eastAsia="ru-RU"/>
        </w:rPr>
      </w:pPr>
    </w:p>
    <w:p w14:paraId="07577055" w14:textId="77777777" w:rsidR="002D5DFF" w:rsidRPr="002D5DFF" w:rsidRDefault="002D5DFF" w:rsidP="002D5DFF">
      <w:pPr>
        <w:spacing w:after="0" w:line="240" w:lineRule="auto"/>
        <w:jc w:val="both"/>
        <w:rPr>
          <w:rFonts w:ascii="Times New Roman" w:eastAsia="Times New Roman" w:hAnsi="Times New Roman" w:cs="Times New Roman"/>
          <w:sz w:val="24"/>
          <w:szCs w:val="24"/>
          <w:lang w:eastAsia="ru-RU"/>
        </w:rPr>
      </w:pPr>
      <w:r w:rsidRPr="002D5DFF">
        <w:rPr>
          <w:rFonts w:ascii="Times New Roman" w:eastAsia="Times New Roman" w:hAnsi="Times New Roman" w:cs="Times New Roman"/>
          <w:sz w:val="24"/>
          <w:szCs w:val="24"/>
          <w:lang w:eastAsia="ru-RU"/>
        </w:rPr>
        <w:t xml:space="preserve">Rīgā </w:t>
      </w:r>
      <w:r w:rsidRPr="002D5DFF">
        <w:rPr>
          <w:rFonts w:ascii="Times New Roman" w:eastAsia="Times New Roman" w:hAnsi="Times New Roman" w:cs="Times New Roman"/>
          <w:sz w:val="24"/>
          <w:szCs w:val="24"/>
          <w:lang w:eastAsia="ru-RU"/>
        </w:rPr>
        <w:tab/>
        <w:t xml:space="preserve">                                                                                        </w:t>
      </w:r>
      <w:r w:rsidRPr="002D5DFF">
        <w:rPr>
          <w:rFonts w:ascii="Times New Roman" w:eastAsia="Times New Roman" w:hAnsi="Times New Roman" w:cs="Times New Roman"/>
          <w:sz w:val="24"/>
          <w:szCs w:val="24"/>
          <w:u w:val="single"/>
          <w:lang w:eastAsia="ru-RU"/>
        </w:rPr>
        <w:t>datums skatāms laika zīmogā</w:t>
      </w:r>
      <w:r w:rsidRPr="002D5DFF">
        <w:rPr>
          <w:rFonts w:ascii="Times New Roman" w:eastAsia="Times New Roman" w:hAnsi="Times New Roman" w:cs="Times New Roman"/>
          <w:sz w:val="24"/>
          <w:szCs w:val="24"/>
          <w:lang w:eastAsia="ru-RU"/>
        </w:rPr>
        <w:tab/>
      </w:r>
      <w:r w:rsidRPr="002D5DFF">
        <w:rPr>
          <w:rFonts w:ascii="Times New Roman" w:eastAsia="Times New Roman" w:hAnsi="Times New Roman" w:cs="Times New Roman"/>
          <w:sz w:val="24"/>
          <w:szCs w:val="24"/>
          <w:lang w:eastAsia="ru-RU"/>
        </w:rPr>
        <w:tab/>
        <w:t xml:space="preserve">                              </w:t>
      </w:r>
      <w:r w:rsidRPr="002D5DFF">
        <w:rPr>
          <w:rFonts w:ascii="Times New Roman" w:eastAsia="Times New Roman" w:hAnsi="Times New Roman" w:cs="Times New Roman"/>
          <w:sz w:val="24"/>
          <w:szCs w:val="24"/>
          <w:lang w:eastAsia="ru-RU"/>
        </w:rPr>
        <w:tab/>
      </w:r>
      <w:r w:rsidRPr="002D5DFF">
        <w:rPr>
          <w:rFonts w:ascii="Times New Roman" w:eastAsia="Times New Roman" w:hAnsi="Times New Roman" w:cs="Times New Roman"/>
          <w:sz w:val="24"/>
          <w:szCs w:val="24"/>
          <w:lang w:eastAsia="ru-RU"/>
        </w:rPr>
        <w:tab/>
        <w:t xml:space="preserve">           </w:t>
      </w:r>
    </w:p>
    <w:p w14:paraId="407D2094" w14:textId="77777777" w:rsidR="002D5DFF" w:rsidRPr="002D5DFF" w:rsidRDefault="002D5DFF" w:rsidP="002D5DFF">
      <w:pPr>
        <w:tabs>
          <w:tab w:val="left" w:pos="567"/>
        </w:tabs>
        <w:spacing w:after="0" w:line="240" w:lineRule="auto"/>
        <w:jc w:val="both"/>
        <w:rPr>
          <w:rFonts w:ascii="Times New Roman" w:eastAsia="Calibri" w:hAnsi="Times New Roman" w:cs="Times New Roman"/>
          <w:sz w:val="24"/>
          <w:szCs w:val="24"/>
          <w:lang w:eastAsia="ru-RU"/>
        </w:rPr>
      </w:pPr>
      <w:r w:rsidRPr="002D5DFF">
        <w:rPr>
          <w:rFonts w:ascii="Times New Roman" w:eastAsia="Calibri" w:hAnsi="Times New Roman" w:cs="Times New Roman"/>
          <w:b/>
          <w:sz w:val="24"/>
          <w:szCs w:val="24"/>
          <w:lang w:eastAsia="ru-RU"/>
        </w:rPr>
        <w:tab/>
      </w:r>
      <w:r w:rsidRPr="002D5DFF">
        <w:rPr>
          <w:rFonts w:ascii="Times New Roman" w:eastAsia="Calibri" w:hAnsi="Times New Roman" w:cs="Times New Roman"/>
          <w:b/>
          <w:sz w:val="24"/>
          <w:szCs w:val="24"/>
        </w:rPr>
        <w:t>Valsts sabiedrība ar ierobežotu atbildību “Zemkopības ministrijas nekustamie īpašumi”</w:t>
      </w:r>
      <w:r w:rsidRPr="002D5DFF">
        <w:rPr>
          <w:rFonts w:ascii="Times New Roman" w:eastAsia="Calibri" w:hAnsi="Times New Roman" w:cs="Times New Roman"/>
          <w:bCs/>
          <w:sz w:val="24"/>
          <w:szCs w:val="24"/>
        </w:rPr>
        <w:t xml:space="preserve">, reģistrācijas Nr. 40003338357, </w:t>
      </w:r>
      <w:r w:rsidRPr="002D5DFF">
        <w:rPr>
          <w:rFonts w:ascii="Times New Roman" w:eastAsia="Calibri" w:hAnsi="Times New Roman" w:cs="Times New Roman"/>
          <w:sz w:val="24"/>
          <w:szCs w:val="24"/>
          <w:lang w:eastAsia="ru-RU"/>
        </w:rPr>
        <w:t xml:space="preserve">turpmāk – Pārdevējs,  saskaņā ar statūtiem </w:t>
      </w:r>
      <w:r w:rsidRPr="002D5DFF">
        <w:rPr>
          <w:rFonts w:ascii="Times New Roman" w:eastAsia="Calibri" w:hAnsi="Times New Roman" w:cs="Times New Roman"/>
          <w:bCs/>
          <w:sz w:val="24"/>
          <w:szCs w:val="24"/>
        </w:rPr>
        <w:t xml:space="preserve">rīkojas valdes loceklis Māris Muižnieks, </w:t>
      </w:r>
      <w:r w:rsidRPr="002D5DFF">
        <w:rPr>
          <w:rFonts w:ascii="Times New Roman" w:eastAsia="Calibri" w:hAnsi="Times New Roman" w:cs="Times New Roman"/>
          <w:sz w:val="24"/>
          <w:szCs w:val="24"/>
          <w:lang w:eastAsia="ru-RU"/>
        </w:rPr>
        <w:t>no vienas puses,</w:t>
      </w:r>
    </w:p>
    <w:p w14:paraId="1B57B458"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 xml:space="preserve">un </w:t>
      </w:r>
    </w:p>
    <w:p w14:paraId="0EAE6100"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Times New Roman" w:hAnsi="Times New Roman" w:cs="Times New Roman"/>
          <w:b/>
          <w:sz w:val="24"/>
          <w:szCs w:val="24"/>
        </w:rPr>
        <w:t>_____</w:t>
      </w:r>
      <w:r w:rsidRPr="002D5DFF">
        <w:rPr>
          <w:rFonts w:ascii="Times New Roman" w:eastAsia="Times New Roman" w:hAnsi="Times New Roman" w:cs="Times New Roman"/>
          <w:bCs/>
          <w:sz w:val="24"/>
          <w:szCs w:val="24"/>
        </w:rPr>
        <w:t xml:space="preserve"> __________</w:t>
      </w:r>
      <w:r w:rsidRPr="002D5DFF">
        <w:rPr>
          <w:rFonts w:ascii="Times New Roman" w:eastAsia="Calibri" w:hAnsi="Times New Roman" w:cs="Times New Roman"/>
          <w:bCs/>
          <w:sz w:val="24"/>
          <w:szCs w:val="24"/>
          <w:lang w:eastAsia="ru-RU"/>
        </w:rPr>
        <w:t>, turpmāk</w:t>
      </w:r>
      <w:r w:rsidRPr="002D5DFF">
        <w:rPr>
          <w:rFonts w:ascii="Times New Roman" w:eastAsia="Calibri" w:hAnsi="Times New Roman" w:cs="Times New Roman"/>
          <w:sz w:val="24"/>
          <w:szCs w:val="24"/>
          <w:lang w:eastAsia="ru-RU"/>
        </w:rPr>
        <w:t xml:space="preserve"> – Pircējs, kā vārdā saskaņā ar________, no otras puses, abi kopā turpmāk – Puses, bet katrs atsevišķi – Puse, </w:t>
      </w:r>
    </w:p>
    <w:p w14:paraId="52CBE5FC"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ievērojot:</w:t>
      </w:r>
    </w:p>
    <w:p w14:paraId="7342DC18" w14:textId="450F4229" w:rsidR="002D5DFF" w:rsidRPr="002D5DFF" w:rsidRDefault="002D5DFF" w:rsidP="002D5DFF">
      <w:pPr>
        <w:spacing w:after="0" w:line="240" w:lineRule="auto"/>
        <w:ind w:left="851" w:hanging="284"/>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w:t>
      </w:r>
      <w:r w:rsidRPr="002D5DFF">
        <w:rPr>
          <w:rFonts w:ascii="Times New Roman" w:eastAsia="Calibri" w:hAnsi="Times New Roman" w:cs="Times New Roman"/>
          <w:sz w:val="24"/>
          <w:szCs w:val="24"/>
          <w:lang w:eastAsia="ru-RU"/>
        </w:rPr>
        <w:tab/>
        <w:t xml:space="preserve">elektroniskās izsoles “Valsts kustamās mantas enerģētiskās koksnes 25 krautuves atsavināšanai” (elektroniskās izsoles </w:t>
      </w:r>
      <w:r w:rsidRPr="002D5DFF">
        <w:rPr>
          <w:rFonts w:ascii="Calibri" w:eastAsia="Calibri" w:hAnsi="Calibri" w:cs="Times New Roman"/>
        </w:rPr>
        <w:t xml:space="preserve"> </w:t>
      </w:r>
      <w:proofErr w:type="spellStart"/>
      <w:r w:rsidRPr="002D5DFF">
        <w:rPr>
          <w:rFonts w:ascii="Times New Roman" w:eastAsia="Calibri" w:hAnsi="Times New Roman" w:cs="Times New Roman"/>
          <w:sz w:val="24"/>
          <w:szCs w:val="24"/>
          <w:lang w:eastAsia="ru-RU"/>
        </w:rPr>
        <w:t>Id</w:t>
      </w:r>
      <w:proofErr w:type="spellEnd"/>
      <w:r w:rsidRPr="002D5DFF">
        <w:rPr>
          <w:rFonts w:ascii="Times New Roman" w:eastAsia="Calibri" w:hAnsi="Times New Roman" w:cs="Times New Roman"/>
          <w:sz w:val="24"/>
          <w:szCs w:val="24"/>
          <w:lang w:eastAsia="ru-RU"/>
        </w:rPr>
        <w:t>. Nr. ZMNĪ-AIK-1) noteikumus un izsoles rezultātu (202</w:t>
      </w:r>
      <w:r w:rsidR="00791C8C">
        <w:rPr>
          <w:rFonts w:ascii="Times New Roman" w:eastAsia="Calibri" w:hAnsi="Times New Roman" w:cs="Times New Roman"/>
          <w:sz w:val="24"/>
          <w:szCs w:val="24"/>
          <w:lang w:eastAsia="ru-RU"/>
        </w:rPr>
        <w:t>6</w:t>
      </w:r>
      <w:r w:rsidRPr="002D5DFF">
        <w:rPr>
          <w:rFonts w:ascii="Times New Roman" w:eastAsia="Calibri" w:hAnsi="Times New Roman" w:cs="Times New Roman"/>
          <w:sz w:val="24"/>
          <w:szCs w:val="24"/>
          <w:lang w:eastAsia="ru-RU"/>
        </w:rPr>
        <w:t>. gada ___.______ atsavināšanas komisijas sēdes protokols Nr.</w:t>
      </w:r>
      <w:r w:rsidR="00791C8C">
        <w:rPr>
          <w:rFonts w:ascii="Times New Roman" w:eastAsia="Calibri" w:hAnsi="Times New Roman" w:cs="Times New Roman"/>
          <w:sz w:val="24"/>
          <w:szCs w:val="24"/>
          <w:lang w:eastAsia="ru-RU"/>
        </w:rPr>
        <w:t>__</w:t>
      </w:r>
      <w:r w:rsidRPr="002D5DFF">
        <w:rPr>
          <w:rFonts w:ascii="Times New Roman" w:eastAsia="Calibri" w:hAnsi="Times New Roman" w:cs="Times New Roman"/>
          <w:sz w:val="24"/>
          <w:szCs w:val="24"/>
          <w:lang w:eastAsia="ru-RU"/>
        </w:rPr>
        <w:t>);</w:t>
      </w:r>
    </w:p>
    <w:p w14:paraId="670285F8" w14:textId="7C13A600" w:rsidR="002D5DFF" w:rsidRPr="002D5DFF" w:rsidRDefault="002D5DFF" w:rsidP="002D5DFF">
      <w:pPr>
        <w:spacing w:after="0" w:line="240" w:lineRule="auto"/>
        <w:ind w:left="851" w:hanging="284"/>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w:t>
      </w:r>
      <w:r w:rsidRPr="002D5DFF">
        <w:rPr>
          <w:rFonts w:ascii="Times New Roman" w:eastAsia="Calibri" w:hAnsi="Times New Roman" w:cs="Times New Roman"/>
          <w:sz w:val="24"/>
          <w:szCs w:val="24"/>
          <w:lang w:eastAsia="ru-RU"/>
        </w:rPr>
        <w:tab/>
        <w:t>202</w:t>
      </w:r>
      <w:r w:rsidR="00791C8C">
        <w:rPr>
          <w:rFonts w:ascii="Times New Roman" w:eastAsia="Calibri" w:hAnsi="Times New Roman" w:cs="Times New Roman"/>
          <w:sz w:val="24"/>
          <w:szCs w:val="24"/>
          <w:lang w:eastAsia="ru-RU"/>
        </w:rPr>
        <w:t>6</w:t>
      </w:r>
      <w:r w:rsidRPr="002D5DFF">
        <w:rPr>
          <w:rFonts w:ascii="Times New Roman" w:eastAsia="Calibri" w:hAnsi="Times New Roman" w:cs="Times New Roman"/>
          <w:sz w:val="24"/>
          <w:szCs w:val="24"/>
          <w:lang w:eastAsia="ru-RU"/>
        </w:rPr>
        <w:t>. gada ___Pārdevēja valdes kārtējās sēdes protokolu Nr.</w:t>
      </w:r>
      <w:r w:rsidR="00791C8C">
        <w:rPr>
          <w:rFonts w:ascii="Times New Roman" w:eastAsia="Calibri" w:hAnsi="Times New Roman" w:cs="Times New Roman"/>
          <w:sz w:val="24"/>
          <w:szCs w:val="24"/>
          <w:lang w:eastAsia="ru-RU"/>
        </w:rPr>
        <w:t>__</w:t>
      </w:r>
      <w:r w:rsidRPr="002D5DFF">
        <w:rPr>
          <w:rFonts w:ascii="Times New Roman" w:eastAsia="Calibri" w:hAnsi="Times New Roman" w:cs="Times New Roman"/>
          <w:sz w:val="24"/>
          <w:szCs w:val="24"/>
          <w:lang w:eastAsia="ru-RU"/>
        </w:rPr>
        <w:t>,</w:t>
      </w:r>
    </w:p>
    <w:p w14:paraId="66DA61AB" w14:textId="77777777" w:rsidR="002D5DFF" w:rsidRPr="002D5DFF" w:rsidRDefault="002D5DFF" w:rsidP="002D5DFF">
      <w:pPr>
        <w:spacing w:after="0" w:line="240" w:lineRule="auto"/>
        <w:ind w:firstLine="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ru-RU"/>
        </w:rPr>
        <w:t>izsakot savu brīvo gribu, bez spaidiem, maldības un viltus, noslēdz šo līgumu, turpmāk – Līgums, ar šādiem noteikumiem:</w:t>
      </w:r>
    </w:p>
    <w:p w14:paraId="62E1D082" w14:textId="77777777" w:rsidR="002D5DFF" w:rsidRPr="002D5DFF" w:rsidRDefault="002D5DFF" w:rsidP="002D5DFF">
      <w:pPr>
        <w:spacing w:after="0" w:line="240" w:lineRule="auto"/>
        <w:jc w:val="both"/>
        <w:rPr>
          <w:rFonts w:ascii="Times New Roman" w:eastAsia="Calibri" w:hAnsi="Times New Roman" w:cs="Times New Roman"/>
          <w:sz w:val="24"/>
          <w:szCs w:val="24"/>
          <w:lang w:eastAsia="ru-RU"/>
        </w:rPr>
      </w:pPr>
    </w:p>
    <w:p w14:paraId="0C0900F1"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1. Līguma priekšmets</w:t>
      </w:r>
    </w:p>
    <w:p w14:paraId="5075DEBD"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54EED38C"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bCs/>
          <w:color w:val="000000"/>
          <w:sz w:val="24"/>
          <w:szCs w:val="24"/>
          <w:lang w:eastAsia="lv-LV"/>
        </w:rPr>
        <w:t xml:space="preserve">1.1. </w:t>
      </w:r>
      <w:r w:rsidRPr="002D5DFF">
        <w:rPr>
          <w:rFonts w:ascii="Times New Roman" w:eastAsia="Calibri" w:hAnsi="Times New Roman" w:cs="Times New Roman"/>
          <w:bCs/>
          <w:color w:val="000000"/>
          <w:sz w:val="24"/>
          <w:szCs w:val="24"/>
          <w:lang w:eastAsia="lv-LV"/>
        </w:rPr>
        <w:tab/>
      </w:r>
      <w:r w:rsidRPr="002D5DFF">
        <w:rPr>
          <w:rFonts w:ascii="Times New Roman" w:eastAsia="Calibri" w:hAnsi="Times New Roman" w:cs="Times New Roman"/>
          <w:sz w:val="24"/>
          <w:szCs w:val="24"/>
        </w:rPr>
        <w:t>Pārdevējs pārdod un Pircējs pērk šādu valsts kustamo īpašumu – novākto apaugumu (enerģētiskā koksne)  25 krautnes (turpmāk – Īpašums).</w:t>
      </w:r>
      <w:r w:rsidRPr="002D5DFF">
        <w:rPr>
          <w:rFonts w:ascii="Calibri" w:eastAsia="Calibri" w:hAnsi="Calibri" w:cs="Times New Roman"/>
        </w:rPr>
        <w:t xml:space="preserve"> </w:t>
      </w:r>
      <w:r w:rsidRPr="002D5DFF">
        <w:rPr>
          <w:rFonts w:ascii="Times New Roman" w:eastAsia="Calibri" w:hAnsi="Times New Roman" w:cs="Times New Roman"/>
          <w:sz w:val="24"/>
          <w:szCs w:val="24"/>
        </w:rPr>
        <w:t xml:space="preserve">valsts nozīmes ūdensnotekas Meirānu kanālā (meliorācijas kadastra Nr. 4234:01, posmā </w:t>
      </w:r>
      <w:proofErr w:type="spellStart"/>
      <w:r w:rsidRPr="002D5DFF">
        <w:rPr>
          <w:rFonts w:ascii="Times New Roman" w:eastAsia="Calibri" w:hAnsi="Times New Roman" w:cs="Times New Roman"/>
          <w:sz w:val="24"/>
          <w:szCs w:val="24"/>
        </w:rPr>
        <w:t>pik</w:t>
      </w:r>
      <w:proofErr w:type="spellEnd"/>
      <w:r w:rsidRPr="002D5DFF">
        <w:rPr>
          <w:rFonts w:ascii="Times New Roman" w:eastAsia="Calibri" w:hAnsi="Times New Roman" w:cs="Times New Roman"/>
          <w:sz w:val="24"/>
          <w:szCs w:val="24"/>
        </w:rPr>
        <w:t>. 00/00–113/33), Madonas novadā (turpmāk – Īpašuma atrašanās vieta).</w:t>
      </w:r>
    </w:p>
    <w:p w14:paraId="6936885C"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1.3.</w:t>
      </w:r>
      <w:r w:rsidRPr="002D5DFF">
        <w:rPr>
          <w:rFonts w:ascii="Times New Roman" w:eastAsia="Calibri" w:hAnsi="Times New Roman" w:cs="Times New Roman"/>
          <w:sz w:val="24"/>
          <w:szCs w:val="24"/>
        </w:rPr>
        <w:tab/>
        <w:t>Īpašuma sastāvā ietilpst:</w:t>
      </w:r>
      <w:r w:rsidRPr="002D5DFF">
        <w:rPr>
          <w:rFonts w:ascii="Calibri" w:eastAsia="Calibri" w:hAnsi="Calibri" w:cs="Times New Roman"/>
        </w:rPr>
        <w:t xml:space="preserve"> </w:t>
      </w:r>
      <w:r w:rsidRPr="002D5DFF">
        <w:rPr>
          <w:rFonts w:ascii="Times New Roman" w:eastAsia="Calibri" w:hAnsi="Times New Roman" w:cs="Times New Roman"/>
          <w:sz w:val="24"/>
          <w:szCs w:val="24"/>
        </w:rPr>
        <w:t>Pamatojoties uz veikto krautņu uzmērīšanu un piemērojot kokmateriāla tilpīguma koeficientu 0,4, ir noteikts Īpašuma kopējais tilpums – 7471,32 ber.m³.</w:t>
      </w:r>
    </w:p>
    <w:p w14:paraId="6C1A1DD7"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p>
    <w:p w14:paraId="40F7BAF0"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2. Pirkuma summa, apmaksas kārtība un termiņi</w:t>
      </w:r>
    </w:p>
    <w:p w14:paraId="7ACB7083"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69A83DEF" w14:textId="62E2E400" w:rsidR="002D5DFF" w:rsidRPr="002D5DFF" w:rsidRDefault="002D5DFF" w:rsidP="002D5DFF">
      <w:pPr>
        <w:spacing w:after="0" w:line="240" w:lineRule="auto"/>
        <w:ind w:left="567" w:hanging="567"/>
        <w:jc w:val="both"/>
        <w:rPr>
          <w:rFonts w:ascii="Times New Roman" w:eastAsia="Calibri" w:hAnsi="Times New Roman" w:cs="Times New Roman"/>
          <w:bCs/>
          <w:color w:val="000000"/>
          <w:sz w:val="24"/>
          <w:szCs w:val="24"/>
          <w:lang w:eastAsia="lv-LV"/>
        </w:rPr>
      </w:pPr>
      <w:r w:rsidRPr="002D5DFF">
        <w:rPr>
          <w:rFonts w:ascii="Times New Roman" w:eastAsia="Calibri" w:hAnsi="Times New Roman" w:cs="Times New Roman"/>
          <w:color w:val="000000"/>
          <w:sz w:val="24"/>
          <w:szCs w:val="24"/>
          <w:lang w:eastAsia="lv-LV"/>
        </w:rPr>
        <w:t>2.1. </w:t>
      </w:r>
      <w:r w:rsidRPr="002D5DFF">
        <w:rPr>
          <w:rFonts w:ascii="Times New Roman" w:eastAsia="Calibri" w:hAnsi="Times New Roman" w:cs="Times New Roman"/>
          <w:color w:val="000000"/>
          <w:sz w:val="24"/>
          <w:szCs w:val="24"/>
          <w:lang w:eastAsia="lv-LV"/>
        </w:rPr>
        <w:tab/>
      </w:r>
      <w:r w:rsidRPr="002D5DFF">
        <w:rPr>
          <w:rFonts w:ascii="Times New Roman" w:eastAsia="Calibri" w:hAnsi="Times New Roman" w:cs="Times New Roman"/>
          <w:sz w:val="24"/>
          <w:szCs w:val="24"/>
        </w:rPr>
        <w:t xml:space="preserve">Īpašuma </w:t>
      </w:r>
      <w:r w:rsidRPr="002D5DFF">
        <w:rPr>
          <w:rFonts w:ascii="Times New Roman" w:eastAsia="Calibri" w:hAnsi="Times New Roman" w:cs="Times New Roman"/>
          <w:color w:val="000000"/>
          <w:sz w:val="24"/>
          <w:szCs w:val="24"/>
          <w:lang w:eastAsia="lv-LV"/>
        </w:rPr>
        <w:t xml:space="preserve">pirkuma summa ir </w:t>
      </w:r>
      <w:r w:rsidR="00C41609">
        <w:rPr>
          <w:rFonts w:ascii="Times New Roman" w:eastAsia="Calibri" w:hAnsi="Times New Roman" w:cs="Times New Roman"/>
          <w:color w:val="000000"/>
          <w:sz w:val="24"/>
          <w:szCs w:val="24"/>
          <w:lang w:eastAsia="lv-LV"/>
        </w:rPr>
        <w:t>_____</w:t>
      </w:r>
      <w:r w:rsidRPr="002D5DFF">
        <w:rPr>
          <w:rFonts w:ascii="Times New Roman" w:eastAsia="Calibri" w:hAnsi="Times New Roman" w:cs="Times New Roman"/>
          <w:color w:val="000000"/>
          <w:sz w:val="24"/>
          <w:szCs w:val="24"/>
          <w:lang w:eastAsia="lv-LV"/>
        </w:rPr>
        <w:t xml:space="preserve">,00 EUR </w:t>
      </w:r>
      <w:r w:rsidRPr="002D5DFF">
        <w:rPr>
          <w:rFonts w:ascii="Times New Roman" w:eastAsia="Calibri" w:hAnsi="Times New Roman" w:cs="Times New Roman"/>
          <w:iCs/>
          <w:color w:val="000000"/>
          <w:sz w:val="24"/>
          <w:szCs w:val="24"/>
          <w:lang w:eastAsia="lv-LV"/>
        </w:rPr>
        <w:t>(</w:t>
      </w:r>
      <w:r w:rsidRPr="002D5DFF">
        <w:rPr>
          <w:rFonts w:ascii="Times New Roman" w:eastAsia="Calibri" w:hAnsi="Times New Roman" w:cs="Times New Roman"/>
          <w:i/>
          <w:color w:val="000000"/>
          <w:sz w:val="24"/>
          <w:szCs w:val="24"/>
          <w:lang w:eastAsia="lv-LV"/>
        </w:rPr>
        <w:t xml:space="preserve">___________ </w:t>
      </w:r>
      <w:proofErr w:type="spellStart"/>
      <w:r w:rsidRPr="002D5DFF">
        <w:rPr>
          <w:rFonts w:ascii="Times New Roman" w:eastAsia="Calibri" w:hAnsi="Times New Roman" w:cs="Times New Roman"/>
          <w:i/>
          <w:color w:val="000000"/>
          <w:sz w:val="24"/>
          <w:szCs w:val="24"/>
          <w:lang w:eastAsia="lv-LV"/>
        </w:rPr>
        <w:t>euro</w:t>
      </w:r>
      <w:proofErr w:type="spellEnd"/>
      <w:r w:rsidRPr="002D5DFF">
        <w:rPr>
          <w:rFonts w:ascii="Times New Roman" w:eastAsia="Calibri" w:hAnsi="Times New Roman" w:cs="Times New Roman"/>
          <w:i/>
          <w:color w:val="000000"/>
          <w:sz w:val="24"/>
          <w:szCs w:val="24"/>
          <w:lang w:eastAsia="lv-LV"/>
        </w:rPr>
        <w:t>, 00 centi</w:t>
      </w:r>
      <w:r w:rsidRPr="002D5DFF">
        <w:rPr>
          <w:rFonts w:ascii="Times New Roman" w:eastAsia="Calibri" w:hAnsi="Times New Roman" w:cs="Times New Roman"/>
          <w:iCs/>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turpmāk – Pirkuma summa, bez pievienotā vērtības nodokļa (turpmāk tekstā – PVN). PVN tiek piemērots atbilstoši Pievienotā vērtības nodokļa likuma 141. panta nosacījumiem.</w:t>
      </w:r>
    </w:p>
    <w:p w14:paraId="765CECD6"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bCs/>
          <w:color w:val="000000"/>
          <w:sz w:val="24"/>
          <w:szCs w:val="24"/>
          <w:lang w:eastAsia="lv-LV"/>
        </w:rPr>
        <w:t>2.2. </w:t>
      </w:r>
      <w:r w:rsidRPr="002D5DFF">
        <w:rPr>
          <w:rFonts w:ascii="Times New Roman" w:eastAsia="Calibri" w:hAnsi="Times New Roman" w:cs="Times New Roman"/>
          <w:bCs/>
          <w:color w:val="000000"/>
          <w:sz w:val="24"/>
          <w:szCs w:val="24"/>
          <w:lang w:eastAsia="lv-LV"/>
        </w:rPr>
        <w:tab/>
      </w:r>
      <w:r w:rsidRPr="002D5DFF">
        <w:rPr>
          <w:rFonts w:ascii="Times New Roman" w:eastAsia="Calibri" w:hAnsi="Times New Roman" w:cs="Times New Roman"/>
          <w:color w:val="000000"/>
          <w:sz w:val="24"/>
          <w:szCs w:val="24"/>
          <w:lang w:eastAsia="lv-LV"/>
        </w:rPr>
        <w:t>Pircēja pirms izsoles iemaksātais n</w:t>
      </w:r>
      <w:r w:rsidRPr="002D5DFF">
        <w:rPr>
          <w:rFonts w:ascii="Times New Roman" w:eastAsia="Calibri" w:hAnsi="Times New Roman" w:cs="Times New Roman"/>
          <w:sz w:val="24"/>
          <w:szCs w:val="24"/>
        </w:rPr>
        <w:t xml:space="preserve">odrošinājums </w:t>
      </w:r>
      <w:r w:rsidRPr="002D5DFF">
        <w:rPr>
          <w:rFonts w:ascii="Times New Roman" w:eastAsia="Calibri" w:hAnsi="Times New Roman" w:cs="Times New Roman"/>
          <w:color w:val="000000"/>
          <w:sz w:val="24"/>
          <w:szCs w:val="24"/>
          <w:lang w:eastAsia="lv-LV"/>
        </w:rPr>
        <w:t>____,)_____ EUR (</w:t>
      </w:r>
      <w:r w:rsidRPr="002D5DFF">
        <w:rPr>
          <w:rFonts w:ascii="Times New Roman" w:eastAsia="Calibri" w:hAnsi="Times New Roman" w:cs="Times New Roman"/>
          <w:i/>
          <w:iCs/>
          <w:color w:val="000000"/>
          <w:sz w:val="24"/>
          <w:szCs w:val="24"/>
          <w:lang w:eastAsia="lv-LV"/>
        </w:rPr>
        <w:t xml:space="preserve">__________ </w:t>
      </w:r>
      <w:proofErr w:type="spellStart"/>
      <w:r w:rsidRPr="002D5DFF">
        <w:rPr>
          <w:rFonts w:ascii="Times New Roman" w:eastAsia="Calibri" w:hAnsi="Times New Roman" w:cs="Times New Roman"/>
          <w:i/>
          <w:iCs/>
          <w:color w:val="000000"/>
          <w:sz w:val="24"/>
          <w:szCs w:val="24"/>
          <w:lang w:eastAsia="lv-LV"/>
        </w:rPr>
        <w:t>euro</w:t>
      </w:r>
      <w:proofErr w:type="spellEnd"/>
      <w:r w:rsidRPr="002D5DFF">
        <w:rPr>
          <w:rFonts w:ascii="Times New Roman" w:eastAsia="Calibri" w:hAnsi="Times New Roman" w:cs="Times New Roman"/>
          <w:i/>
          <w:iCs/>
          <w:color w:val="000000"/>
          <w:sz w:val="24"/>
          <w:szCs w:val="24"/>
          <w:lang w:eastAsia="lv-LV"/>
        </w:rPr>
        <w:t>, 00 centi</w:t>
      </w:r>
      <w:r w:rsidRPr="002D5DFF">
        <w:rPr>
          <w:rFonts w:ascii="Times New Roman" w:eastAsia="Calibri" w:hAnsi="Times New Roman" w:cs="Times New Roman"/>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 xml:space="preserve">apmērā tiek ieskaitīts kopējā Pirkuma summā. </w:t>
      </w:r>
    </w:p>
    <w:p w14:paraId="65F6C6F9" w14:textId="14E13B31" w:rsidR="002D5DFF" w:rsidRPr="002D5DFF" w:rsidRDefault="002D5DFF" w:rsidP="002D5DFF">
      <w:pPr>
        <w:spacing w:after="0" w:line="240" w:lineRule="auto"/>
        <w:ind w:left="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atlikušo Pirkuma summu ________,00 EUR (</w:t>
      </w:r>
      <w:r w:rsidRPr="002D5DFF">
        <w:rPr>
          <w:rFonts w:ascii="Times New Roman" w:eastAsia="Calibri" w:hAnsi="Times New Roman" w:cs="Times New Roman"/>
          <w:i/>
          <w:iCs/>
          <w:color w:val="000000"/>
          <w:sz w:val="24"/>
          <w:szCs w:val="24"/>
          <w:lang w:eastAsia="lv-LV"/>
        </w:rPr>
        <w:t xml:space="preserve">___________ </w:t>
      </w:r>
      <w:proofErr w:type="spellStart"/>
      <w:r w:rsidRPr="002D5DFF">
        <w:rPr>
          <w:rFonts w:ascii="Times New Roman" w:eastAsia="Calibri" w:hAnsi="Times New Roman" w:cs="Times New Roman"/>
          <w:i/>
          <w:iCs/>
          <w:color w:val="000000"/>
          <w:sz w:val="24"/>
          <w:szCs w:val="24"/>
          <w:lang w:eastAsia="lv-LV"/>
        </w:rPr>
        <w:t>euro</w:t>
      </w:r>
      <w:proofErr w:type="spellEnd"/>
      <w:r w:rsidRPr="002D5DFF">
        <w:rPr>
          <w:rFonts w:ascii="Times New Roman" w:eastAsia="Calibri" w:hAnsi="Times New Roman" w:cs="Times New Roman"/>
          <w:i/>
          <w:iCs/>
          <w:color w:val="000000"/>
          <w:sz w:val="24"/>
          <w:szCs w:val="24"/>
          <w:lang w:eastAsia="lv-LV"/>
        </w:rPr>
        <w:t>, 00 centi</w:t>
      </w:r>
      <w:r w:rsidRPr="002D5DFF">
        <w:rPr>
          <w:rFonts w:ascii="Times New Roman" w:eastAsia="Calibri" w:hAnsi="Times New Roman" w:cs="Times New Roman"/>
          <w:color w:val="000000"/>
          <w:sz w:val="24"/>
          <w:szCs w:val="24"/>
          <w:lang w:eastAsia="lv-LV"/>
        </w:rPr>
        <w:t>)</w:t>
      </w:r>
      <w:r w:rsidRPr="002D5DFF">
        <w:rPr>
          <w:rFonts w:ascii="Times New Roman" w:eastAsia="Calibri" w:hAnsi="Times New Roman" w:cs="Times New Roman"/>
          <w:i/>
          <w:color w:val="000000"/>
          <w:sz w:val="24"/>
          <w:szCs w:val="24"/>
          <w:lang w:eastAsia="lv-LV"/>
        </w:rPr>
        <w:t xml:space="preserve"> </w:t>
      </w:r>
      <w:r w:rsidRPr="002D5DFF">
        <w:rPr>
          <w:rFonts w:ascii="Times New Roman" w:eastAsia="Calibri" w:hAnsi="Times New Roman" w:cs="Times New Roman"/>
          <w:color w:val="000000"/>
          <w:sz w:val="24"/>
          <w:szCs w:val="24"/>
          <w:lang w:eastAsia="lv-LV"/>
        </w:rPr>
        <w:t xml:space="preserve">pārskaita uz Līgumā norādīto </w:t>
      </w:r>
      <w:r w:rsidRPr="002D5DFF">
        <w:rPr>
          <w:rFonts w:ascii="Times New Roman" w:eastAsia="Calibri" w:hAnsi="Times New Roman" w:cs="Times New Roman"/>
          <w:bCs/>
          <w:color w:val="000000"/>
          <w:sz w:val="24"/>
          <w:szCs w:val="24"/>
          <w:lang w:eastAsia="lv-LV"/>
        </w:rPr>
        <w:t>Pārdevēja</w:t>
      </w:r>
      <w:r w:rsidRPr="002D5DFF">
        <w:rPr>
          <w:rFonts w:ascii="Times New Roman" w:eastAsia="Calibri" w:hAnsi="Times New Roman" w:cs="Times New Roman"/>
          <w:color w:val="000000"/>
          <w:sz w:val="24"/>
          <w:szCs w:val="24"/>
          <w:lang w:eastAsia="lv-LV"/>
        </w:rPr>
        <w:t xml:space="preserve"> kontu 2 (divu) nedēļu laikā pēc izsoles noslēguma dienas, t.i. līdz 202</w:t>
      </w:r>
      <w:r w:rsidR="00791C8C">
        <w:rPr>
          <w:rFonts w:ascii="Times New Roman" w:eastAsia="Calibri" w:hAnsi="Times New Roman" w:cs="Times New Roman"/>
          <w:color w:val="000000"/>
          <w:sz w:val="24"/>
          <w:szCs w:val="24"/>
          <w:lang w:eastAsia="lv-LV"/>
        </w:rPr>
        <w:t>6</w:t>
      </w:r>
      <w:r w:rsidRPr="002D5DFF">
        <w:rPr>
          <w:rFonts w:ascii="Times New Roman" w:eastAsia="Calibri" w:hAnsi="Times New Roman" w:cs="Times New Roman"/>
          <w:color w:val="000000"/>
          <w:sz w:val="24"/>
          <w:szCs w:val="24"/>
          <w:lang w:eastAsia="lv-LV"/>
        </w:rPr>
        <w:t>. gada ___. ______.</w:t>
      </w:r>
    </w:p>
    <w:p w14:paraId="473C3AC3"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2.3. </w:t>
      </w:r>
      <w:r w:rsidRPr="002D5DFF">
        <w:rPr>
          <w:rFonts w:ascii="Times New Roman" w:eastAsia="Calibri" w:hAnsi="Times New Roman" w:cs="Times New Roman"/>
          <w:color w:val="000000"/>
          <w:sz w:val="24"/>
          <w:szCs w:val="24"/>
          <w:lang w:eastAsia="lv-LV"/>
        </w:rPr>
        <w:tab/>
        <w:t xml:space="preserve">Līgumā noteiktie maksājumi uzskatāmi par izdarītiem ar brīdi, kad attiecīgā maksājuma summa ir ienākusi </w:t>
      </w:r>
      <w:r w:rsidRPr="002D5DFF">
        <w:rPr>
          <w:rFonts w:ascii="Times New Roman" w:eastAsia="Calibri" w:hAnsi="Times New Roman" w:cs="Times New Roman"/>
          <w:bCs/>
          <w:color w:val="000000"/>
          <w:sz w:val="24"/>
          <w:szCs w:val="24"/>
          <w:lang w:eastAsia="lv-LV"/>
        </w:rPr>
        <w:t>Pārdevēja</w:t>
      </w:r>
      <w:r w:rsidRPr="002D5DFF">
        <w:rPr>
          <w:rFonts w:ascii="Times New Roman" w:eastAsia="Calibri" w:hAnsi="Times New Roman" w:cs="Times New Roman"/>
          <w:color w:val="000000"/>
          <w:sz w:val="24"/>
          <w:szCs w:val="24"/>
          <w:lang w:eastAsia="lv-LV"/>
        </w:rPr>
        <w:t xml:space="preserve"> norādītajā norēķinu kontā.</w:t>
      </w:r>
    </w:p>
    <w:p w14:paraId="6CA731CA"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2.4. </w:t>
      </w:r>
      <w:r w:rsidRPr="002D5DFF">
        <w:rPr>
          <w:rFonts w:ascii="Times New Roman" w:eastAsia="Calibri" w:hAnsi="Times New Roman" w:cs="Times New Roman"/>
          <w:color w:val="000000"/>
          <w:sz w:val="24"/>
          <w:szCs w:val="24"/>
          <w:lang w:eastAsia="lv-LV"/>
        </w:rPr>
        <w:tab/>
        <w:t xml:space="preserve">Gadījumā, ja </w:t>
      </w: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pēc Līguma parakstīšanas atkāpjas no Līguma izpildes vai nesamaksā pilnu Pirkuma summu Līguma 2.2. punktā norādītajā termiņā, </w:t>
      </w:r>
      <w:r w:rsidRPr="002D5DFF">
        <w:rPr>
          <w:rFonts w:ascii="Times New Roman" w:eastAsia="Calibri" w:hAnsi="Times New Roman" w:cs="Times New Roman"/>
          <w:bCs/>
          <w:color w:val="000000"/>
          <w:sz w:val="24"/>
          <w:szCs w:val="24"/>
          <w:lang w:eastAsia="lv-LV"/>
        </w:rPr>
        <w:t>Pircējs</w:t>
      </w:r>
      <w:r w:rsidRPr="002D5DFF">
        <w:rPr>
          <w:rFonts w:ascii="Times New Roman" w:eastAsia="Calibri" w:hAnsi="Times New Roman" w:cs="Times New Roman"/>
          <w:color w:val="000000"/>
          <w:sz w:val="24"/>
          <w:szCs w:val="24"/>
          <w:lang w:eastAsia="lv-LV"/>
        </w:rPr>
        <w:t xml:space="preserve"> </w:t>
      </w:r>
      <w:r w:rsidRPr="002D5DFF">
        <w:rPr>
          <w:rFonts w:ascii="Times New Roman" w:eastAsia="Calibri" w:hAnsi="Times New Roman" w:cs="Times New Roman"/>
          <w:color w:val="000000"/>
          <w:sz w:val="24"/>
          <w:szCs w:val="24"/>
          <w:lang w:eastAsia="lv-LV"/>
        </w:rPr>
        <w:lastRenderedPageBreak/>
        <w:t xml:space="preserve">zaudē tiesības uz izsolē nosolītā </w:t>
      </w:r>
      <w:r w:rsidRPr="002D5DFF">
        <w:rPr>
          <w:rFonts w:ascii="Times New Roman" w:eastAsia="Calibri" w:hAnsi="Times New Roman" w:cs="Times New Roman"/>
          <w:sz w:val="24"/>
          <w:szCs w:val="24"/>
        </w:rPr>
        <w:t xml:space="preserve">Īpašuma </w:t>
      </w:r>
      <w:r w:rsidRPr="002D5DFF">
        <w:rPr>
          <w:rFonts w:ascii="Times New Roman" w:eastAsia="Calibri" w:hAnsi="Times New Roman" w:cs="Times New Roman"/>
          <w:color w:val="000000"/>
          <w:sz w:val="24"/>
          <w:szCs w:val="24"/>
          <w:lang w:eastAsia="lv-LV"/>
        </w:rPr>
        <w:t xml:space="preserve">iegādi un </w:t>
      </w:r>
      <w:r w:rsidRPr="002D5DFF">
        <w:rPr>
          <w:rFonts w:ascii="Times New Roman" w:eastAsia="Calibri" w:hAnsi="Times New Roman" w:cs="Times New Roman"/>
          <w:sz w:val="24"/>
          <w:szCs w:val="24"/>
        </w:rPr>
        <w:t xml:space="preserve">iemaksātā nodrošinājuma </w:t>
      </w:r>
      <w:r w:rsidRPr="002D5DFF">
        <w:rPr>
          <w:rFonts w:ascii="Times New Roman" w:eastAsia="Calibri" w:hAnsi="Times New Roman" w:cs="Times New Roman"/>
          <w:color w:val="000000"/>
          <w:sz w:val="24"/>
          <w:szCs w:val="24"/>
          <w:lang w:eastAsia="lv-LV"/>
        </w:rPr>
        <w:t>atmaksu, izņemot Līguma 4.5. punktā minēto gadījumu.</w:t>
      </w:r>
    </w:p>
    <w:p w14:paraId="652E0240"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3119326F"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4784E638" w14:textId="77777777" w:rsidR="002D5DFF" w:rsidRPr="002D5DFF" w:rsidRDefault="002D5DFF" w:rsidP="00A915B8">
      <w:pPr>
        <w:spacing w:after="0" w:line="240" w:lineRule="auto"/>
        <w:rPr>
          <w:rFonts w:ascii="Times New Roman" w:eastAsia="Calibri" w:hAnsi="Times New Roman" w:cs="Times New Roman"/>
          <w:bCs/>
          <w:color w:val="000000"/>
          <w:sz w:val="24"/>
          <w:szCs w:val="24"/>
          <w:lang w:eastAsia="lv-LV"/>
        </w:rPr>
      </w:pPr>
    </w:p>
    <w:p w14:paraId="5080BEEB"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3. Pircēja un Pārdevēja pienākumi un tiesības</w:t>
      </w:r>
    </w:p>
    <w:p w14:paraId="76292FA2"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25155A2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bCs/>
          <w:sz w:val="24"/>
          <w:szCs w:val="24"/>
          <w:lang w:eastAsia="lv-LV"/>
        </w:rPr>
        <w:t>3.1. </w:t>
      </w:r>
      <w:r w:rsidRPr="002D5DFF">
        <w:rPr>
          <w:rFonts w:ascii="Times New Roman" w:eastAsia="Calibri" w:hAnsi="Times New Roman" w:cs="Times New Roman"/>
          <w:bCs/>
          <w:sz w:val="24"/>
          <w:szCs w:val="24"/>
          <w:lang w:eastAsia="lv-LV"/>
        </w:rPr>
        <w:tab/>
        <w:t>Pircēja</w:t>
      </w:r>
      <w:r w:rsidRPr="002D5DFF">
        <w:rPr>
          <w:rFonts w:ascii="Times New Roman" w:eastAsia="Calibri" w:hAnsi="Times New Roman" w:cs="Times New Roman"/>
          <w:sz w:val="24"/>
          <w:szCs w:val="24"/>
          <w:lang w:eastAsia="lv-LV"/>
        </w:rPr>
        <w:t xml:space="preserve"> pienākums ir </w:t>
      </w:r>
    </w:p>
    <w:p w14:paraId="3F2F7CA1" w14:textId="77777777"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3.1.1.</w:t>
      </w:r>
      <w:r w:rsidRPr="002D5DFF">
        <w:rPr>
          <w:rFonts w:ascii="Times New Roman" w:eastAsia="Calibri" w:hAnsi="Times New Roman" w:cs="Times New Roman"/>
          <w:sz w:val="24"/>
          <w:szCs w:val="24"/>
          <w:lang w:eastAsia="lv-LV"/>
        </w:rPr>
        <w:tab/>
        <w:t>Patstāvīgi apmaksāt Pirkuma summu pilnā apmērā Līguma 2.2. punktā noteiktā termiņā;</w:t>
      </w:r>
    </w:p>
    <w:p w14:paraId="1BCD01C2" w14:textId="6CDB8EB7"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 xml:space="preserve">3.1.2. Aizvest Īpašumu līdz 2026. gada </w:t>
      </w:r>
      <w:r w:rsidR="00D85C51">
        <w:rPr>
          <w:rFonts w:ascii="Times New Roman" w:eastAsia="Calibri" w:hAnsi="Times New Roman" w:cs="Times New Roman"/>
          <w:sz w:val="24"/>
          <w:szCs w:val="24"/>
          <w:lang w:eastAsia="lv-LV"/>
        </w:rPr>
        <w:t>30.jūnijam</w:t>
      </w:r>
      <w:r w:rsidR="00C41609" w:rsidRPr="002D5DFF">
        <w:rPr>
          <w:rFonts w:ascii="Times New Roman" w:eastAsia="Calibri" w:hAnsi="Times New Roman" w:cs="Times New Roman"/>
          <w:sz w:val="24"/>
          <w:szCs w:val="24"/>
          <w:lang w:eastAsia="lv-LV"/>
        </w:rPr>
        <w:t xml:space="preserve"> </w:t>
      </w:r>
      <w:r w:rsidRPr="002D5DFF">
        <w:rPr>
          <w:rFonts w:ascii="Times New Roman" w:eastAsia="Calibri" w:hAnsi="Times New Roman" w:cs="Times New Roman"/>
          <w:sz w:val="24"/>
          <w:szCs w:val="24"/>
          <w:lang w:eastAsia="lv-LV"/>
        </w:rPr>
        <w:t>no Īpašuma atrašanās vietas</w:t>
      </w:r>
      <w:r w:rsidRPr="002D5DFF">
        <w:rPr>
          <w:rFonts w:ascii="Calibri" w:eastAsia="Calibri" w:hAnsi="Calibri" w:cs="Times New Roman"/>
        </w:rPr>
        <w:t>.</w:t>
      </w:r>
    </w:p>
    <w:p w14:paraId="22C93E14" w14:textId="77777777" w:rsidR="002D5DFF" w:rsidRPr="002D5DFF" w:rsidRDefault="002D5DFF" w:rsidP="002D5DFF">
      <w:pPr>
        <w:spacing w:after="0" w:line="240" w:lineRule="auto"/>
        <w:ind w:left="993"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3.1.3. sakopt Īpašuma atrašanās vietas teritoriju.</w:t>
      </w:r>
    </w:p>
    <w:p w14:paraId="1D5F4D8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ru-RU"/>
        </w:rPr>
      </w:pPr>
      <w:r w:rsidRPr="002D5DFF">
        <w:rPr>
          <w:rFonts w:ascii="Times New Roman" w:eastAsia="Calibri" w:hAnsi="Times New Roman" w:cs="Times New Roman"/>
          <w:sz w:val="24"/>
          <w:szCs w:val="24"/>
          <w:lang w:eastAsia="lv-LV"/>
        </w:rPr>
        <w:t>3.1.2.</w:t>
      </w:r>
      <w:r w:rsidRPr="002D5DFF">
        <w:rPr>
          <w:rFonts w:ascii="Times New Roman" w:eastAsia="Calibri" w:hAnsi="Times New Roman" w:cs="Times New Roman"/>
          <w:sz w:val="24"/>
          <w:szCs w:val="24"/>
          <w:lang w:eastAsia="ru-RU"/>
        </w:rPr>
        <w:t xml:space="preserve">Pārdevēja </w:t>
      </w:r>
      <w:r w:rsidRPr="002D5DFF">
        <w:rPr>
          <w:rFonts w:ascii="Times New Roman" w:eastAsia="Calibri" w:hAnsi="Times New Roman" w:cs="Times New Roman"/>
          <w:sz w:val="24"/>
          <w:szCs w:val="24"/>
          <w:lang w:eastAsia="lv-LV"/>
        </w:rPr>
        <w:t>pienākums ir nodot, bet Pircēja pienākums ir pieņemt</w:t>
      </w:r>
      <w:r w:rsidRPr="002D5DFF">
        <w:rPr>
          <w:rFonts w:ascii="Times New Roman" w:eastAsia="Calibri" w:hAnsi="Times New Roman" w:cs="Times New Roman"/>
          <w:bCs/>
          <w:sz w:val="24"/>
          <w:szCs w:val="24"/>
          <w:lang w:eastAsia="lv-LV"/>
        </w:rPr>
        <w:t xml:space="preserve"> Īpašumu 30 (trīsdesmit) dienu laikā </w:t>
      </w:r>
      <w:r w:rsidRPr="002D5DFF">
        <w:rPr>
          <w:rFonts w:ascii="Times New Roman" w:eastAsia="Calibri" w:hAnsi="Times New Roman" w:cs="Times New Roman"/>
          <w:sz w:val="24"/>
          <w:szCs w:val="24"/>
          <w:lang w:eastAsia="lv-LV"/>
        </w:rPr>
        <w:t xml:space="preserve">no Līguma noslēgšanas dienas ar attiecīgu nodošanas un pieņemšanas aktu. </w:t>
      </w:r>
    </w:p>
    <w:p w14:paraId="6C2CDEDF"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r w:rsidRPr="002D5DFF">
        <w:rPr>
          <w:rFonts w:ascii="Times New Roman" w:eastAsia="Calibri" w:hAnsi="Times New Roman" w:cs="Times New Roman"/>
          <w:sz w:val="24"/>
          <w:szCs w:val="24"/>
          <w:lang w:eastAsia="lv-LV"/>
        </w:rPr>
        <w:t>3.2.</w:t>
      </w:r>
      <w:r w:rsidRPr="002D5DFF">
        <w:rPr>
          <w:rFonts w:ascii="Times New Roman" w:eastAsia="Calibri" w:hAnsi="Times New Roman" w:cs="Times New Roman"/>
          <w:sz w:val="24"/>
          <w:szCs w:val="24"/>
          <w:lang w:eastAsia="lv-LV"/>
        </w:rPr>
        <w:tab/>
        <w:t>Pircējs ir patstāvīgi atbildīgs un uzņemas visu atbildību pret Pārdevēju un trešajām personām.</w:t>
      </w:r>
    </w:p>
    <w:p w14:paraId="106EF3C5" w14:textId="77777777" w:rsidR="002D5DFF" w:rsidRPr="002D5DFF" w:rsidRDefault="002D5DFF" w:rsidP="002D5DFF">
      <w:pPr>
        <w:spacing w:after="0" w:line="240" w:lineRule="auto"/>
        <w:jc w:val="both"/>
        <w:rPr>
          <w:rFonts w:ascii="Times New Roman" w:eastAsia="Calibri" w:hAnsi="Times New Roman" w:cs="Times New Roman"/>
          <w:sz w:val="24"/>
          <w:szCs w:val="24"/>
          <w:lang w:eastAsia="lv-LV"/>
        </w:rPr>
      </w:pPr>
    </w:p>
    <w:p w14:paraId="0B8A8FA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lang w:eastAsia="lv-LV"/>
        </w:rPr>
      </w:pPr>
    </w:p>
    <w:p w14:paraId="5DB4DCC4" w14:textId="77777777" w:rsidR="002D5DFF" w:rsidRPr="002D5DFF" w:rsidRDefault="002D5DFF" w:rsidP="002D5DFF">
      <w:pPr>
        <w:spacing w:after="0" w:line="240" w:lineRule="auto"/>
        <w:jc w:val="center"/>
        <w:rPr>
          <w:rFonts w:ascii="Times New Roman" w:eastAsia="Calibri" w:hAnsi="Times New Roman" w:cs="Times New Roman"/>
          <w:b/>
          <w:sz w:val="24"/>
          <w:szCs w:val="24"/>
        </w:rPr>
      </w:pPr>
      <w:r w:rsidRPr="002D5DFF">
        <w:rPr>
          <w:rFonts w:ascii="Times New Roman" w:eastAsia="Calibri" w:hAnsi="Times New Roman" w:cs="Times New Roman"/>
          <w:b/>
          <w:bCs/>
          <w:color w:val="000000"/>
          <w:sz w:val="24"/>
          <w:szCs w:val="24"/>
          <w:lang w:eastAsia="lv-LV"/>
        </w:rPr>
        <w:t xml:space="preserve">4. </w:t>
      </w:r>
      <w:r w:rsidRPr="002D5DFF">
        <w:rPr>
          <w:rFonts w:ascii="Times New Roman" w:eastAsia="Calibri" w:hAnsi="Times New Roman" w:cs="Times New Roman"/>
          <w:b/>
          <w:sz w:val="24"/>
          <w:szCs w:val="24"/>
        </w:rPr>
        <w:t>Nepārvarama vara, Pušu atbildība un strīdu risināšanas kārtība</w:t>
      </w:r>
    </w:p>
    <w:p w14:paraId="7E863DC4" w14:textId="77777777" w:rsidR="002D5DFF" w:rsidRPr="002D5DFF" w:rsidRDefault="002D5DFF" w:rsidP="002D5DFF">
      <w:pPr>
        <w:spacing w:after="0" w:line="240" w:lineRule="auto"/>
        <w:jc w:val="center"/>
        <w:rPr>
          <w:rFonts w:ascii="Times New Roman" w:eastAsia="Calibri" w:hAnsi="Times New Roman" w:cs="Times New Roman"/>
          <w:b/>
          <w:sz w:val="24"/>
          <w:szCs w:val="24"/>
        </w:rPr>
      </w:pPr>
    </w:p>
    <w:p w14:paraId="7EFC7DF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4.1. </w:t>
      </w:r>
      <w:r w:rsidRPr="002D5DFF">
        <w:rPr>
          <w:rFonts w:ascii="Times New Roman" w:eastAsia="Calibri" w:hAnsi="Times New Roman" w:cs="Times New Roman"/>
          <w:color w:val="000000"/>
          <w:sz w:val="24"/>
          <w:szCs w:val="24"/>
          <w:lang w:eastAsia="lv-LV"/>
        </w:rPr>
        <w:tab/>
        <w:t>Puses ir atbildīgas par Līguma saistību pārkāpšanu un/vai neievērošanu, kā arī par otrai Pusei savas darbības vai bezdarbības rezultātā nodarītajiem tiešajiem zaudējumiem, saskaņā ar spēkā esošajiem normatīvajiem aktiem.</w:t>
      </w:r>
    </w:p>
    <w:p w14:paraId="377A416E"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4.2.</w:t>
      </w:r>
      <w:r w:rsidRPr="002D5DFF">
        <w:rPr>
          <w:rFonts w:ascii="Times New Roman" w:eastAsia="Calibri" w:hAnsi="Times New Roman" w:cs="Times New Roman"/>
          <w:color w:val="000000"/>
          <w:sz w:val="24"/>
          <w:szCs w:val="24"/>
          <w:lang w:eastAsia="lv-LV"/>
        </w:rPr>
        <w:tab/>
        <w:t>Puses tiek atbrīvotas no atbildības par Līguma saistību nepildīšanu nepārvaramas varas vai ārkārtēju apstākļu dēļ (</w:t>
      </w:r>
      <w:proofErr w:type="spellStart"/>
      <w:r w:rsidRPr="002D5DFF">
        <w:rPr>
          <w:rFonts w:ascii="Times New Roman" w:eastAsia="Calibri" w:hAnsi="Times New Roman" w:cs="Times New Roman"/>
          <w:i/>
          <w:color w:val="000000"/>
          <w:sz w:val="24"/>
          <w:szCs w:val="24"/>
          <w:lang w:eastAsia="lv-LV"/>
        </w:rPr>
        <w:t>Force</w:t>
      </w:r>
      <w:proofErr w:type="spellEnd"/>
      <w:r w:rsidRPr="002D5DFF">
        <w:rPr>
          <w:rFonts w:ascii="Times New Roman" w:eastAsia="Calibri" w:hAnsi="Times New Roman" w:cs="Times New Roman"/>
          <w:i/>
          <w:color w:val="000000"/>
          <w:sz w:val="24"/>
          <w:szCs w:val="24"/>
          <w:lang w:eastAsia="lv-LV"/>
        </w:rPr>
        <w:t xml:space="preserve"> </w:t>
      </w:r>
      <w:proofErr w:type="spellStart"/>
      <w:r w:rsidRPr="002D5DFF">
        <w:rPr>
          <w:rFonts w:ascii="Times New Roman" w:eastAsia="Calibri" w:hAnsi="Times New Roman" w:cs="Times New Roman"/>
          <w:i/>
          <w:color w:val="000000"/>
          <w:sz w:val="24"/>
          <w:szCs w:val="24"/>
          <w:lang w:eastAsia="lv-LV"/>
        </w:rPr>
        <w:t>majeure</w:t>
      </w:r>
      <w:proofErr w:type="spellEnd"/>
      <w:r w:rsidRPr="002D5DFF">
        <w:rPr>
          <w:rFonts w:ascii="Times New Roman" w:eastAsia="Calibri" w:hAnsi="Times New Roman" w:cs="Times New Roman"/>
          <w:color w:val="000000"/>
          <w:sz w:val="24"/>
          <w:szCs w:val="24"/>
          <w:lang w:eastAsia="lv-LV"/>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682CEFC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4.3.</w:t>
      </w:r>
      <w:r w:rsidRPr="002D5DFF">
        <w:rPr>
          <w:rFonts w:ascii="Times New Roman" w:eastAsia="Calibri" w:hAnsi="Times New Roman" w:cs="Times New Roman"/>
          <w:color w:val="000000"/>
          <w:sz w:val="24"/>
          <w:szCs w:val="24"/>
          <w:lang w:eastAsia="lv-LV"/>
        </w:rPr>
        <w:tab/>
        <w:t>Katra no Pusēm,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1EF87952"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4.4.</w:t>
      </w:r>
      <w:r w:rsidRPr="002D5DFF">
        <w:rPr>
          <w:rFonts w:ascii="Times New Roman" w:eastAsia="Calibri" w:hAnsi="Times New Roman" w:cs="Times New Roman"/>
          <w:color w:val="000000"/>
          <w:sz w:val="24"/>
          <w:szCs w:val="24"/>
          <w:lang w:eastAsia="lv-LV"/>
        </w:rPr>
        <w:tab/>
        <w:t>Ja, kāda no Pusēm, kuras rīcību ietekmē nepārvarama vara, bez objektīva iemesla neinformē otru Pusi par nepārvaramas varas apstākļu iestāšanos 5 (piecu) darba dienu laikā vai kad radusies objektīvu apstākļu nekavēta izdevība, attiecīgā Puse netiek atbrīvota no Līguma saistību izpildes.</w:t>
      </w:r>
    </w:p>
    <w:p w14:paraId="3D52FD34"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4.5.</w:t>
      </w:r>
      <w:r w:rsidRPr="002D5DFF">
        <w:rPr>
          <w:rFonts w:ascii="Times New Roman" w:eastAsia="Calibri" w:hAnsi="Times New Roman" w:cs="Times New Roman"/>
          <w:color w:val="000000"/>
          <w:sz w:val="24"/>
          <w:szCs w:val="24"/>
          <w:lang w:eastAsia="lv-LV"/>
        </w:rPr>
        <w:tab/>
        <w:t xml:space="preserve">Ja nepārvaramas varas apstākļi turpinās ilgāk nekā 30 (trīsdesmit) dienas, Puses kopīgi risina jautājumu par Līguma turpmāko izpildi vai izbeigšanu. Līguma izbeigšanas gadījumā, ja Līguma izbeigšanas pamats ir nepārvarama vara, nevienai no Pusēm nav tiesību prasīt zaudējumu atlīdzību. </w:t>
      </w:r>
    </w:p>
    <w:p w14:paraId="33C8997F"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4.6.</w:t>
      </w:r>
      <w:r w:rsidRPr="002D5DFF">
        <w:rPr>
          <w:rFonts w:ascii="Times New Roman" w:eastAsia="Calibri" w:hAnsi="Times New Roman" w:cs="Times New Roman"/>
          <w:color w:val="000000"/>
          <w:sz w:val="24"/>
          <w:szCs w:val="24"/>
          <w:lang w:eastAsia="lv-LV"/>
        </w:rPr>
        <w:tab/>
        <w:t>Līgumā neregulētajām tiesiskajām attiecībām piemērojami spēkā esošie normatīvie akti.</w:t>
      </w:r>
    </w:p>
    <w:p w14:paraId="31B55C4D"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4.7.</w:t>
      </w:r>
      <w:r w:rsidRPr="002D5DFF">
        <w:rPr>
          <w:rFonts w:ascii="Times New Roman" w:eastAsia="Calibri" w:hAnsi="Times New Roman" w:cs="Times New Roman"/>
          <w:color w:val="000000"/>
          <w:sz w:val="24"/>
          <w:szCs w:val="24"/>
          <w:lang w:eastAsia="lv-LV"/>
        </w:rPr>
        <w:tab/>
        <w:t>Visas nesaskaņas, domstarpības vai strīdus, kas radušies Līguma izpildes laikā, Puses cenšas atrisināt sarunu ceļā. Ja vienošanās netiek panākta, strīdi tiek risināti Latvijas Republikas tiesā Latvijas Republikas normatīvajos aktos paredzētajā kārtībā.</w:t>
      </w:r>
    </w:p>
    <w:p w14:paraId="15A2D489"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4.8.</w:t>
      </w:r>
      <w:r w:rsidRPr="002D5DFF">
        <w:rPr>
          <w:rFonts w:ascii="Times New Roman" w:eastAsia="Calibri" w:hAnsi="Times New Roman" w:cs="Times New Roman"/>
          <w:color w:val="000000"/>
          <w:sz w:val="24"/>
          <w:szCs w:val="24"/>
          <w:lang w:eastAsia="lv-LV"/>
        </w:rPr>
        <w:tab/>
        <w:t>Pretenzijas, kas saistītas ar līgumsaistību izpildi, Pusēm jāizskata un jāsniedz atbilde ne vēlāk kā 5 (piecu) darbdienu laikā no to saņemšanas dienas.</w:t>
      </w:r>
    </w:p>
    <w:p w14:paraId="22C04817"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lastRenderedPageBreak/>
        <w:t>4.9.</w:t>
      </w:r>
      <w:r w:rsidRPr="002D5DFF">
        <w:rPr>
          <w:rFonts w:ascii="Times New Roman" w:eastAsia="Calibri" w:hAnsi="Times New Roman" w:cs="Times New Roman"/>
          <w:color w:val="000000"/>
          <w:sz w:val="24"/>
          <w:szCs w:val="24"/>
          <w:lang w:eastAsia="lv-LV"/>
        </w:rPr>
        <w:tab/>
        <w:t>Puses ir savstarpēji atbildīgas par Līgumā iekļauto un viena otrai sniegto ziņu patiesumu un īstumu.</w:t>
      </w:r>
    </w:p>
    <w:p w14:paraId="459A564C"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p>
    <w:p w14:paraId="4CED8770"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r w:rsidRPr="002D5DFF">
        <w:rPr>
          <w:rFonts w:ascii="Times New Roman" w:eastAsia="Calibri" w:hAnsi="Times New Roman" w:cs="Times New Roman"/>
          <w:b/>
          <w:bCs/>
          <w:color w:val="000000"/>
          <w:sz w:val="24"/>
          <w:szCs w:val="24"/>
          <w:lang w:eastAsia="lv-LV"/>
        </w:rPr>
        <w:t>5. Līguma stāšanās spēkā, darbības termiņš un Līguma izbeigšana</w:t>
      </w:r>
    </w:p>
    <w:p w14:paraId="4F71A7C2" w14:textId="77777777" w:rsidR="002D5DFF" w:rsidRPr="002D5DFF" w:rsidRDefault="002D5DFF" w:rsidP="002D5DFF">
      <w:pPr>
        <w:spacing w:after="0" w:line="240" w:lineRule="auto"/>
        <w:jc w:val="center"/>
        <w:rPr>
          <w:rFonts w:ascii="Times New Roman" w:eastAsia="Calibri" w:hAnsi="Times New Roman" w:cs="Times New Roman"/>
          <w:b/>
          <w:bCs/>
          <w:color w:val="000000"/>
          <w:sz w:val="24"/>
          <w:szCs w:val="24"/>
          <w:lang w:eastAsia="lv-LV"/>
        </w:rPr>
      </w:pPr>
    </w:p>
    <w:p w14:paraId="563D8FAC" w14:textId="77777777" w:rsidR="002D5DFF" w:rsidRPr="002D5DFF" w:rsidRDefault="002D5DFF" w:rsidP="002D5DFF">
      <w:pPr>
        <w:spacing w:after="0" w:line="240" w:lineRule="auto"/>
        <w:ind w:left="567" w:hanging="567"/>
        <w:jc w:val="both"/>
        <w:rPr>
          <w:rFonts w:ascii="Times New Roman" w:eastAsia="Calibri" w:hAnsi="Times New Roman" w:cs="Times New Roman"/>
          <w:color w:val="000000"/>
          <w:sz w:val="24"/>
          <w:szCs w:val="24"/>
          <w:lang w:eastAsia="lv-LV"/>
        </w:rPr>
      </w:pPr>
      <w:r w:rsidRPr="002D5DFF">
        <w:rPr>
          <w:rFonts w:ascii="Times New Roman" w:eastAsia="Calibri" w:hAnsi="Times New Roman" w:cs="Times New Roman"/>
          <w:color w:val="000000"/>
          <w:sz w:val="24"/>
          <w:szCs w:val="24"/>
          <w:lang w:eastAsia="lv-LV"/>
        </w:rPr>
        <w:t xml:space="preserve">5.1. </w:t>
      </w:r>
      <w:r w:rsidRPr="002D5DFF">
        <w:rPr>
          <w:rFonts w:ascii="Times New Roman" w:eastAsia="Calibri" w:hAnsi="Times New Roman" w:cs="Times New Roman"/>
          <w:color w:val="000000"/>
          <w:sz w:val="24"/>
          <w:szCs w:val="24"/>
          <w:lang w:eastAsia="lv-LV"/>
        </w:rPr>
        <w:tab/>
        <w:t>Līgums stājas spēkā ar tā abpusējās parakstīšanas brīdi.</w:t>
      </w:r>
      <w:r w:rsidRPr="002D5DFF">
        <w:rPr>
          <w:rFonts w:ascii="Calibri" w:eastAsia="Calibri" w:hAnsi="Calibri" w:cs="Times New Roman"/>
        </w:rPr>
        <w:t xml:space="preserve"> </w:t>
      </w:r>
      <w:r w:rsidRPr="002D5DFF">
        <w:rPr>
          <w:rFonts w:ascii="Times New Roman" w:eastAsia="Calibri" w:hAnsi="Times New Roman" w:cs="Times New Roman"/>
          <w:color w:val="000000"/>
          <w:sz w:val="24"/>
          <w:szCs w:val="24"/>
          <w:lang w:eastAsia="lv-LV"/>
        </w:rPr>
        <w:t>Puses Līgumu paraksta ar drošu elektronisko parakstu, kas satur laika zīmogu. Līguma abpusējās parakstīšanas datums un spēkā stāšanās datums ir pēdējā pievienotā droša elektroniskā paraksta un tā laika zīmoga datums. Līgums ir spēkā līdz pilnīgai Pušu saistību izpildei.</w:t>
      </w:r>
    </w:p>
    <w:p w14:paraId="12BD9D4B"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5.2. </w:t>
      </w:r>
      <w:r w:rsidRPr="002D5DFF">
        <w:rPr>
          <w:rFonts w:ascii="Times New Roman" w:eastAsia="Calibri" w:hAnsi="Times New Roman" w:cs="Times New Roman"/>
          <w:sz w:val="24"/>
          <w:szCs w:val="24"/>
        </w:rPr>
        <w:tab/>
        <w:t>Līgums ir saistošs Pušu pilnvarotajiem pārstāvjiem, mantiniekiem un saistību pārņēmējiem.</w:t>
      </w:r>
    </w:p>
    <w:p w14:paraId="0F47F7A1"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5.3. </w:t>
      </w:r>
      <w:r w:rsidRPr="002D5DFF">
        <w:rPr>
          <w:rFonts w:ascii="Times New Roman" w:eastAsia="Calibri" w:hAnsi="Times New Roman" w:cs="Times New Roman"/>
          <w:sz w:val="24"/>
          <w:szCs w:val="24"/>
        </w:rPr>
        <w:tab/>
        <w:t>Līgums pilnībā apliecina Pušu vienošanos. Mutiski papildinājumi netiks uzskatīti par Līguma nosacījumiem. Jebkuras izmaiņas Līguma noteikumos stāsies spēkā, kad tās tiks rakstiski noformētas un Pušu parakstītas.</w:t>
      </w:r>
    </w:p>
    <w:p w14:paraId="56F3838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5.4. </w:t>
      </w:r>
      <w:r w:rsidRPr="002D5DFF">
        <w:rPr>
          <w:rFonts w:ascii="Times New Roman" w:eastAsia="Calibri" w:hAnsi="Times New Roman" w:cs="Times New Roman"/>
          <w:sz w:val="24"/>
          <w:szCs w:val="24"/>
        </w:rPr>
        <w:tab/>
        <w:t>Grozījumus Līgumā var izdarīt Pusēm rakstiski vienojoties. Šādā gadījumā rakstiskā vienošanās tiek pievienota Līgumam un kļūst par Līguma neatņemamu sastāvdaļu.</w:t>
      </w:r>
    </w:p>
    <w:p w14:paraId="57089F30"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5.5. </w:t>
      </w:r>
      <w:r w:rsidRPr="002D5DFF">
        <w:rPr>
          <w:rFonts w:ascii="Times New Roman" w:eastAsia="Calibri" w:hAnsi="Times New Roman" w:cs="Times New Roman"/>
          <w:sz w:val="24"/>
          <w:szCs w:val="24"/>
        </w:rPr>
        <w:tab/>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00CFDE8A"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 xml:space="preserve">5.6. </w:t>
      </w:r>
      <w:r w:rsidRPr="002D5DFF">
        <w:rPr>
          <w:rFonts w:ascii="Times New Roman" w:eastAsia="Calibri" w:hAnsi="Times New Roman" w:cs="Times New Roman"/>
          <w:sz w:val="24"/>
          <w:szCs w:val="24"/>
        </w:rPr>
        <w:tab/>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41990F67"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5.7. </w:t>
      </w:r>
      <w:r w:rsidRPr="002D5DFF">
        <w:rPr>
          <w:rFonts w:ascii="Times New Roman" w:eastAsia="Calibri" w:hAnsi="Times New Roman" w:cs="Times New Roman"/>
          <w:sz w:val="24"/>
          <w:szCs w:val="24"/>
        </w:rPr>
        <w:tab/>
        <w:t>Līgums ir sastādīts, iztulkojams un piemērojams, ievērojot spēkā esošos normatīvos aktus.</w:t>
      </w:r>
    </w:p>
    <w:p w14:paraId="27F0AFE6" w14:textId="77777777" w:rsidR="002D5DFF" w:rsidRPr="002D5DFF" w:rsidRDefault="002D5DFF" w:rsidP="002D5DFF">
      <w:pPr>
        <w:spacing w:after="0" w:line="240" w:lineRule="auto"/>
        <w:ind w:left="567" w:hanging="567"/>
        <w:jc w:val="both"/>
        <w:rPr>
          <w:rFonts w:ascii="Times New Roman" w:eastAsia="Calibri" w:hAnsi="Times New Roman" w:cs="Times New Roman"/>
          <w:sz w:val="24"/>
          <w:szCs w:val="24"/>
        </w:rPr>
      </w:pPr>
      <w:r w:rsidRPr="002D5DFF">
        <w:rPr>
          <w:rFonts w:ascii="Times New Roman" w:eastAsia="Calibri" w:hAnsi="Times New Roman" w:cs="Times New Roman"/>
          <w:sz w:val="24"/>
          <w:szCs w:val="24"/>
        </w:rPr>
        <w:t>5.8. </w:t>
      </w:r>
      <w:r w:rsidRPr="002D5DFF">
        <w:rPr>
          <w:rFonts w:ascii="Times New Roman" w:eastAsia="Calibri" w:hAnsi="Times New Roman" w:cs="Times New Roman"/>
          <w:sz w:val="24"/>
          <w:szCs w:val="24"/>
        </w:rPr>
        <w:tab/>
        <w:t>Līgums ir sastādīts un parakstīts latviešu valodā uz 3 (trīs) lapām. Katrai Pusei ir pieejams abpusēji parakstīts Līgums elektroniskā formātā.</w:t>
      </w:r>
    </w:p>
    <w:p w14:paraId="5798C273" w14:textId="77777777" w:rsidR="002D5DFF" w:rsidRPr="002D5DFF" w:rsidRDefault="002D5DFF" w:rsidP="002D5DFF">
      <w:pPr>
        <w:spacing w:after="0" w:line="240" w:lineRule="auto"/>
        <w:jc w:val="center"/>
        <w:rPr>
          <w:rFonts w:ascii="Times New Roman" w:eastAsia="Times New Roman" w:hAnsi="Times New Roman" w:cs="Times New Roman"/>
          <w:b/>
          <w:bCs/>
          <w:color w:val="000000"/>
          <w:sz w:val="24"/>
          <w:szCs w:val="24"/>
          <w:lang w:eastAsia="lv-LV"/>
        </w:rPr>
      </w:pPr>
    </w:p>
    <w:p w14:paraId="1A68A2F3" w14:textId="77777777" w:rsidR="002D5DFF" w:rsidRPr="002D5DFF" w:rsidRDefault="002D5DFF" w:rsidP="002D5DFF">
      <w:pPr>
        <w:spacing w:after="0" w:line="240" w:lineRule="auto"/>
        <w:jc w:val="center"/>
        <w:rPr>
          <w:rFonts w:ascii="Times New Roman" w:eastAsia="Times New Roman" w:hAnsi="Times New Roman" w:cs="Times New Roman"/>
          <w:b/>
          <w:bCs/>
          <w:color w:val="000000"/>
          <w:sz w:val="24"/>
          <w:szCs w:val="24"/>
          <w:lang w:eastAsia="lv-LV"/>
        </w:rPr>
      </w:pPr>
      <w:r w:rsidRPr="002D5DFF">
        <w:rPr>
          <w:rFonts w:ascii="Times New Roman" w:eastAsia="Times New Roman" w:hAnsi="Times New Roman" w:cs="Times New Roman"/>
          <w:b/>
          <w:bCs/>
          <w:color w:val="000000"/>
          <w:sz w:val="24"/>
          <w:szCs w:val="24"/>
          <w:lang w:eastAsia="lv-LV"/>
        </w:rPr>
        <w:t>6. Pušu rekvizīti</w:t>
      </w:r>
    </w:p>
    <w:p w14:paraId="6828B62F" w14:textId="77777777" w:rsidR="00A72C37" w:rsidRPr="00B17F37" w:rsidRDefault="00A72C37" w:rsidP="00D02C59">
      <w:pPr>
        <w:spacing w:after="0" w:line="240" w:lineRule="auto"/>
        <w:jc w:val="both"/>
        <w:rPr>
          <w:rFonts w:ascii="Times New Roman" w:eastAsia="Times New Roman" w:hAnsi="Times New Roman" w:cs="Times New Roman"/>
          <w:bCs/>
          <w:color w:val="000000"/>
          <w:sz w:val="24"/>
          <w:szCs w:val="24"/>
          <w:lang w:eastAsia="lv-LV"/>
        </w:rPr>
      </w:pPr>
    </w:p>
    <w:p w14:paraId="7CE221A1" w14:textId="77777777" w:rsidR="00A72C37" w:rsidRDefault="00A72C37" w:rsidP="00D02C59">
      <w:pPr>
        <w:spacing w:after="0" w:line="240" w:lineRule="auto"/>
        <w:jc w:val="center"/>
        <w:rPr>
          <w:rFonts w:ascii="Times New Roman" w:eastAsia="Times New Roman" w:hAnsi="Times New Roman" w:cs="Times New Roman"/>
          <w:b/>
          <w:bCs/>
          <w:color w:val="000000"/>
          <w:sz w:val="24"/>
          <w:szCs w:val="24"/>
          <w:lang w:eastAsia="lv-LV"/>
        </w:rPr>
      </w:pPr>
      <w:r w:rsidRPr="00B17F37">
        <w:rPr>
          <w:rFonts w:ascii="Times New Roman" w:eastAsia="Times New Roman" w:hAnsi="Times New Roman" w:cs="Times New Roman"/>
          <w:b/>
          <w:bCs/>
          <w:color w:val="000000"/>
          <w:sz w:val="24"/>
          <w:szCs w:val="24"/>
          <w:lang w:eastAsia="lv-LV"/>
        </w:rPr>
        <w:t>6. Pušu rekvizīti un paraksti</w:t>
      </w:r>
    </w:p>
    <w:p w14:paraId="3255B8FB" w14:textId="77777777" w:rsidR="00F22DBB" w:rsidRPr="00B17F37" w:rsidRDefault="00F22DBB" w:rsidP="00D02C59">
      <w:pPr>
        <w:spacing w:after="0" w:line="240" w:lineRule="auto"/>
        <w:jc w:val="center"/>
        <w:rPr>
          <w:rFonts w:ascii="Times New Roman" w:eastAsia="Times New Roman" w:hAnsi="Times New Roman" w:cs="Times New Roman"/>
          <w:b/>
          <w:bCs/>
          <w:color w:val="000000"/>
          <w:sz w:val="24"/>
          <w:szCs w:val="24"/>
          <w:lang w:eastAsia="lv-LV"/>
        </w:rPr>
      </w:pPr>
    </w:p>
    <w:p w14:paraId="47BC8126" w14:textId="7E57597D" w:rsidR="00D16DB7" w:rsidRDefault="00A72C37" w:rsidP="00D02C59">
      <w:pPr>
        <w:spacing w:after="0" w:line="240" w:lineRule="auto"/>
        <w:rPr>
          <w:rFonts w:ascii="Times New Roman" w:eastAsia="ヒラギノ角ゴ Pro W3" w:hAnsi="Times New Roman" w:cs="Times New Roman"/>
          <w:b/>
          <w:color w:val="000000"/>
          <w:sz w:val="24"/>
          <w:szCs w:val="24"/>
        </w:rPr>
      </w:pPr>
      <w:r w:rsidRPr="00B17F37">
        <w:rPr>
          <w:rFonts w:ascii="Times New Roman" w:eastAsia="ヒラギノ角ゴ Pro W3" w:hAnsi="Times New Roman" w:cs="Times New Roman"/>
          <w:b/>
          <w:color w:val="000000"/>
          <w:sz w:val="24"/>
          <w:szCs w:val="24"/>
        </w:rPr>
        <w:t>Pārdevējs:</w:t>
      </w:r>
      <w:r w:rsidRPr="00B17F3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Pr>
          <w:rFonts w:ascii="Times New Roman" w:eastAsia="ヒラギノ角ゴ Pro W3" w:hAnsi="Times New Roman" w:cs="Times New Roman"/>
          <w:b/>
          <w:color w:val="000000"/>
          <w:sz w:val="24"/>
          <w:szCs w:val="24"/>
        </w:rPr>
        <w:tab/>
      </w:r>
      <w:r w:rsidR="00D16DB7" w:rsidRPr="00B17F37">
        <w:rPr>
          <w:rFonts w:ascii="Times New Roman" w:eastAsia="ヒラギノ角ゴ Pro W3" w:hAnsi="Times New Roman" w:cs="Times New Roman"/>
          <w:b/>
          <w:color w:val="000000"/>
          <w:sz w:val="24"/>
          <w:szCs w:val="24"/>
        </w:rPr>
        <w:t>Pircējs:</w:t>
      </w:r>
    </w:p>
    <w:p w14:paraId="0A3127A9" w14:textId="2CB04045" w:rsidR="00A72C37" w:rsidRPr="00B17F37" w:rsidRDefault="00A72C37" w:rsidP="00D02C59">
      <w:pPr>
        <w:spacing w:after="0" w:line="240" w:lineRule="auto"/>
        <w:rPr>
          <w:rFonts w:ascii="Times New Roman" w:eastAsia="ヒラギノ角ゴ Pro W3" w:hAnsi="Times New Roman" w:cs="Times New Roman"/>
          <w:b/>
          <w:color w:val="000000"/>
          <w:sz w:val="24"/>
          <w:szCs w:val="24"/>
        </w:rPr>
      </w:pP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r w:rsidRPr="00B17F37">
        <w:rPr>
          <w:rFonts w:ascii="Times New Roman" w:eastAsia="ヒラギノ角ゴ Pro W3" w:hAnsi="Times New Roman" w:cs="Times New Roman"/>
          <w:b/>
          <w:color w:val="000000"/>
          <w:sz w:val="24"/>
          <w:szCs w:val="24"/>
        </w:rPr>
        <w:tab/>
      </w:r>
    </w:p>
    <w:p w14:paraId="304E348C" w14:textId="77777777" w:rsidR="00A915B8" w:rsidRDefault="00A72C37" w:rsidP="00A915B8">
      <w:pPr>
        <w:spacing w:after="0" w:line="240" w:lineRule="auto"/>
        <w:jc w:val="center"/>
        <w:rPr>
          <w:rFonts w:ascii="Times New Roman" w:eastAsia="ヒラギノ角ゴ Pro W3" w:hAnsi="Times New Roman" w:cs="Times New Roman"/>
          <w:color w:val="000000"/>
          <w:sz w:val="24"/>
          <w:szCs w:val="24"/>
        </w:rPr>
      </w:pPr>
      <w:r w:rsidRPr="00B17F37">
        <w:rPr>
          <w:rFonts w:ascii="Times New Roman" w:eastAsia="ヒラギノ角ゴ Pro W3" w:hAnsi="Times New Roman" w:cs="Times New Roman"/>
          <w:color w:val="000000"/>
          <w:sz w:val="24"/>
          <w:szCs w:val="24"/>
        </w:rPr>
        <w:t>____________________</w:t>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r>
      <w:r w:rsidRPr="00B17F37">
        <w:rPr>
          <w:rFonts w:ascii="Times New Roman" w:eastAsia="ヒラギノ角ゴ Pro W3" w:hAnsi="Times New Roman" w:cs="Times New Roman"/>
          <w:color w:val="000000"/>
          <w:sz w:val="24"/>
          <w:szCs w:val="24"/>
        </w:rPr>
        <w:tab/>
        <w:t>_____________________</w:t>
      </w:r>
      <w:r w:rsidRPr="00B17F37">
        <w:rPr>
          <w:rFonts w:ascii="Times New Roman" w:eastAsia="ヒラギノ角ゴ Pro W3" w:hAnsi="Times New Roman" w:cs="Times New Roman"/>
          <w:color w:val="000000"/>
          <w:sz w:val="24"/>
          <w:szCs w:val="24"/>
        </w:rPr>
        <w:tab/>
      </w:r>
    </w:p>
    <w:p w14:paraId="30D279E3" w14:textId="77777777" w:rsidR="00A915B8" w:rsidRDefault="00A915B8" w:rsidP="00A915B8">
      <w:pPr>
        <w:spacing w:after="0" w:line="240" w:lineRule="auto"/>
        <w:jc w:val="center"/>
        <w:rPr>
          <w:rFonts w:ascii="Times New Roman" w:eastAsia="ヒラギノ角ゴ Pro W3" w:hAnsi="Times New Roman" w:cs="Times New Roman"/>
          <w:color w:val="000000"/>
          <w:sz w:val="24"/>
          <w:szCs w:val="24"/>
        </w:rPr>
      </w:pPr>
    </w:p>
    <w:p w14:paraId="26573981" w14:textId="77777777" w:rsidR="00A915B8" w:rsidRDefault="00A915B8" w:rsidP="00A915B8">
      <w:pPr>
        <w:spacing w:after="0" w:line="240" w:lineRule="auto"/>
        <w:jc w:val="center"/>
        <w:rPr>
          <w:rFonts w:ascii="Times New Roman" w:eastAsia="ヒラギノ角ゴ Pro W3" w:hAnsi="Times New Roman" w:cs="Times New Roman"/>
          <w:color w:val="000000"/>
          <w:sz w:val="24"/>
          <w:szCs w:val="24"/>
        </w:rPr>
      </w:pPr>
    </w:p>
    <w:p w14:paraId="51EC38F2" w14:textId="1C3B346F" w:rsidR="00A915B8" w:rsidRPr="002D5DFF" w:rsidRDefault="00A915B8" w:rsidP="00A915B8">
      <w:pPr>
        <w:spacing w:after="0" w:line="240" w:lineRule="auto"/>
        <w:jc w:val="center"/>
        <w:rPr>
          <w:rFonts w:ascii="Times New Roman" w:eastAsia="Calibri" w:hAnsi="Times New Roman" w:cs="Times New Roman"/>
        </w:rPr>
      </w:pPr>
      <w:r w:rsidRPr="002D5DFF">
        <w:rPr>
          <w:rFonts w:ascii="Times New Roman" w:eastAsia="Calibri" w:hAnsi="Times New Roman" w:cs="Times New Roman"/>
        </w:rPr>
        <w:t>Līgums parakstīts ar drošu elektronisko parakstu, kas satur laika zīmogu.</w:t>
      </w:r>
    </w:p>
    <w:p w14:paraId="6E5175AD" w14:textId="77777777" w:rsidR="00A915B8" w:rsidRPr="002D5DFF" w:rsidRDefault="00A915B8" w:rsidP="00A915B8">
      <w:pPr>
        <w:spacing w:after="0" w:line="240" w:lineRule="auto"/>
        <w:jc w:val="center"/>
        <w:rPr>
          <w:rFonts w:ascii="Times New Roman" w:eastAsia="Calibri" w:hAnsi="Times New Roman" w:cs="Times New Roman"/>
        </w:rPr>
      </w:pPr>
      <w:r w:rsidRPr="002D5DFF">
        <w:rPr>
          <w:rFonts w:ascii="Times New Roman" w:eastAsia="Calibri" w:hAnsi="Times New Roman" w:cs="Times New Roman"/>
        </w:rPr>
        <w:t>Līguma abpusējās parakstīšanas datums ir pēdējā parakstītāja laika zīmoga datums un laiks.</w:t>
      </w:r>
    </w:p>
    <w:p w14:paraId="1ACB2FC6" w14:textId="461C5EEA" w:rsidR="00133851" w:rsidRPr="00B17F37" w:rsidRDefault="00133851" w:rsidP="00D02C59">
      <w:pPr>
        <w:spacing w:after="0" w:line="240" w:lineRule="auto"/>
        <w:rPr>
          <w:rFonts w:ascii="Times New Roman" w:eastAsia="Times New Roman" w:hAnsi="Times New Roman" w:cs="Times New Roman"/>
          <w:b/>
          <w:bCs/>
          <w:smallCaps/>
          <w:color w:val="000000"/>
          <w:kern w:val="1"/>
          <w:sz w:val="24"/>
          <w:szCs w:val="24"/>
          <w:lang w:eastAsia="lv-LV"/>
        </w:rPr>
      </w:pPr>
    </w:p>
    <w:sectPr w:rsidR="00133851" w:rsidRPr="00B17F37" w:rsidSect="00877200">
      <w:pgSz w:w="11906" w:h="16838"/>
      <w:pgMar w:top="851"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0CA7E" w14:textId="77777777" w:rsidR="00F72953" w:rsidRDefault="00F72953" w:rsidP="002669E3">
      <w:pPr>
        <w:spacing w:after="0" w:line="240" w:lineRule="auto"/>
      </w:pPr>
      <w:r>
        <w:separator/>
      </w:r>
    </w:p>
  </w:endnote>
  <w:endnote w:type="continuationSeparator" w:id="0">
    <w:p w14:paraId="64C9F25F" w14:textId="77777777" w:rsidR="00F72953" w:rsidRDefault="00F72953" w:rsidP="0026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ヒラギノ角ゴ Pro W3">
    <w:altName w:val="MS Gothic"/>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AF92" w14:textId="7C9E3189" w:rsidR="00A66724" w:rsidRPr="00DC2093" w:rsidRDefault="00B83420" w:rsidP="00B83420">
    <w:pPr>
      <w:pStyle w:val="Footer"/>
      <w:jc w:val="center"/>
      <w:rPr>
        <w:rFonts w:ascii="Times New Roman" w:hAnsi="Times New Roman" w:cs="Times New Roman"/>
      </w:rPr>
    </w:pPr>
    <w:r w:rsidRPr="00490885">
      <w:rPr>
        <w:rStyle w:val="PageNumber"/>
        <w:rFonts w:ascii="Times New Roman" w:hAnsi="Times New Roman" w:cs="Times New Roman"/>
        <w:i/>
        <w:sz w:val="16"/>
        <w:szCs w:val="16"/>
      </w:rPr>
      <w:fldChar w:fldCharType="begin"/>
    </w:r>
    <w:r w:rsidRPr="00490885">
      <w:rPr>
        <w:rStyle w:val="PageNumber"/>
        <w:rFonts w:ascii="Times New Roman" w:hAnsi="Times New Roman" w:cs="Times New Roman"/>
        <w:i/>
        <w:sz w:val="16"/>
        <w:szCs w:val="16"/>
      </w:rPr>
      <w:instrText xml:space="preserve"> PAGE </w:instrText>
    </w:r>
    <w:r w:rsidRPr="00490885">
      <w:rPr>
        <w:rStyle w:val="PageNumber"/>
        <w:rFonts w:ascii="Times New Roman" w:hAnsi="Times New Roman" w:cs="Times New Roman"/>
        <w:i/>
        <w:sz w:val="16"/>
        <w:szCs w:val="16"/>
      </w:rPr>
      <w:fldChar w:fldCharType="separate"/>
    </w:r>
    <w:r w:rsidR="00D16DB7">
      <w:rPr>
        <w:rStyle w:val="PageNumber"/>
        <w:rFonts w:ascii="Times New Roman" w:hAnsi="Times New Roman" w:cs="Times New Roman"/>
        <w:i/>
        <w:noProof/>
        <w:sz w:val="16"/>
        <w:szCs w:val="16"/>
      </w:rPr>
      <w:t>1</w:t>
    </w:r>
    <w:r w:rsidR="00D16DB7">
      <w:rPr>
        <w:rStyle w:val="PageNumber"/>
        <w:rFonts w:ascii="Times New Roman" w:hAnsi="Times New Roman" w:cs="Times New Roman"/>
        <w:i/>
        <w:noProof/>
        <w:sz w:val="16"/>
        <w:szCs w:val="16"/>
      </w:rPr>
      <w:t>0</w:t>
    </w:r>
    <w:r w:rsidRPr="00490885">
      <w:rPr>
        <w:rStyle w:val="PageNumber"/>
        <w:rFonts w:ascii="Times New Roman" w:hAnsi="Times New Roman" w:cs="Times New Roman"/>
        <w:i/>
        <w:sz w:val="16"/>
        <w:szCs w:val="16"/>
      </w:rPr>
      <w:fldChar w:fldCharType="end"/>
    </w:r>
    <w:r>
      <w:rPr>
        <w:rStyle w:val="PageNumber"/>
        <w:rFonts w:ascii="Times New Roman" w:hAnsi="Times New Roman" w:cs="Times New Roman"/>
        <w:i/>
        <w:sz w:val="16"/>
        <w:szCs w:val="16"/>
      </w:rPr>
      <w:t xml:space="preserve"> no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8C23" w14:textId="77777777" w:rsidR="00F72953" w:rsidRDefault="00F72953" w:rsidP="002669E3">
      <w:pPr>
        <w:spacing w:after="0" w:line="240" w:lineRule="auto"/>
      </w:pPr>
      <w:r>
        <w:separator/>
      </w:r>
    </w:p>
  </w:footnote>
  <w:footnote w:type="continuationSeparator" w:id="0">
    <w:p w14:paraId="077A1FDA" w14:textId="77777777" w:rsidR="00F72953" w:rsidRDefault="00F72953" w:rsidP="00266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4D31" w14:textId="77777777" w:rsidR="00A66724" w:rsidRDefault="00A66724">
    <w:pPr>
      <w:pStyle w:val="Header"/>
      <w:jc w:val="right"/>
    </w:pPr>
  </w:p>
  <w:p w14:paraId="47C3FD75" w14:textId="77777777" w:rsidR="00A66724" w:rsidRDefault="00A66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706A"/>
    <w:multiLevelType w:val="multilevel"/>
    <w:tmpl w:val="8C96C0E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3)"/>
      <w:lvlJc w:val="left"/>
      <w:pPr>
        <w:ind w:left="1713" w:hanging="720"/>
      </w:pPr>
      <w:rPr>
        <w:rFonts w:ascii="Times New Roman" w:eastAsia="Calibri"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470FD6"/>
    <w:multiLevelType w:val="hybridMultilevel"/>
    <w:tmpl w:val="7C94CB2A"/>
    <w:lvl w:ilvl="0" w:tplc="0C36C2FE">
      <w:start w:val="100"/>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234C5CF2"/>
    <w:multiLevelType w:val="multilevel"/>
    <w:tmpl w:val="CDA8477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00"/>
      <w:numFmt w:val="bullet"/>
      <w:lvlText w:val="-"/>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55F10"/>
    <w:multiLevelType w:val="multilevel"/>
    <w:tmpl w:val="58D418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E859B6"/>
    <w:multiLevelType w:val="hybridMultilevel"/>
    <w:tmpl w:val="D1E6E89E"/>
    <w:lvl w:ilvl="0" w:tplc="0C36C2FE">
      <w:start w:val="100"/>
      <w:numFmt w:val="bullet"/>
      <w:lvlText w:val="-"/>
      <w:lvlJc w:val="left"/>
      <w:pPr>
        <w:ind w:left="1996" w:hanging="360"/>
      </w:pPr>
      <w:rPr>
        <w:rFonts w:ascii="Times New Roman" w:eastAsiaTheme="minorHAnsi"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5" w15:restartNumberingAfterBreak="0">
    <w:nsid w:val="56897DD7"/>
    <w:multiLevelType w:val="multilevel"/>
    <w:tmpl w:val="82A21F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3)"/>
      <w:lvlJc w:val="left"/>
      <w:pPr>
        <w:ind w:left="1713" w:hanging="720"/>
      </w:pPr>
      <w:rPr>
        <w:rFonts w:ascii="Times New Roman" w:eastAsia="Calibri"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8A6C5C"/>
    <w:multiLevelType w:val="multilevel"/>
    <w:tmpl w:val="0426002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b/>
        <w:color w:val="auto"/>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495950186">
    <w:abstractNumId w:val="6"/>
  </w:num>
  <w:num w:numId="2" w16cid:durableId="722170539">
    <w:abstractNumId w:val="0"/>
  </w:num>
  <w:num w:numId="3" w16cid:durableId="1099912969">
    <w:abstractNumId w:val="3"/>
  </w:num>
  <w:num w:numId="4" w16cid:durableId="457845039">
    <w:abstractNumId w:val="4"/>
  </w:num>
  <w:num w:numId="5" w16cid:durableId="1617903843">
    <w:abstractNumId w:val="2"/>
  </w:num>
  <w:num w:numId="6" w16cid:durableId="743259532">
    <w:abstractNumId w:val="5"/>
  </w:num>
  <w:num w:numId="7" w16cid:durableId="78180364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7B"/>
    <w:rsid w:val="00000867"/>
    <w:rsid w:val="00000A2F"/>
    <w:rsid w:val="00000B67"/>
    <w:rsid w:val="00000D99"/>
    <w:rsid w:val="00001D5B"/>
    <w:rsid w:val="00003EC7"/>
    <w:rsid w:val="000053A4"/>
    <w:rsid w:val="000053FF"/>
    <w:rsid w:val="000055EA"/>
    <w:rsid w:val="00006639"/>
    <w:rsid w:val="00006CA9"/>
    <w:rsid w:val="00006FF6"/>
    <w:rsid w:val="00010919"/>
    <w:rsid w:val="00011676"/>
    <w:rsid w:val="00011F85"/>
    <w:rsid w:val="000138AE"/>
    <w:rsid w:val="00014BE6"/>
    <w:rsid w:val="00014FE7"/>
    <w:rsid w:val="0001556D"/>
    <w:rsid w:val="00015A99"/>
    <w:rsid w:val="00016953"/>
    <w:rsid w:val="00020116"/>
    <w:rsid w:val="00020BD4"/>
    <w:rsid w:val="000223AE"/>
    <w:rsid w:val="00022531"/>
    <w:rsid w:val="00022646"/>
    <w:rsid w:val="00022B37"/>
    <w:rsid w:val="0002322B"/>
    <w:rsid w:val="0002430D"/>
    <w:rsid w:val="00024A6A"/>
    <w:rsid w:val="00026A95"/>
    <w:rsid w:val="00026E93"/>
    <w:rsid w:val="0003234E"/>
    <w:rsid w:val="00032462"/>
    <w:rsid w:val="000330E0"/>
    <w:rsid w:val="00033410"/>
    <w:rsid w:val="00033CF0"/>
    <w:rsid w:val="00034774"/>
    <w:rsid w:val="0003548E"/>
    <w:rsid w:val="00035806"/>
    <w:rsid w:val="00036AE4"/>
    <w:rsid w:val="00037EA2"/>
    <w:rsid w:val="00037F8C"/>
    <w:rsid w:val="00040137"/>
    <w:rsid w:val="0004082B"/>
    <w:rsid w:val="000409C9"/>
    <w:rsid w:val="00040E23"/>
    <w:rsid w:val="000418F4"/>
    <w:rsid w:val="00041C72"/>
    <w:rsid w:val="00041F9A"/>
    <w:rsid w:val="000426CC"/>
    <w:rsid w:val="00042E0D"/>
    <w:rsid w:val="000443C0"/>
    <w:rsid w:val="00044CF1"/>
    <w:rsid w:val="0004771D"/>
    <w:rsid w:val="00047FAB"/>
    <w:rsid w:val="00050130"/>
    <w:rsid w:val="00050632"/>
    <w:rsid w:val="00050981"/>
    <w:rsid w:val="00052D5D"/>
    <w:rsid w:val="00052EB3"/>
    <w:rsid w:val="00053DD0"/>
    <w:rsid w:val="00055403"/>
    <w:rsid w:val="000559A9"/>
    <w:rsid w:val="00055AD9"/>
    <w:rsid w:val="00055F3C"/>
    <w:rsid w:val="000569C3"/>
    <w:rsid w:val="00056C59"/>
    <w:rsid w:val="00060CB6"/>
    <w:rsid w:val="00061652"/>
    <w:rsid w:val="00061A46"/>
    <w:rsid w:val="0006375A"/>
    <w:rsid w:val="00063805"/>
    <w:rsid w:val="00063C37"/>
    <w:rsid w:val="00063C64"/>
    <w:rsid w:val="000647E2"/>
    <w:rsid w:val="00064B40"/>
    <w:rsid w:val="00064E91"/>
    <w:rsid w:val="00064F9D"/>
    <w:rsid w:val="000654F2"/>
    <w:rsid w:val="00065FFE"/>
    <w:rsid w:val="00066AB2"/>
    <w:rsid w:val="00067A89"/>
    <w:rsid w:val="00070B35"/>
    <w:rsid w:val="00071544"/>
    <w:rsid w:val="000722BC"/>
    <w:rsid w:val="00073366"/>
    <w:rsid w:val="000733EA"/>
    <w:rsid w:val="00073549"/>
    <w:rsid w:val="000737E5"/>
    <w:rsid w:val="00073FC6"/>
    <w:rsid w:val="000741DF"/>
    <w:rsid w:val="000742F0"/>
    <w:rsid w:val="0007538C"/>
    <w:rsid w:val="0007596F"/>
    <w:rsid w:val="00080025"/>
    <w:rsid w:val="0008006C"/>
    <w:rsid w:val="000804C0"/>
    <w:rsid w:val="0008063D"/>
    <w:rsid w:val="00080C95"/>
    <w:rsid w:val="00081B2C"/>
    <w:rsid w:val="000829B5"/>
    <w:rsid w:val="00082D04"/>
    <w:rsid w:val="00082E9B"/>
    <w:rsid w:val="00082F66"/>
    <w:rsid w:val="00083CCD"/>
    <w:rsid w:val="00083DB4"/>
    <w:rsid w:val="00085AE2"/>
    <w:rsid w:val="00085D79"/>
    <w:rsid w:val="00086503"/>
    <w:rsid w:val="00086614"/>
    <w:rsid w:val="00090AAC"/>
    <w:rsid w:val="0009179B"/>
    <w:rsid w:val="00091BAC"/>
    <w:rsid w:val="00092563"/>
    <w:rsid w:val="000928BD"/>
    <w:rsid w:val="00093593"/>
    <w:rsid w:val="00093E07"/>
    <w:rsid w:val="00094F89"/>
    <w:rsid w:val="00096106"/>
    <w:rsid w:val="00096EE9"/>
    <w:rsid w:val="00097E3D"/>
    <w:rsid w:val="000A0960"/>
    <w:rsid w:val="000A0EA5"/>
    <w:rsid w:val="000A1373"/>
    <w:rsid w:val="000A1AB3"/>
    <w:rsid w:val="000A1EAD"/>
    <w:rsid w:val="000A1EDB"/>
    <w:rsid w:val="000A2173"/>
    <w:rsid w:val="000A23D3"/>
    <w:rsid w:val="000A4B39"/>
    <w:rsid w:val="000A4C32"/>
    <w:rsid w:val="000A5089"/>
    <w:rsid w:val="000A592D"/>
    <w:rsid w:val="000A5C13"/>
    <w:rsid w:val="000A6012"/>
    <w:rsid w:val="000A6DC4"/>
    <w:rsid w:val="000A748C"/>
    <w:rsid w:val="000A7EB2"/>
    <w:rsid w:val="000B4607"/>
    <w:rsid w:val="000B47F1"/>
    <w:rsid w:val="000B48D0"/>
    <w:rsid w:val="000B5A6F"/>
    <w:rsid w:val="000B7C69"/>
    <w:rsid w:val="000C0062"/>
    <w:rsid w:val="000C01AC"/>
    <w:rsid w:val="000C0782"/>
    <w:rsid w:val="000C2477"/>
    <w:rsid w:val="000C29C1"/>
    <w:rsid w:val="000C3E96"/>
    <w:rsid w:val="000C4F0C"/>
    <w:rsid w:val="000C57A9"/>
    <w:rsid w:val="000C5F30"/>
    <w:rsid w:val="000C6716"/>
    <w:rsid w:val="000C6B21"/>
    <w:rsid w:val="000C6E77"/>
    <w:rsid w:val="000D1CB8"/>
    <w:rsid w:val="000D1D39"/>
    <w:rsid w:val="000D202E"/>
    <w:rsid w:val="000D29D1"/>
    <w:rsid w:val="000D2EC7"/>
    <w:rsid w:val="000D3A68"/>
    <w:rsid w:val="000D3D23"/>
    <w:rsid w:val="000D3DBF"/>
    <w:rsid w:val="000D4BFF"/>
    <w:rsid w:val="000D5464"/>
    <w:rsid w:val="000D6B39"/>
    <w:rsid w:val="000D6F6B"/>
    <w:rsid w:val="000E0A15"/>
    <w:rsid w:val="000E2F3D"/>
    <w:rsid w:val="000E4649"/>
    <w:rsid w:val="000E49E2"/>
    <w:rsid w:val="000E5E23"/>
    <w:rsid w:val="000E66A4"/>
    <w:rsid w:val="000E7545"/>
    <w:rsid w:val="000F0A69"/>
    <w:rsid w:val="000F0FF6"/>
    <w:rsid w:val="000F1237"/>
    <w:rsid w:val="000F138C"/>
    <w:rsid w:val="000F49D2"/>
    <w:rsid w:val="000F4C83"/>
    <w:rsid w:val="000F4F4E"/>
    <w:rsid w:val="000F507B"/>
    <w:rsid w:val="000F50D7"/>
    <w:rsid w:val="000F5657"/>
    <w:rsid w:val="000F5775"/>
    <w:rsid w:val="000F5A3A"/>
    <w:rsid w:val="000F5EE5"/>
    <w:rsid w:val="000F6B72"/>
    <w:rsid w:val="001010D3"/>
    <w:rsid w:val="001022B7"/>
    <w:rsid w:val="0010250C"/>
    <w:rsid w:val="0010465B"/>
    <w:rsid w:val="001057A8"/>
    <w:rsid w:val="0010739E"/>
    <w:rsid w:val="0010759F"/>
    <w:rsid w:val="00107A2D"/>
    <w:rsid w:val="001103D4"/>
    <w:rsid w:val="0011050B"/>
    <w:rsid w:val="00110B27"/>
    <w:rsid w:val="001121FF"/>
    <w:rsid w:val="00112CBF"/>
    <w:rsid w:val="00113C8B"/>
    <w:rsid w:val="00113DA6"/>
    <w:rsid w:val="00114AB6"/>
    <w:rsid w:val="00114D9B"/>
    <w:rsid w:val="00115F18"/>
    <w:rsid w:val="00116615"/>
    <w:rsid w:val="00116673"/>
    <w:rsid w:val="00117091"/>
    <w:rsid w:val="001171FA"/>
    <w:rsid w:val="001176D6"/>
    <w:rsid w:val="00117F25"/>
    <w:rsid w:val="00120D9E"/>
    <w:rsid w:val="001211D3"/>
    <w:rsid w:val="00123504"/>
    <w:rsid w:val="001236A2"/>
    <w:rsid w:val="00125655"/>
    <w:rsid w:val="0012683A"/>
    <w:rsid w:val="00127000"/>
    <w:rsid w:val="00127190"/>
    <w:rsid w:val="001272B9"/>
    <w:rsid w:val="00130668"/>
    <w:rsid w:val="0013082F"/>
    <w:rsid w:val="001309F9"/>
    <w:rsid w:val="00133851"/>
    <w:rsid w:val="00133DBB"/>
    <w:rsid w:val="00134225"/>
    <w:rsid w:val="001348D0"/>
    <w:rsid w:val="00136196"/>
    <w:rsid w:val="00136646"/>
    <w:rsid w:val="00136FB3"/>
    <w:rsid w:val="001370FB"/>
    <w:rsid w:val="0013753C"/>
    <w:rsid w:val="001375AF"/>
    <w:rsid w:val="00140BB0"/>
    <w:rsid w:val="00140E4F"/>
    <w:rsid w:val="001421EA"/>
    <w:rsid w:val="00142948"/>
    <w:rsid w:val="00143959"/>
    <w:rsid w:val="00143FFD"/>
    <w:rsid w:val="0014453C"/>
    <w:rsid w:val="00144BA5"/>
    <w:rsid w:val="001452EB"/>
    <w:rsid w:val="001455EC"/>
    <w:rsid w:val="00146198"/>
    <w:rsid w:val="00146664"/>
    <w:rsid w:val="001512D0"/>
    <w:rsid w:val="001516AC"/>
    <w:rsid w:val="0015196B"/>
    <w:rsid w:val="00151C1E"/>
    <w:rsid w:val="001520C6"/>
    <w:rsid w:val="0015749E"/>
    <w:rsid w:val="00157D95"/>
    <w:rsid w:val="00160EAD"/>
    <w:rsid w:val="00161FC9"/>
    <w:rsid w:val="001620B6"/>
    <w:rsid w:val="00162B1C"/>
    <w:rsid w:val="001677F0"/>
    <w:rsid w:val="001708A4"/>
    <w:rsid w:val="00171232"/>
    <w:rsid w:val="00171988"/>
    <w:rsid w:val="00173DCC"/>
    <w:rsid w:val="00173FD2"/>
    <w:rsid w:val="00176D20"/>
    <w:rsid w:val="00177DB6"/>
    <w:rsid w:val="001800B1"/>
    <w:rsid w:val="00180492"/>
    <w:rsid w:val="00180A7B"/>
    <w:rsid w:val="00180CB7"/>
    <w:rsid w:val="0018188A"/>
    <w:rsid w:val="00181C91"/>
    <w:rsid w:val="00181E2B"/>
    <w:rsid w:val="00182862"/>
    <w:rsid w:val="00183071"/>
    <w:rsid w:val="001830FF"/>
    <w:rsid w:val="00183B81"/>
    <w:rsid w:val="00184694"/>
    <w:rsid w:val="001851CA"/>
    <w:rsid w:val="001854DE"/>
    <w:rsid w:val="00185FBF"/>
    <w:rsid w:val="00186A8E"/>
    <w:rsid w:val="00186F0D"/>
    <w:rsid w:val="00187906"/>
    <w:rsid w:val="00190B45"/>
    <w:rsid w:val="00190BFB"/>
    <w:rsid w:val="001927D4"/>
    <w:rsid w:val="0019322F"/>
    <w:rsid w:val="0019372A"/>
    <w:rsid w:val="00193B42"/>
    <w:rsid w:val="00196627"/>
    <w:rsid w:val="00197DF4"/>
    <w:rsid w:val="001A1498"/>
    <w:rsid w:val="001A169B"/>
    <w:rsid w:val="001A174F"/>
    <w:rsid w:val="001A1B4F"/>
    <w:rsid w:val="001A1D46"/>
    <w:rsid w:val="001A1DC4"/>
    <w:rsid w:val="001A21CB"/>
    <w:rsid w:val="001A2517"/>
    <w:rsid w:val="001A27AD"/>
    <w:rsid w:val="001A29CB"/>
    <w:rsid w:val="001A2AE3"/>
    <w:rsid w:val="001A3763"/>
    <w:rsid w:val="001A3C5B"/>
    <w:rsid w:val="001A406D"/>
    <w:rsid w:val="001A4B38"/>
    <w:rsid w:val="001A4B96"/>
    <w:rsid w:val="001A6281"/>
    <w:rsid w:val="001A63E1"/>
    <w:rsid w:val="001A7666"/>
    <w:rsid w:val="001A78EB"/>
    <w:rsid w:val="001B0997"/>
    <w:rsid w:val="001B1C0A"/>
    <w:rsid w:val="001B1DD0"/>
    <w:rsid w:val="001B2142"/>
    <w:rsid w:val="001B518E"/>
    <w:rsid w:val="001B5560"/>
    <w:rsid w:val="001B57AC"/>
    <w:rsid w:val="001B5D77"/>
    <w:rsid w:val="001B615E"/>
    <w:rsid w:val="001B6ECB"/>
    <w:rsid w:val="001B7784"/>
    <w:rsid w:val="001C025B"/>
    <w:rsid w:val="001C0CAD"/>
    <w:rsid w:val="001C0FCC"/>
    <w:rsid w:val="001C21EA"/>
    <w:rsid w:val="001C35D4"/>
    <w:rsid w:val="001C3F21"/>
    <w:rsid w:val="001C4309"/>
    <w:rsid w:val="001C4AFB"/>
    <w:rsid w:val="001C4CB7"/>
    <w:rsid w:val="001C5020"/>
    <w:rsid w:val="001C558A"/>
    <w:rsid w:val="001C630E"/>
    <w:rsid w:val="001C64D3"/>
    <w:rsid w:val="001C7434"/>
    <w:rsid w:val="001D031D"/>
    <w:rsid w:val="001D0CD6"/>
    <w:rsid w:val="001D24A2"/>
    <w:rsid w:val="001D3654"/>
    <w:rsid w:val="001D3BA2"/>
    <w:rsid w:val="001D4A78"/>
    <w:rsid w:val="001D4DA7"/>
    <w:rsid w:val="001D4FC2"/>
    <w:rsid w:val="001D50F5"/>
    <w:rsid w:val="001D6CAC"/>
    <w:rsid w:val="001D6D68"/>
    <w:rsid w:val="001D7954"/>
    <w:rsid w:val="001D7EC9"/>
    <w:rsid w:val="001E0873"/>
    <w:rsid w:val="001E0B9E"/>
    <w:rsid w:val="001E1660"/>
    <w:rsid w:val="001E1F8F"/>
    <w:rsid w:val="001E26AD"/>
    <w:rsid w:val="001E2B7A"/>
    <w:rsid w:val="001E31C3"/>
    <w:rsid w:val="001E4F8E"/>
    <w:rsid w:val="001E5677"/>
    <w:rsid w:val="001E6248"/>
    <w:rsid w:val="001E665D"/>
    <w:rsid w:val="001E6901"/>
    <w:rsid w:val="001E6A6B"/>
    <w:rsid w:val="001E7BA5"/>
    <w:rsid w:val="001E7F65"/>
    <w:rsid w:val="001F05F6"/>
    <w:rsid w:val="001F176F"/>
    <w:rsid w:val="001F21D1"/>
    <w:rsid w:val="001F336B"/>
    <w:rsid w:val="001F3785"/>
    <w:rsid w:val="001F3F30"/>
    <w:rsid w:val="001F5847"/>
    <w:rsid w:val="001F732D"/>
    <w:rsid w:val="001F73C1"/>
    <w:rsid w:val="001F7B74"/>
    <w:rsid w:val="00200519"/>
    <w:rsid w:val="00200F2F"/>
    <w:rsid w:val="00201286"/>
    <w:rsid w:val="00201338"/>
    <w:rsid w:val="00201577"/>
    <w:rsid w:val="0020161A"/>
    <w:rsid w:val="00201B93"/>
    <w:rsid w:val="00201BE1"/>
    <w:rsid w:val="002024BD"/>
    <w:rsid w:val="00203C74"/>
    <w:rsid w:val="002040CF"/>
    <w:rsid w:val="0020432E"/>
    <w:rsid w:val="00204614"/>
    <w:rsid w:val="00204875"/>
    <w:rsid w:val="002055FB"/>
    <w:rsid w:val="00205DD6"/>
    <w:rsid w:val="0020645A"/>
    <w:rsid w:val="002070E2"/>
    <w:rsid w:val="00210215"/>
    <w:rsid w:val="00210417"/>
    <w:rsid w:val="00210A8E"/>
    <w:rsid w:val="00211545"/>
    <w:rsid w:val="002120BA"/>
    <w:rsid w:val="0021329E"/>
    <w:rsid w:val="00213B3D"/>
    <w:rsid w:val="00213F7A"/>
    <w:rsid w:val="002158C6"/>
    <w:rsid w:val="00215DC8"/>
    <w:rsid w:val="00217422"/>
    <w:rsid w:val="002179EE"/>
    <w:rsid w:val="00217E0F"/>
    <w:rsid w:val="0022033C"/>
    <w:rsid w:val="002211D7"/>
    <w:rsid w:val="00221E50"/>
    <w:rsid w:val="00221F77"/>
    <w:rsid w:val="00222913"/>
    <w:rsid w:val="002238A4"/>
    <w:rsid w:val="00224763"/>
    <w:rsid w:val="00224E09"/>
    <w:rsid w:val="0022542B"/>
    <w:rsid w:val="0022570E"/>
    <w:rsid w:val="0022673C"/>
    <w:rsid w:val="002278F1"/>
    <w:rsid w:val="0023008D"/>
    <w:rsid w:val="00230DB0"/>
    <w:rsid w:val="00230F9B"/>
    <w:rsid w:val="002311B0"/>
    <w:rsid w:val="002314CA"/>
    <w:rsid w:val="00231DD0"/>
    <w:rsid w:val="00231E3B"/>
    <w:rsid w:val="00233D92"/>
    <w:rsid w:val="00234972"/>
    <w:rsid w:val="00234BD6"/>
    <w:rsid w:val="0023607F"/>
    <w:rsid w:val="00236A58"/>
    <w:rsid w:val="00236C09"/>
    <w:rsid w:val="00236ED4"/>
    <w:rsid w:val="002371AB"/>
    <w:rsid w:val="00237C78"/>
    <w:rsid w:val="0024065F"/>
    <w:rsid w:val="002416A1"/>
    <w:rsid w:val="002437D3"/>
    <w:rsid w:val="002444F4"/>
    <w:rsid w:val="00244522"/>
    <w:rsid w:val="002450A9"/>
    <w:rsid w:val="002455F7"/>
    <w:rsid w:val="00245F9A"/>
    <w:rsid w:val="002467D7"/>
    <w:rsid w:val="00246DA6"/>
    <w:rsid w:val="00250506"/>
    <w:rsid w:val="00251CB3"/>
    <w:rsid w:val="00252467"/>
    <w:rsid w:val="00253AEA"/>
    <w:rsid w:val="002540F5"/>
    <w:rsid w:val="00260030"/>
    <w:rsid w:val="00260515"/>
    <w:rsid w:val="00261D54"/>
    <w:rsid w:val="002624CF"/>
    <w:rsid w:val="00263BB9"/>
    <w:rsid w:val="002647E0"/>
    <w:rsid w:val="002649E8"/>
    <w:rsid w:val="00265301"/>
    <w:rsid w:val="002669AA"/>
    <w:rsid w:val="002669E3"/>
    <w:rsid w:val="0026706B"/>
    <w:rsid w:val="00270446"/>
    <w:rsid w:val="00272AF2"/>
    <w:rsid w:val="0027301D"/>
    <w:rsid w:val="00273C11"/>
    <w:rsid w:val="00274B58"/>
    <w:rsid w:val="002777D7"/>
    <w:rsid w:val="00277F7B"/>
    <w:rsid w:val="002801BA"/>
    <w:rsid w:val="0028085E"/>
    <w:rsid w:val="002821EB"/>
    <w:rsid w:val="00282E40"/>
    <w:rsid w:val="0028392B"/>
    <w:rsid w:val="002854C9"/>
    <w:rsid w:val="00285A7E"/>
    <w:rsid w:val="00285E0C"/>
    <w:rsid w:val="002862CA"/>
    <w:rsid w:val="00286611"/>
    <w:rsid w:val="00286EC0"/>
    <w:rsid w:val="0029015D"/>
    <w:rsid w:val="00290974"/>
    <w:rsid w:val="00291F83"/>
    <w:rsid w:val="00292687"/>
    <w:rsid w:val="002947A7"/>
    <w:rsid w:val="00294C7C"/>
    <w:rsid w:val="00297184"/>
    <w:rsid w:val="00297342"/>
    <w:rsid w:val="00297453"/>
    <w:rsid w:val="002977F7"/>
    <w:rsid w:val="00297987"/>
    <w:rsid w:val="002A04F9"/>
    <w:rsid w:val="002A08EC"/>
    <w:rsid w:val="002A1F28"/>
    <w:rsid w:val="002A206E"/>
    <w:rsid w:val="002A2CDE"/>
    <w:rsid w:val="002A2E37"/>
    <w:rsid w:val="002A36D4"/>
    <w:rsid w:val="002A3D5E"/>
    <w:rsid w:val="002A4CF5"/>
    <w:rsid w:val="002A527E"/>
    <w:rsid w:val="002A5A1E"/>
    <w:rsid w:val="002A5F36"/>
    <w:rsid w:val="002A6595"/>
    <w:rsid w:val="002A7133"/>
    <w:rsid w:val="002B0C0A"/>
    <w:rsid w:val="002B177B"/>
    <w:rsid w:val="002B2B32"/>
    <w:rsid w:val="002B46B1"/>
    <w:rsid w:val="002B4E0B"/>
    <w:rsid w:val="002B4E59"/>
    <w:rsid w:val="002B55F9"/>
    <w:rsid w:val="002B5E6F"/>
    <w:rsid w:val="002B6BFC"/>
    <w:rsid w:val="002B6CF9"/>
    <w:rsid w:val="002B6E90"/>
    <w:rsid w:val="002C0897"/>
    <w:rsid w:val="002C0F6C"/>
    <w:rsid w:val="002C1AC2"/>
    <w:rsid w:val="002C22B3"/>
    <w:rsid w:val="002C31C9"/>
    <w:rsid w:val="002C3760"/>
    <w:rsid w:val="002C47DD"/>
    <w:rsid w:val="002C4DEC"/>
    <w:rsid w:val="002C54A0"/>
    <w:rsid w:val="002C72B7"/>
    <w:rsid w:val="002D14C3"/>
    <w:rsid w:val="002D3558"/>
    <w:rsid w:val="002D47CC"/>
    <w:rsid w:val="002D5DFF"/>
    <w:rsid w:val="002D65C0"/>
    <w:rsid w:val="002D6E17"/>
    <w:rsid w:val="002D70DD"/>
    <w:rsid w:val="002D7CD8"/>
    <w:rsid w:val="002E07AD"/>
    <w:rsid w:val="002E4591"/>
    <w:rsid w:val="002E461A"/>
    <w:rsid w:val="002E483E"/>
    <w:rsid w:val="002E4EC4"/>
    <w:rsid w:val="002E578F"/>
    <w:rsid w:val="002E6FDF"/>
    <w:rsid w:val="002F0264"/>
    <w:rsid w:val="002F0533"/>
    <w:rsid w:val="002F05AA"/>
    <w:rsid w:val="002F16ED"/>
    <w:rsid w:val="002F1765"/>
    <w:rsid w:val="002F2394"/>
    <w:rsid w:val="002F25E2"/>
    <w:rsid w:val="002F2962"/>
    <w:rsid w:val="002F44E6"/>
    <w:rsid w:val="002F4732"/>
    <w:rsid w:val="002F611A"/>
    <w:rsid w:val="0030084F"/>
    <w:rsid w:val="00302510"/>
    <w:rsid w:val="00305087"/>
    <w:rsid w:val="003058FD"/>
    <w:rsid w:val="003063D9"/>
    <w:rsid w:val="00306469"/>
    <w:rsid w:val="00306628"/>
    <w:rsid w:val="00306712"/>
    <w:rsid w:val="00307158"/>
    <w:rsid w:val="003077A2"/>
    <w:rsid w:val="003103F5"/>
    <w:rsid w:val="00310A9D"/>
    <w:rsid w:val="00310CF0"/>
    <w:rsid w:val="0031208F"/>
    <w:rsid w:val="0031216E"/>
    <w:rsid w:val="003131AB"/>
    <w:rsid w:val="0031384C"/>
    <w:rsid w:val="003143FD"/>
    <w:rsid w:val="0031496C"/>
    <w:rsid w:val="00315262"/>
    <w:rsid w:val="00315758"/>
    <w:rsid w:val="00317551"/>
    <w:rsid w:val="0032000B"/>
    <w:rsid w:val="00320F15"/>
    <w:rsid w:val="00321FED"/>
    <w:rsid w:val="003225D3"/>
    <w:rsid w:val="00322984"/>
    <w:rsid w:val="00323554"/>
    <w:rsid w:val="00323A5C"/>
    <w:rsid w:val="00323D7E"/>
    <w:rsid w:val="0032423F"/>
    <w:rsid w:val="00325374"/>
    <w:rsid w:val="00325968"/>
    <w:rsid w:val="003267DA"/>
    <w:rsid w:val="00326BA2"/>
    <w:rsid w:val="00330068"/>
    <w:rsid w:val="0033014E"/>
    <w:rsid w:val="003318CB"/>
    <w:rsid w:val="00332B64"/>
    <w:rsid w:val="00332D39"/>
    <w:rsid w:val="0033316B"/>
    <w:rsid w:val="00336323"/>
    <w:rsid w:val="00336AF3"/>
    <w:rsid w:val="00337E92"/>
    <w:rsid w:val="003406EF"/>
    <w:rsid w:val="00341164"/>
    <w:rsid w:val="00341407"/>
    <w:rsid w:val="00341F14"/>
    <w:rsid w:val="00342281"/>
    <w:rsid w:val="00343C25"/>
    <w:rsid w:val="00345939"/>
    <w:rsid w:val="00345CE3"/>
    <w:rsid w:val="00345F22"/>
    <w:rsid w:val="00350E5A"/>
    <w:rsid w:val="00351565"/>
    <w:rsid w:val="00352315"/>
    <w:rsid w:val="0035232A"/>
    <w:rsid w:val="00352C11"/>
    <w:rsid w:val="00352EDF"/>
    <w:rsid w:val="00352EF4"/>
    <w:rsid w:val="003531CC"/>
    <w:rsid w:val="003549A8"/>
    <w:rsid w:val="00354A68"/>
    <w:rsid w:val="00354CA6"/>
    <w:rsid w:val="00355902"/>
    <w:rsid w:val="00357C32"/>
    <w:rsid w:val="00360F1B"/>
    <w:rsid w:val="0036106B"/>
    <w:rsid w:val="003614E3"/>
    <w:rsid w:val="00362613"/>
    <w:rsid w:val="00364117"/>
    <w:rsid w:val="0036426F"/>
    <w:rsid w:val="0036493C"/>
    <w:rsid w:val="00365180"/>
    <w:rsid w:val="003666E0"/>
    <w:rsid w:val="00367132"/>
    <w:rsid w:val="003676FB"/>
    <w:rsid w:val="0037103F"/>
    <w:rsid w:val="00373430"/>
    <w:rsid w:val="00374112"/>
    <w:rsid w:val="00374184"/>
    <w:rsid w:val="00374349"/>
    <w:rsid w:val="00375A72"/>
    <w:rsid w:val="00377667"/>
    <w:rsid w:val="00380582"/>
    <w:rsid w:val="003807C1"/>
    <w:rsid w:val="00381935"/>
    <w:rsid w:val="00381985"/>
    <w:rsid w:val="00381E21"/>
    <w:rsid w:val="00381ED9"/>
    <w:rsid w:val="00383939"/>
    <w:rsid w:val="00383A1C"/>
    <w:rsid w:val="003840F6"/>
    <w:rsid w:val="00384268"/>
    <w:rsid w:val="00384B31"/>
    <w:rsid w:val="00384B9B"/>
    <w:rsid w:val="003852C0"/>
    <w:rsid w:val="0038568D"/>
    <w:rsid w:val="00385F44"/>
    <w:rsid w:val="0038671E"/>
    <w:rsid w:val="00387A30"/>
    <w:rsid w:val="00387EAF"/>
    <w:rsid w:val="003901C0"/>
    <w:rsid w:val="00390EF9"/>
    <w:rsid w:val="0039142E"/>
    <w:rsid w:val="00391E39"/>
    <w:rsid w:val="00394640"/>
    <w:rsid w:val="00394EFE"/>
    <w:rsid w:val="00394F1D"/>
    <w:rsid w:val="003951C2"/>
    <w:rsid w:val="00395746"/>
    <w:rsid w:val="00396148"/>
    <w:rsid w:val="00396A53"/>
    <w:rsid w:val="00397475"/>
    <w:rsid w:val="003979BC"/>
    <w:rsid w:val="003A0585"/>
    <w:rsid w:val="003A07A5"/>
    <w:rsid w:val="003A0CEF"/>
    <w:rsid w:val="003A12FA"/>
    <w:rsid w:val="003A194B"/>
    <w:rsid w:val="003A2761"/>
    <w:rsid w:val="003A2C08"/>
    <w:rsid w:val="003A4D08"/>
    <w:rsid w:val="003A5717"/>
    <w:rsid w:val="003A5DC3"/>
    <w:rsid w:val="003A7493"/>
    <w:rsid w:val="003B0938"/>
    <w:rsid w:val="003B0ACD"/>
    <w:rsid w:val="003B0E96"/>
    <w:rsid w:val="003B0EF4"/>
    <w:rsid w:val="003B21C7"/>
    <w:rsid w:val="003B2516"/>
    <w:rsid w:val="003B253C"/>
    <w:rsid w:val="003B3AA7"/>
    <w:rsid w:val="003B4139"/>
    <w:rsid w:val="003B4171"/>
    <w:rsid w:val="003B44C2"/>
    <w:rsid w:val="003B4FAE"/>
    <w:rsid w:val="003B57D8"/>
    <w:rsid w:val="003B58AC"/>
    <w:rsid w:val="003B7BC8"/>
    <w:rsid w:val="003B7E78"/>
    <w:rsid w:val="003C0567"/>
    <w:rsid w:val="003C098F"/>
    <w:rsid w:val="003C09D4"/>
    <w:rsid w:val="003C0F0A"/>
    <w:rsid w:val="003C143C"/>
    <w:rsid w:val="003C20F8"/>
    <w:rsid w:val="003C23A3"/>
    <w:rsid w:val="003C26A1"/>
    <w:rsid w:val="003C3077"/>
    <w:rsid w:val="003C383C"/>
    <w:rsid w:val="003C4542"/>
    <w:rsid w:val="003C5E33"/>
    <w:rsid w:val="003C5FAF"/>
    <w:rsid w:val="003C6CAC"/>
    <w:rsid w:val="003C6D96"/>
    <w:rsid w:val="003C6F41"/>
    <w:rsid w:val="003C73A6"/>
    <w:rsid w:val="003D2CBB"/>
    <w:rsid w:val="003D33C2"/>
    <w:rsid w:val="003D3821"/>
    <w:rsid w:val="003D39FA"/>
    <w:rsid w:val="003D5B05"/>
    <w:rsid w:val="003D600A"/>
    <w:rsid w:val="003D62CC"/>
    <w:rsid w:val="003D7147"/>
    <w:rsid w:val="003D7890"/>
    <w:rsid w:val="003E0FED"/>
    <w:rsid w:val="003E32E9"/>
    <w:rsid w:val="003E4207"/>
    <w:rsid w:val="003E544B"/>
    <w:rsid w:val="003E60B8"/>
    <w:rsid w:val="003E612B"/>
    <w:rsid w:val="003E7185"/>
    <w:rsid w:val="003E799F"/>
    <w:rsid w:val="003F0E10"/>
    <w:rsid w:val="003F2801"/>
    <w:rsid w:val="003F29D2"/>
    <w:rsid w:val="003F2BC3"/>
    <w:rsid w:val="003F2C7B"/>
    <w:rsid w:val="003F3AEF"/>
    <w:rsid w:val="003F597A"/>
    <w:rsid w:val="003F5BA9"/>
    <w:rsid w:val="003F5FB8"/>
    <w:rsid w:val="003F6648"/>
    <w:rsid w:val="003F6732"/>
    <w:rsid w:val="003F67D7"/>
    <w:rsid w:val="003F713A"/>
    <w:rsid w:val="003F7DFC"/>
    <w:rsid w:val="00401323"/>
    <w:rsid w:val="00402ACA"/>
    <w:rsid w:val="004038DF"/>
    <w:rsid w:val="004045A4"/>
    <w:rsid w:val="00404CB2"/>
    <w:rsid w:val="00406488"/>
    <w:rsid w:val="0040742B"/>
    <w:rsid w:val="00407BCD"/>
    <w:rsid w:val="00407E42"/>
    <w:rsid w:val="00410A52"/>
    <w:rsid w:val="00410EB3"/>
    <w:rsid w:val="00411424"/>
    <w:rsid w:val="004115A5"/>
    <w:rsid w:val="004116F9"/>
    <w:rsid w:val="00411B62"/>
    <w:rsid w:val="004120F7"/>
    <w:rsid w:val="004127BA"/>
    <w:rsid w:val="00413C08"/>
    <w:rsid w:val="00413D24"/>
    <w:rsid w:val="00414B9A"/>
    <w:rsid w:val="00414D71"/>
    <w:rsid w:val="00414EB4"/>
    <w:rsid w:val="0041512E"/>
    <w:rsid w:val="00415754"/>
    <w:rsid w:val="004173E7"/>
    <w:rsid w:val="004176D1"/>
    <w:rsid w:val="00417C21"/>
    <w:rsid w:val="00420700"/>
    <w:rsid w:val="0042071A"/>
    <w:rsid w:val="00420EB1"/>
    <w:rsid w:val="0042122B"/>
    <w:rsid w:val="00422039"/>
    <w:rsid w:val="0042244C"/>
    <w:rsid w:val="004228EC"/>
    <w:rsid w:val="00423B58"/>
    <w:rsid w:val="00423BF8"/>
    <w:rsid w:val="00426AF7"/>
    <w:rsid w:val="00426B2D"/>
    <w:rsid w:val="00427984"/>
    <w:rsid w:val="00430C9A"/>
    <w:rsid w:val="00430DE4"/>
    <w:rsid w:val="0043125B"/>
    <w:rsid w:val="0043191B"/>
    <w:rsid w:val="004323C3"/>
    <w:rsid w:val="004327E5"/>
    <w:rsid w:val="00434C1C"/>
    <w:rsid w:val="00434FD4"/>
    <w:rsid w:val="00436D82"/>
    <w:rsid w:val="00437499"/>
    <w:rsid w:val="00437767"/>
    <w:rsid w:val="0044002D"/>
    <w:rsid w:val="00440246"/>
    <w:rsid w:val="004409C0"/>
    <w:rsid w:val="00440BEF"/>
    <w:rsid w:val="004410E5"/>
    <w:rsid w:val="00441C4D"/>
    <w:rsid w:val="00441D93"/>
    <w:rsid w:val="00441FC1"/>
    <w:rsid w:val="00443221"/>
    <w:rsid w:val="004438BB"/>
    <w:rsid w:val="00443D14"/>
    <w:rsid w:val="004440FE"/>
    <w:rsid w:val="00444130"/>
    <w:rsid w:val="004441F3"/>
    <w:rsid w:val="00444E5F"/>
    <w:rsid w:val="004462B5"/>
    <w:rsid w:val="004465BB"/>
    <w:rsid w:val="00446C91"/>
    <w:rsid w:val="00446DFF"/>
    <w:rsid w:val="0044706E"/>
    <w:rsid w:val="004473D7"/>
    <w:rsid w:val="00447F40"/>
    <w:rsid w:val="0045132D"/>
    <w:rsid w:val="004520FE"/>
    <w:rsid w:val="00452D32"/>
    <w:rsid w:val="0045336E"/>
    <w:rsid w:val="00453840"/>
    <w:rsid w:val="004549D1"/>
    <w:rsid w:val="0045509F"/>
    <w:rsid w:val="004556CE"/>
    <w:rsid w:val="0045591B"/>
    <w:rsid w:val="00456A7C"/>
    <w:rsid w:val="00457E17"/>
    <w:rsid w:val="00463357"/>
    <w:rsid w:val="00463611"/>
    <w:rsid w:val="00465BBD"/>
    <w:rsid w:val="00466AC2"/>
    <w:rsid w:val="00467995"/>
    <w:rsid w:val="00467E0A"/>
    <w:rsid w:val="00470C4A"/>
    <w:rsid w:val="00471D83"/>
    <w:rsid w:val="00472027"/>
    <w:rsid w:val="0047304F"/>
    <w:rsid w:val="00473205"/>
    <w:rsid w:val="0047336F"/>
    <w:rsid w:val="00474A00"/>
    <w:rsid w:val="00474C06"/>
    <w:rsid w:val="00475B1F"/>
    <w:rsid w:val="00475E2E"/>
    <w:rsid w:val="004765C7"/>
    <w:rsid w:val="004767FA"/>
    <w:rsid w:val="00477D5F"/>
    <w:rsid w:val="00477F0B"/>
    <w:rsid w:val="004818DC"/>
    <w:rsid w:val="00482E16"/>
    <w:rsid w:val="0048339A"/>
    <w:rsid w:val="0048414E"/>
    <w:rsid w:val="004843EA"/>
    <w:rsid w:val="00485638"/>
    <w:rsid w:val="00485780"/>
    <w:rsid w:val="00485941"/>
    <w:rsid w:val="00485E0E"/>
    <w:rsid w:val="00486075"/>
    <w:rsid w:val="004872DB"/>
    <w:rsid w:val="004874D4"/>
    <w:rsid w:val="00487745"/>
    <w:rsid w:val="00490AF6"/>
    <w:rsid w:val="00491568"/>
    <w:rsid w:val="0049247B"/>
    <w:rsid w:val="0049251A"/>
    <w:rsid w:val="004925B9"/>
    <w:rsid w:val="004928F7"/>
    <w:rsid w:val="00492B3E"/>
    <w:rsid w:val="00492C63"/>
    <w:rsid w:val="004934FA"/>
    <w:rsid w:val="00494B43"/>
    <w:rsid w:val="00494BB9"/>
    <w:rsid w:val="004960DB"/>
    <w:rsid w:val="00496F64"/>
    <w:rsid w:val="00497E6B"/>
    <w:rsid w:val="004A0509"/>
    <w:rsid w:val="004A056F"/>
    <w:rsid w:val="004A06F2"/>
    <w:rsid w:val="004A0871"/>
    <w:rsid w:val="004A1258"/>
    <w:rsid w:val="004A176D"/>
    <w:rsid w:val="004A1E41"/>
    <w:rsid w:val="004A1EF9"/>
    <w:rsid w:val="004A2642"/>
    <w:rsid w:val="004A4017"/>
    <w:rsid w:val="004A475B"/>
    <w:rsid w:val="004A4BF8"/>
    <w:rsid w:val="004A515E"/>
    <w:rsid w:val="004A5F40"/>
    <w:rsid w:val="004A6009"/>
    <w:rsid w:val="004A6BE3"/>
    <w:rsid w:val="004A73EA"/>
    <w:rsid w:val="004A756D"/>
    <w:rsid w:val="004A776B"/>
    <w:rsid w:val="004A7D8A"/>
    <w:rsid w:val="004B15F9"/>
    <w:rsid w:val="004B1FD3"/>
    <w:rsid w:val="004B2323"/>
    <w:rsid w:val="004B2C2A"/>
    <w:rsid w:val="004B4428"/>
    <w:rsid w:val="004B4510"/>
    <w:rsid w:val="004B50B1"/>
    <w:rsid w:val="004B75CF"/>
    <w:rsid w:val="004B78AA"/>
    <w:rsid w:val="004C0DAC"/>
    <w:rsid w:val="004C1055"/>
    <w:rsid w:val="004C1DDA"/>
    <w:rsid w:val="004C3046"/>
    <w:rsid w:val="004C3421"/>
    <w:rsid w:val="004C4018"/>
    <w:rsid w:val="004C47DE"/>
    <w:rsid w:val="004C492A"/>
    <w:rsid w:val="004C4D61"/>
    <w:rsid w:val="004C4E4D"/>
    <w:rsid w:val="004C515E"/>
    <w:rsid w:val="004C6D54"/>
    <w:rsid w:val="004D152F"/>
    <w:rsid w:val="004D27F7"/>
    <w:rsid w:val="004D2A8A"/>
    <w:rsid w:val="004D303D"/>
    <w:rsid w:val="004D3555"/>
    <w:rsid w:val="004D44CA"/>
    <w:rsid w:val="004D717F"/>
    <w:rsid w:val="004E0532"/>
    <w:rsid w:val="004E075D"/>
    <w:rsid w:val="004E0E24"/>
    <w:rsid w:val="004E12DE"/>
    <w:rsid w:val="004E2A10"/>
    <w:rsid w:val="004E2EE2"/>
    <w:rsid w:val="004E2F5A"/>
    <w:rsid w:val="004E35D5"/>
    <w:rsid w:val="004E3F8A"/>
    <w:rsid w:val="004E4A40"/>
    <w:rsid w:val="004E508E"/>
    <w:rsid w:val="004E571F"/>
    <w:rsid w:val="004E5E74"/>
    <w:rsid w:val="004E618D"/>
    <w:rsid w:val="004E67AA"/>
    <w:rsid w:val="004E6E5A"/>
    <w:rsid w:val="004E6F26"/>
    <w:rsid w:val="004E7466"/>
    <w:rsid w:val="004E7604"/>
    <w:rsid w:val="004E792F"/>
    <w:rsid w:val="004F00A2"/>
    <w:rsid w:val="004F0FD7"/>
    <w:rsid w:val="004F18FF"/>
    <w:rsid w:val="004F1AA5"/>
    <w:rsid w:val="004F2AE3"/>
    <w:rsid w:val="004F3232"/>
    <w:rsid w:val="004F3796"/>
    <w:rsid w:val="004F3941"/>
    <w:rsid w:val="004F507F"/>
    <w:rsid w:val="004F5EA5"/>
    <w:rsid w:val="005015F5"/>
    <w:rsid w:val="00502303"/>
    <w:rsid w:val="00503CF7"/>
    <w:rsid w:val="0050450F"/>
    <w:rsid w:val="00504822"/>
    <w:rsid w:val="00504CE9"/>
    <w:rsid w:val="00504E11"/>
    <w:rsid w:val="005055F9"/>
    <w:rsid w:val="00505B0A"/>
    <w:rsid w:val="00505CFB"/>
    <w:rsid w:val="00507B8D"/>
    <w:rsid w:val="00507FAD"/>
    <w:rsid w:val="005107F5"/>
    <w:rsid w:val="00510997"/>
    <w:rsid w:val="00510A54"/>
    <w:rsid w:val="00512EAD"/>
    <w:rsid w:val="005135A8"/>
    <w:rsid w:val="00513C4F"/>
    <w:rsid w:val="00514AA9"/>
    <w:rsid w:val="00515C17"/>
    <w:rsid w:val="00515FC8"/>
    <w:rsid w:val="00516756"/>
    <w:rsid w:val="00517553"/>
    <w:rsid w:val="0051756F"/>
    <w:rsid w:val="00517962"/>
    <w:rsid w:val="00517A84"/>
    <w:rsid w:val="00520005"/>
    <w:rsid w:val="005213E8"/>
    <w:rsid w:val="0052208A"/>
    <w:rsid w:val="005221D3"/>
    <w:rsid w:val="0052240E"/>
    <w:rsid w:val="00523725"/>
    <w:rsid w:val="005238FA"/>
    <w:rsid w:val="00523BAB"/>
    <w:rsid w:val="00524945"/>
    <w:rsid w:val="005258DC"/>
    <w:rsid w:val="005263DC"/>
    <w:rsid w:val="00526FD5"/>
    <w:rsid w:val="005301A4"/>
    <w:rsid w:val="005302E8"/>
    <w:rsid w:val="00531BDE"/>
    <w:rsid w:val="00534223"/>
    <w:rsid w:val="00534904"/>
    <w:rsid w:val="00534FC8"/>
    <w:rsid w:val="00534FEC"/>
    <w:rsid w:val="005351B4"/>
    <w:rsid w:val="005354B7"/>
    <w:rsid w:val="00535CFB"/>
    <w:rsid w:val="00540F16"/>
    <w:rsid w:val="005411CE"/>
    <w:rsid w:val="005418D9"/>
    <w:rsid w:val="0054217C"/>
    <w:rsid w:val="00543FA4"/>
    <w:rsid w:val="005440BF"/>
    <w:rsid w:val="005443C4"/>
    <w:rsid w:val="00545BD4"/>
    <w:rsid w:val="00546178"/>
    <w:rsid w:val="00546764"/>
    <w:rsid w:val="005467D2"/>
    <w:rsid w:val="00547C83"/>
    <w:rsid w:val="0055006E"/>
    <w:rsid w:val="00550070"/>
    <w:rsid w:val="00550B73"/>
    <w:rsid w:val="00550BF7"/>
    <w:rsid w:val="00550C34"/>
    <w:rsid w:val="005513BD"/>
    <w:rsid w:val="00551DB7"/>
    <w:rsid w:val="00554AD1"/>
    <w:rsid w:val="00555C59"/>
    <w:rsid w:val="00555C85"/>
    <w:rsid w:val="005564C1"/>
    <w:rsid w:val="00556820"/>
    <w:rsid w:val="005603AC"/>
    <w:rsid w:val="00563947"/>
    <w:rsid w:val="00564967"/>
    <w:rsid w:val="005649B9"/>
    <w:rsid w:val="00564A09"/>
    <w:rsid w:val="00565D22"/>
    <w:rsid w:val="00567377"/>
    <w:rsid w:val="00571849"/>
    <w:rsid w:val="0057196C"/>
    <w:rsid w:val="00571B32"/>
    <w:rsid w:val="00572303"/>
    <w:rsid w:val="0057251E"/>
    <w:rsid w:val="005742D9"/>
    <w:rsid w:val="005747F7"/>
    <w:rsid w:val="00574A7A"/>
    <w:rsid w:val="00576EDF"/>
    <w:rsid w:val="00577671"/>
    <w:rsid w:val="005801E4"/>
    <w:rsid w:val="005801FA"/>
    <w:rsid w:val="00580EE5"/>
    <w:rsid w:val="00581BD7"/>
    <w:rsid w:val="005825E0"/>
    <w:rsid w:val="005827B6"/>
    <w:rsid w:val="00583CD8"/>
    <w:rsid w:val="005841A3"/>
    <w:rsid w:val="005852D7"/>
    <w:rsid w:val="00585C7A"/>
    <w:rsid w:val="00585D36"/>
    <w:rsid w:val="00586B80"/>
    <w:rsid w:val="005870C1"/>
    <w:rsid w:val="00587117"/>
    <w:rsid w:val="00587EF4"/>
    <w:rsid w:val="005900F9"/>
    <w:rsid w:val="00590171"/>
    <w:rsid w:val="00590FBC"/>
    <w:rsid w:val="00591A02"/>
    <w:rsid w:val="0059289E"/>
    <w:rsid w:val="005928D4"/>
    <w:rsid w:val="00592CE6"/>
    <w:rsid w:val="00593258"/>
    <w:rsid w:val="00595326"/>
    <w:rsid w:val="005954B6"/>
    <w:rsid w:val="00595BEB"/>
    <w:rsid w:val="005963A5"/>
    <w:rsid w:val="005968CC"/>
    <w:rsid w:val="00596E70"/>
    <w:rsid w:val="00597225"/>
    <w:rsid w:val="0059733E"/>
    <w:rsid w:val="005A0204"/>
    <w:rsid w:val="005A1CF5"/>
    <w:rsid w:val="005A2D44"/>
    <w:rsid w:val="005A42E0"/>
    <w:rsid w:val="005A501D"/>
    <w:rsid w:val="005A56DA"/>
    <w:rsid w:val="005A5CE3"/>
    <w:rsid w:val="005A6C30"/>
    <w:rsid w:val="005A74A9"/>
    <w:rsid w:val="005B071A"/>
    <w:rsid w:val="005B0E43"/>
    <w:rsid w:val="005B15D9"/>
    <w:rsid w:val="005B1BA5"/>
    <w:rsid w:val="005B20BC"/>
    <w:rsid w:val="005B591E"/>
    <w:rsid w:val="005B6E2B"/>
    <w:rsid w:val="005C1776"/>
    <w:rsid w:val="005C1C78"/>
    <w:rsid w:val="005C409E"/>
    <w:rsid w:val="005C698A"/>
    <w:rsid w:val="005C744F"/>
    <w:rsid w:val="005C7A6F"/>
    <w:rsid w:val="005D03A0"/>
    <w:rsid w:val="005D0703"/>
    <w:rsid w:val="005D14F8"/>
    <w:rsid w:val="005D4F95"/>
    <w:rsid w:val="005D54C6"/>
    <w:rsid w:val="005D55CC"/>
    <w:rsid w:val="005D5CBF"/>
    <w:rsid w:val="005D7ED5"/>
    <w:rsid w:val="005D7FA3"/>
    <w:rsid w:val="005E0CD1"/>
    <w:rsid w:val="005E1CDC"/>
    <w:rsid w:val="005E2C19"/>
    <w:rsid w:val="005E3752"/>
    <w:rsid w:val="005E3C17"/>
    <w:rsid w:val="005E3E75"/>
    <w:rsid w:val="005E408B"/>
    <w:rsid w:val="005E6A4B"/>
    <w:rsid w:val="005E71D8"/>
    <w:rsid w:val="005E7801"/>
    <w:rsid w:val="005F0092"/>
    <w:rsid w:val="005F0B61"/>
    <w:rsid w:val="005F0CF5"/>
    <w:rsid w:val="005F1229"/>
    <w:rsid w:val="005F273F"/>
    <w:rsid w:val="005F2F38"/>
    <w:rsid w:val="005F3022"/>
    <w:rsid w:val="005F3602"/>
    <w:rsid w:val="005F49D1"/>
    <w:rsid w:val="005F4F73"/>
    <w:rsid w:val="005F5347"/>
    <w:rsid w:val="005F6038"/>
    <w:rsid w:val="005F66EC"/>
    <w:rsid w:val="005F7841"/>
    <w:rsid w:val="00601BBC"/>
    <w:rsid w:val="00602380"/>
    <w:rsid w:val="00603253"/>
    <w:rsid w:val="00605817"/>
    <w:rsid w:val="00606177"/>
    <w:rsid w:val="006067DE"/>
    <w:rsid w:val="00606B74"/>
    <w:rsid w:val="0060747C"/>
    <w:rsid w:val="00607EA6"/>
    <w:rsid w:val="0061116F"/>
    <w:rsid w:val="00611E45"/>
    <w:rsid w:val="00612508"/>
    <w:rsid w:val="00612555"/>
    <w:rsid w:val="00612795"/>
    <w:rsid w:val="0061301F"/>
    <w:rsid w:val="00614E3D"/>
    <w:rsid w:val="00615351"/>
    <w:rsid w:val="00616D3D"/>
    <w:rsid w:val="00617051"/>
    <w:rsid w:val="00617234"/>
    <w:rsid w:val="006173ED"/>
    <w:rsid w:val="00617906"/>
    <w:rsid w:val="0061798D"/>
    <w:rsid w:val="006202EF"/>
    <w:rsid w:val="00620B54"/>
    <w:rsid w:val="006220A8"/>
    <w:rsid w:val="006222D7"/>
    <w:rsid w:val="00622D86"/>
    <w:rsid w:val="00624087"/>
    <w:rsid w:val="00624628"/>
    <w:rsid w:val="00625405"/>
    <w:rsid w:val="00625B6F"/>
    <w:rsid w:val="0062759B"/>
    <w:rsid w:val="006309DC"/>
    <w:rsid w:val="00630A15"/>
    <w:rsid w:val="00630AF1"/>
    <w:rsid w:val="0063141B"/>
    <w:rsid w:val="00632FBB"/>
    <w:rsid w:val="00633B5D"/>
    <w:rsid w:val="00633BD3"/>
    <w:rsid w:val="0063436F"/>
    <w:rsid w:val="0063513A"/>
    <w:rsid w:val="00635C0C"/>
    <w:rsid w:val="0063769F"/>
    <w:rsid w:val="006376E1"/>
    <w:rsid w:val="006379E7"/>
    <w:rsid w:val="00640D74"/>
    <w:rsid w:val="006414AE"/>
    <w:rsid w:val="00641871"/>
    <w:rsid w:val="006428A6"/>
    <w:rsid w:val="00643677"/>
    <w:rsid w:val="00643E1C"/>
    <w:rsid w:val="0064407C"/>
    <w:rsid w:val="00644214"/>
    <w:rsid w:val="00644EB2"/>
    <w:rsid w:val="00645202"/>
    <w:rsid w:val="00645B35"/>
    <w:rsid w:val="00646103"/>
    <w:rsid w:val="00646372"/>
    <w:rsid w:val="00647068"/>
    <w:rsid w:val="00647C12"/>
    <w:rsid w:val="00647CCC"/>
    <w:rsid w:val="00651955"/>
    <w:rsid w:val="0065207A"/>
    <w:rsid w:val="00654B18"/>
    <w:rsid w:val="00655BBB"/>
    <w:rsid w:val="00655CAD"/>
    <w:rsid w:val="00656626"/>
    <w:rsid w:val="00656D1B"/>
    <w:rsid w:val="00657563"/>
    <w:rsid w:val="0066191C"/>
    <w:rsid w:val="00661ACD"/>
    <w:rsid w:val="00661FA6"/>
    <w:rsid w:val="00664CBC"/>
    <w:rsid w:val="00664FBC"/>
    <w:rsid w:val="0066606C"/>
    <w:rsid w:val="00666C08"/>
    <w:rsid w:val="006670CC"/>
    <w:rsid w:val="00667517"/>
    <w:rsid w:val="006676AF"/>
    <w:rsid w:val="006678DC"/>
    <w:rsid w:val="00667CAC"/>
    <w:rsid w:val="00667F56"/>
    <w:rsid w:val="00671333"/>
    <w:rsid w:val="00672576"/>
    <w:rsid w:val="00672621"/>
    <w:rsid w:val="006746A3"/>
    <w:rsid w:val="00675391"/>
    <w:rsid w:val="0067593A"/>
    <w:rsid w:val="00676FBF"/>
    <w:rsid w:val="00677089"/>
    <w:rsid w:val="0067732D"/>
    <w:rsid w:val="0068114A"/>
    <w:rsid w:val="00681A55"/>
    <w:rsid w:val="00683209"/>
    <w:rsid w:val="006836B8"/>
    <w:rsid w:val="0068478F"/>
    <w:rsid w:val="00684DCC"/>
    <w:rsid w:val="006852AD"/>
    <w:rsid w:val="006874DB"/>
    <w:rsid w:val="00687535"/>
    <w:rsid w:val="00687788"/>
    <w:rsid w:val="00687ECC"/>
    <w:rsid w:val="00687F86"/>
    <w:rsid w:val="00690C31"/>
    <w:rsid w:val="00691957"/>
    <w:rsid w:val="006928CC"/>
    <w:rsid w:val="006936DD"/>
    <w:rsid w:val="00693A38"/>
    <w:rsid w:val="00693F11"/>
    <w:rsid w:val="0069452A"/>
    <w:rsid w:val="006950C2"/>
    <w:rsid w:val="006952DB"/>
    <w:rsid w:val="006959E1"/>
    <w:rsid w:val="00696323"/>
    <w:rsid w:val="006974ED"/>
    <w:rsid w:val="00697539"/>
    <w:rsid w:val="006A0E17"/>
    <w:rsid w:val="006A2172"/>
    <w:rsid w:val="006A26A8"/>
    <w:rsid w:val="006A29F3"/>
    <w:rsid w:val="006A2C78"/>
    <w:rsid w:val="006A3C82"/>
    <w:rsid w:val="006A54E6"/>
    <w:rsid w:val="006A622A"/>
    <w:rsid w:val="006A6EF9"/>
    <w:rsid w:val="006A7014"/>
    <w:rsid w:val="006A7665"/>
    <w:rsid w:val="006A78EE"/>
    <w:rsid w:val="006B0089"/>
    <w:rsid w:val="006B02DD"/>
    <w:rsid w:val="006B043D"/>
    <w:rsid w:val="006B0905"/>
    <w:rsid w:val="006B0C3C"/>
    <w:rsid w:val="006B149C"/>
    <w:rsid w:val="006B18A2"/>
    <w:rsid w:val="006B2A1A"/>
    <w:rsid w:val="006B3479"/>
    <w:rsid w:val="006B35C7"/>
    <w:rsid w:val="006B39C7"/>
    <w:rsid w:val="006B4934"/>
    <w:rsid w:val="006B4B14"/>
    <w:rsid w:val="006B50F0"/>
    <w:rsid w:val="006B52C7"/>
    <w:rsid w:val="006B6399"/>
    <w:rsid w:val="006B6F54"/>
    <w:rsid w:val="006B7304"/>
    <w:rsid w:val="006C08C2"/>
    <w:rsid w:val="006C2B9E"/>
    <w:rsid w:val="006C2D10"/>
    <w:rsid w:val="006C3471"/>
    <w:rsid w:val="006C3793"/>
    <w:rsid w:val="006C4427"/>
    <w:rsid w:val="006C4A56"/>
    <w:rsid w:val="006C4E62"/>
    <w:rsid w:val="006C6208"/>
    <w:rsid w:val="006C67DE"/>
    <w:rsid w:val="006D030A"/>
    <w:rsid w:val="006D2130"/>
    <w:rsid w:val="006D2F24"/>
    <w:rsid w:val="006D32EF"/>
    <w:rsid w:val="006D3333"/>
    <w:rsid w:val="006D388F"/>
    <w:rsid w:val="006D3B12"/>
    <w:rsid w:val="006D4944"/>
    <w:rsid w:val="006D4DFD"/>
    <w:rsid w:val="006D5C73"/>
    <w:rsid w:val="006D67CF"/>
    <w:rsid w:val="006D6A2F"/>
    <w:rsid w:val="006D74C9"/>
    <w:rsid w:val="006D7D01"/>
    <w:rsid w:val="006E0142"/>
    <w:rsid w:val="006E099F"/>
    <w:rsid w:val="006E0A69"/>
    <w:rsid w:val="006E155A"/>
    <w:rsid w:val="006E3FA9"/>
    <w:rsid w:val="006E4011"/>
    <w:rsid w:val="006E5585"/>
    <w:rsid w:val="006E585A"/>
    <w:rsid w:val="006E5AF6"/>
    <w:rsid w:val="006E76E6"/>
    <w:rsid w:val="006F0218"/>
    <w:rsid w:val="006F0772"/>
    <w:rsid w:val="006F2C4D"/>
    <w:rsid w:val="006F342B"/>
    <w:rsid w:val="006F40AA"/>
    <w:rsid w:val="006F42CF"/>
    <w:rsid w:val="006F430F"/>
    <w:rsid w:val="006F6A56"/>
    <w:rsid w:val="006F6FE0"/>
    <w:rsid w:val="006F70E0"/>
    <w:rsid w:val="006F7434"/>
    <w:rsid w:val="0070015C"/>
    <w:rsid w:val="0070086C"/>
    <w:rsid w:val="00700CF6"/>
    <w:rsid w:val="00701369"/>
    <w:rsid w:val="007018EF"/>
    <w:rsid w:val="00701CC8"/>
    <w:rsid w:val="00702059"/>
    <w:rsid w:val="007025F0"/>
    <w:rsid w:val="00702A62"/>
    <w:rsid w:val="007039F7"/>
    <w:rsid w:val="0070491B"/>
    <w:rsid w:val="00704FEC"/>
    <w:rsid w:val="00705DFC"/>
    <w:rsid w:val="00705F1F"/>
    <w:rsid w:val="00706172"/>
    <w:rsid w:val="007061DD"/>
    <w:rsid w:val="00707475"/>
    <w:rsid w:val="00711249"/>
    <w:rsid w:val="0071198B"/>
    <w:rsid w:val="00711A35"/>
    <w:rsid w:val="00712608"/>
    <w:rsid w:val="00713F88"/>
    <w:rsid w:val="00714DE0"/>
    <w:rsid w:val="007170C8"/>
    <w:rsid w:val="0071717E"/>
    <w:rsid w:val="00717B34"/>
    <w:rsid w:val="0072140A"/>
    <w:rsid w:val="00721560"/>
    <w:rsid w:val="007224EA"/>
    <w:rsid w:val="00723731"/>
    <w:rsid w:val="00724133"/>
    <w:rsid w:val="0072426D"/>
    <w:rsid w:val="00724B46"/>
    <w:rsid w:val="00724D8A"/>
    <w:rsid w:val="00725249"/>
    <w:rsid w:val="00725429"/>
    <w:rsid w:val="00725603"/>
    <w:rsid w:val="0072698D"/>
    <w:rsid w:val="00726C38"/>
    <w:rsid w:val="0073074E"/>
    <w:rsid w:val="00730E4E"/>
    <w:rsid w:val="007311EE"/>
    <w:rsid w:val="0073167E"/>
    <w:rsid w:val="007348DF"/>
    <w:rsid w:val="00734C40"/>
    <w:rsid w:val="007354F0"/>
    <w:rsid w:val="00736061"/>
    <w:rsid w:val="00736399"/>
    <w:rsid w:val="0073675F"/>
    <w:rsid w:val="007369D3"/>
    <w:rsid w:val="00736BCD"/>
    <w:rsid w:val="00737494"/>
    <w:rsid w:val="00737BD6"/>
    <w:rsid w:val="00740167"/>
    <w:rsid w:val="007404F0"/>
    <w:rsid w:val="00741071"/>
    <w:rsid w:val="007413F2"/>
    <w:rsid w:val="00742D0D"/>
    <w:rsid w:val="007433F7"/>
    <w:rsid w:val="00744696"/>
    <w:rsid w:val="00744BA1"/>
    <w:rsid w:val="00744C7E"/>
    <w:rsid w:val="00745190"/>
    <w:rsid w:val="007451F3"/>
    <w:rsid w:val="007462A0"/>
    <w:rsid w:val="00747604"/>
    <w:rsid w:val="00751213"/>
    <w:rsid w:val="00751754"/>
    <w:rsid w:val="00751837"/>
    <w:rsid w:val="007546DE"/>
    <w:rsid w:val="00754BD2"/>
    <w:rsid w:val="007561E4"/>
    <w:rsid w:val="00757637"/>
    <w:rsid w:val="00760C31"/>
    <w:rsid w:val="00760CC2"/>
    <w:rsid w:val="007611A6"/>
    <w:rsid w:val="007623B6"/>
    <w:rsid w:val="007627B8"/>
    <w:rsid w:val="007636E8"/>
    <w:rsid w:val="00763A3C"/>
    <w:rsid w:val="00765CE4"/>
    <w:rsid w:val="00765F1D"/>
    <w:rsid w:val="00766474"/>
    <w:rsid w:val="00767853"/>
    <w:rsid w:val="00767F5A"/>
    <w:rsid w:val="00770094"/>
    <w:rsid w:val="007705A0"/>
    <w:rsid w:val="00771202"/>
    <w:rsid w:val="00772734"/>
    <w:rsid w:val="00773DB3"/>
    <w:rsid w:val="00774305"/>
    <w:rsid w:val="007754F4"/>
    <w:rsid w:val="00776D90"/>
    <w:rsid w:val="007770DF"/>
    <w:rsid w:val="00780AD9"/>
    <w:rsid w:val="00782313"/>
    <w:rsid w:val="00782AE4"/>
    <w:rsid w:val="0078303C"/>
    <w:rsid w:val="00784CFC"/>
    <w:rsid w:val="00785416"/>
    <w:rsid w:val="00785A0B"/>
    <w:rsid w:val="00785A68"/>
    <w:rsid w:val="0078661F"/>
    <w:rsid w:val="00786B31"/>
    <w:rsid w:val="00786D14"/>
    <w:rsid w:val="0078759A"/>
    <w:rsid w:val="00787855"/>
    <w:rsid w:val="00787AF2"/>
    <w:rsid w:val="00787EF2"/>
    <w:rsid w:val="00790151"/>
    <w:rsid w:val="007905CE"/>
    <w:rsid w:val="007910B0"/>
    <w:rsid w:val="00791C8C"/>
    <w:rsid w:val="00792137"/>
    <w:rsid w:val="00793491"/>
    <w:rsid w:val="00794993"/>
    <w:rsid w:val="00795431"/>
    <w:rsid w:val="00795ABE"/>
    <w:rsid w:val="00796066"/>
    <w:rsid w:val="0079709E"/>
    <w:rsid w:val="007974F8"/>
    <w:rsid w:val="007A08FC"/>
    <w:rsid w:val="007A0B89"/>
    <w:rsid w:val="007A21EA"/>
    <w:rsid w:val="007A243E"/>
    <w:rsid w:val="007A2508"/>
    <w:rsid w:val="007A3190"/>
    <w:rsid w:val="007A31C1"/>
    <w:rsid w:val="007A3BB6"/>
    <w:rsid w:val="007A45D6"/>
    <w:rsid w:val="007A532F"/>
    <w:rsid w:val="007A6C63"/>
    <w:rsid w:val="007A6C6B"/>
    <w:rsid w:val="007A7E0E"/>
    <w:rsid w:val="007B027C"/>
    <w:rsid w:val="007B0573"/>
    <w:rsid w:val="007B089B"/>
    <w:rsid w:val="007B1E81"/>
    <w:rsid w:val="007B3983"/>
    <w:rsid w:val="007B3B25"/>
    <w:rsid w:val="007B409A"/>
    <w:rsid w:val="007B5ADD"/>
    <w:rsid w:val="007B5C7C"/>
    <w:rsid w:val="007C0359"/>
    <w:rsid w:val="007C076E"/>
    <w:rsid w:val="007C15FF"/>
    <w:rsid w:val="007C1E1A"/>
    <w:rsid w:val="007C1F21"/>
    <w:rsid w:val="007C2379"/>
    <w:rsid w:val="007C301C"/>
    <w:rsid w:val="007C328A"/>
    <w:rsid w:val="007C32CB"/>
    <w:rsid w:val="007C4242"/>
    <w:rsid w:val="007C5208"/>
    <w:rsid w:val="007C58F3"/>
    <w:rsid w:val="007C6337"/>
    <w:rsid w:val="007C762B"/>
    <w:rsid w:val="007C7923"/>
    <w:rsid w:val="007D2CF8"/>
    <w:rsid w:val="007D511D"/>
    <w:rsid w:val="007D55C8"/>
    <w:rsid w:val="007D5891"/>
    <w:rsid w:val="007D6AF6"/>
    <w:rsid w:val="007D7205"/>
    <w:rsid w:val="007D74BC"/>
    <w:rsid w:val="007E06E3"/>
    <w:rsid w:val="007E1B18"/>
    <w:rsid w:val="007E2CDD"/>
    <w:rsid w:val="007E3889"/>
    <w:rsid w:val="007E4083"/>
    <w:rsid w:val="007E413D"/>
    <w:rsid w:val="007E45B8"/>
    <w:rsid w:val="007E5D5D"/>
    <w:rsid w:val="007E72F0"/>
    <w:rsid w:val="007E7563"/>
    <w:rsid w:val="007E7DC3"/>
    <w:rsid w:val="007E7E07"/>
    <w:rsid w:val="007F07EB"/>
    <w:rsid w:val="007F186C"/>
    <w:rsid w:val="007F19F5"/>
    <w:rsid w:val="007F3380"/>
    <w:rsid w:val="007F3840"/>
    <w:rsid w:val="007F4DCD"/>
    <w:rsid w:val="007F5365"/>
    <w:rsid w:val="00801495"/>
    <w:rsid w:val="0080264B"/>
    <w:rsid w:val="00802F75"/>
    <w:rsid w:val="00803B25"/>
    <w:rsid w:val="00803F96"/>
    <w:rsid w:val="00804E00"/>
    <w:rsid w:val="008050CB"/>
    <w:rsid w:val="00805706"/>
    <w:rsid w:val="0080645F"/>
    <w:rsid w:val="0080659E"/>
    <w:rsid w:val="00806812"/>
    <w:rsid w:val="008069FD"/>
    <w:rsid w:val="0081013A"/>
    <w:rsid w:val="008107C7"/>
    <w:rsid w:val="00812F98"/>
    <w:rsid w:val="00813147"/>
    <w:rsid w:val="008134D6"/>
    <w:rsid w:val="0081485C"/>
    <w:rsid w:val="00817276"/>
    <w:rsid w:val="008200B0"/>
    <w:rsid w:val="008204EA"/>
    <w:rsid w:val="008214DB"/>
    <w:rsid w:val="00821D14"/>
    <w:rsid w:val="00822B3D"/>
    <w:rsid w:val="008236F9"/>
    <w:rsid w:val="00823814"/>
    <w:rsid w:val="0082399C"/>
    <w:rsid w:val="00823FFA"/>
    <w:rsid w:val="00824486"/>
    <w:rsid w:val="00824D79"/>
    <w:rsid w:val="00825076"/>
    <w:rsid w:val="00825463"/>
    <w:rsid w:val="0082697E"/>
    <w:rsid w:val="00830394"/>
    <w:rsid w:val="008312AA"/>
    <w:rsid w:val="008313CD"/>
    <w:rsid w:val="008315A2"/>
    <w:rsid w:val="00831E24"/>
    <w:rsid w:val="00831EB7"/>
    <w:rsid w:val="00833C75"/>
    <w:rsid w:val="00834118"/>
    <w:rsid w:val="00835576"/>
    <w:rsid w:val="00837726"/>
    <w:rsid w:val="0083775C"/>
    <w:rsid w:val="008406DB"/>
    <w:rsid w:val="008407C6"/>
    <w:rsid w:val="00840F69"/>
    <w:rsid w:val="00841604"/>
    <w:rsid w:val="0084382F"/>
    <w:rsid w:val="00844E7F"/>
    <w:rsid w:val="008469F9"/>
    <w:rsid w:val="00846E62"/>
    <w:rsid w:val="00847607"/>
    <w:rsid w:val="00850279"/>
    <w:rsid w:val="0085048A"/>
    <w:rsid w:val="00850F19"/>
    <w:rsid w:val="00852F27"/>
    <w:rsid w:val="00855EF7"/>
    <w:rsid w:val="008560EE"/>
    <w:rsid w:val="00856740"/>
    <w:rsid w:val="00856856"/>
    <w:rsid w:val="00857B9D"/>
    <w:rsid w:val="00860225"/>
    <w:rsid w:val="00861996"/>
    <w:rsid w:val="00863E6F"/>
    <w:rsid w:val="0086400F"/>
    <w:rsid w:val="00865555"/>
    <w:rsid w:val="008666BD"/>
    <w:rsid w:val="008668CD"/>
    <w:rsid w:val="00866A33"/>
    <w:rsid w:val="00866C61"/>
    <w:rsid w:val="00867016"/>
    <w:rsid w:val="008672E9"/>
    <w:rsid w:val="00867346"/>
    <w:rsid w:val="00867750"/>
    <w:rsid w:val="008703EA"/>
    <w:rsid w:val="00870ED1"/>
    <w:rsid w:val="00871165"/>
    <w:rsid w:val="00871201"/>
    <w:rsid w:val="00872151"/>
    <w:rsid w:val="00872C6A"/>
    <w:rsid w:val="00872C99"/>
    <w:rsid w:val="00874E22"/>
    <w:rsid w:val="00875204"/>
    <w:rsid w:val="00875B8A"/>
    <w:rsid w:val="00875EFC"/>
    <w:rsid w:val="0087626D"/>
    <w:rsid w:val="008765A5"/>
    <w:rsid w:val="00876755"/>
    <w:rsid w:val="00876991"/>
    <w:rsid w:val="00876F3D"/>
    <w:rsid w:val="00877200"/>
    <w:rsid w:val="00880448"/>
    <w:rsid w:val="00880480"/>
    <w:rsid w:val="00881113"/>
    <w:rsid w:val="008812CE"/>
    <w:rsid w:val="00881504"/>
    <w:rsid w:val="00882EEC"/>
    <w:rsid w:val="00883CF0"/>
    <w:rsid w:val="008841FB"/>
    <w:rsid w:val="0088430B"/>
    <w:rsid w:val="00884A42"/>
    <w:rsid w:val="00885835"/>
    <w:rsid w:val="00885BC5"/>
    <w:rsid w:val="00886705"/>
    <w:rsid w:val="008868C3"/>
    <w:rsid w:val="008870A3"/>
    <w:rsid w:val="00887374"/>
    <w:rsid w:val="00887769"/>
    <w:rsid w:val="008904B7"/>
    <w:rsid w:val="00892299"/>
    <w:rsid w:val="00892458"/>
    <w:rsid w:val="00892B4A"/>
    <w:rsid w:val="00894CE2"/>
    <w:rsid w:val="00894EE1"/>
    <w:rsid w:val="00895102"/>
    <w:rsid w:val="0089681D"/>
    <w:rsid w:val="0089737A"/>
    <w:rsid w:val="008A12E5"/>
    <w:rsid w:val="008A1DEE"/>
    <w:rsid w:val="008A20EC"/>
    <w:rsid w:val="008A3E17"/>
    <w:rsid w:val="008A42F4"/>
    <w:rsid w:val="008A516F"/>
    <w:rsid w:val="008A5E1C"/>
    <w:rsid w:val="008A6604"/>
    <w:rsid w:val="008A6820"/>
    <w:rsid w:val="008A77D5"/>
    <w:rsid w:val="008A7DA0"/>
    <w:rsid w:val="008B0C00"/>
    <w:rsid w:val="008B10E3"/>
    <w:rsid w:val="008B1625"/>
    <w:rsid w:val="008B1666"/>
    <w:rsid w:val="008B32DC"/>
    <w:rsid w:val="008B41D8"/>
    <w:rsid w:val="008B49C1"/>
    <w:rsid w:val="008B4A2C"/>
    <w:rsid w:val="008B4D15"/>
    <w:rsid w:val="008B5043"/>
    <w:rsid w:val="008B5190"/>
    <w:rsid w:val="008B54DB"/>
    <w:rsid w:val="008B5589"/>
    <w:rsid w:val="008B5C51"/>
    <w:rsid w:val="008B65BB"/>
    <w:rsid w:val="008B7472"/>
    <w:rsid w:val="008B7F7C"/>
    <w:rsid w:val="008C030E"/>
    <w:rsid w:val="008C1000"/>
    <w:rsid w:val="008C14A1"/>
    <w:rsid w:val="008C24D9"/>
    <w:rsid w:val="008C324D"/>
    <w:rsid w:val="008C4029"/>
    <w:rsid w:val="008C4661"/>
    <w:rsid w:val="008C4F48"/>
    <w:rsid w:val="008C5FBF"/>
    <w:rsid w:val="008C6CA5"/>
    <w:rsid w:val="008C7484"/>
    <w:rsid w:val="008D0233"/>
    <w:rsid w:val="008D1487"/>
    <w:rsid w:val="008D14CC"/>
    <w:rsid w:val="008D1E8F"/>
    <w:rsid w:val="008D2118"/>
    <w:rsid w:val="008D242A"/>
    <w:rsid w:val="008D28BD"/>
    <w:rsid w:val="008D29F3"/>
    <w:rsid w:val="008D3802"/>
    <w:rsid w:val="008D43FA"/>
    <w:rsid w:val="008D4A63"/>
    <w:rsid w:val="008D580C"/>
    <w:rsid w:val="008D5901"/>
    <w:rsid w:val="008D6CFD"/>
    <w:rsid w:val="008D734E"/>
    <w:rsid w:val="008D78B4"/>
    <w:rsid w:val="008E10B5"/>
    <w:rsid w:val="008E193D"/>
    <w:rsid w:val="008E1A4C"/>
    <w:rsid w:val="008E23B7"/>
    <w:rsid w:val="008E280E"/>
    <w:rsid w:val="008E2971"/>
    <w:rsid w:val="008E2B18"/>
    <w:rsid w:val="008E3631"/>
    <w:rsid w:val="008E440A"/>
    <w:rsid w:val="008E4CF6"/>
    <w:rsid w:val="008E53E9"/>
    <w:rsid w:val="008E5D93"/>
    <w:rsid w:val="008E65C5"/>
    <w:rsid w:val="008F04AB"/>
    <w:rsid w:val="008F12C5"/>
    <w:rsid w:val="008F1555"/>
    <w:rsid w:val="008F1D63"/>
    <w:rsid w:val="008F1F62"/>
    <w:rsid w:val="008F2374"/>
    <w:rsid w:val="008F2930"/>
    <w:rsid w:val="008F2B43"/>
    <w:rsid w:val="008F32D1"/>
    <w:rsid w:val="008F338C"/>
    <w:rsid w:val="008F4183"/>
    <w:rsid w:val="008F60F9"/>
    <w:rsid w:val="008F611B"/>
    <w:rsid w:val="008F6139"/>
    <w:rsid w:val="008F73BD"/>
    <w:rsid w:val="008F7FB3"/>
    <w:rsid w:val="00900BD4"/>
    <w:rsid w:val="00901DCD"/>
    <w:rsid w:val="00903B73"/>
    <w:rsid w:val="00905BDC"/>
    <w:rsid w:val="00905E72"/>
    <w:rsid w:val="0090601C"/>
    <w:rsid w:val="009066C7"/>
    <w:rsid w:val="00906ED1"/>
    <w:rsid w:val="009071E3"/>
    <w:rsid w:val="00907CAC"/>
    <w:rsid w:val="009108AD"/>
    <w:rsid w:val="00913171"/>
    <w:rsid w:val="00913F31"/>
    <w:rsid w:val="0091435D"/>
    <w:rsid w:val="009153A0"/>
    <w:rsid w:val="00915666"/>
    <w:rsid w:val="00915F2C"/>
    <w:rsid w:val="0091665D"/>
    <w:rsid w:val="0091698B"/>
    <w:rsid w:val="00916CEB"/>
    <w:rsid w:val="00916FDD"/>
    <w:rsid w:val="00917AB8"/>
    <w:rsid w:val="00917C44"/>
    <w:rsid w:val="00920373"/>
    <w:rsid w:val="00921762"/>
    <w:rsid w:val="009237F6"/>
    <w:rsid w:val="00924614"/>
    <w:rsid w:val="009266E5"/>
    <w:rsid w:val="00926710"/>
    <w:rsid w:val="00926AA1"/>
    <w:rsid w:val="009275B0"/>
    <w:rsid w:val="009278EF"/>
    <w:rsid w:val="00930289"/>
    <w:rsid w:val="0093096E"/>
    <w:rsid w:val="00930FCF"/>
    <w:rsid w:val="009318D8"/>
    <w:rsid w:val="00933B77"/>
    <w:rsid w:val="009346BE"/>
    <w:rsid w:val="00934CD1"/>
    <w:rsid w:val="00935918"/>
    <w:rsid w:val="00936050"/>
    <w:rsid w:val="00936618"/>
    <w:rsid w:val="0093665F"/>
    <w:rsid w:val="00936DF4"/>
    <w:rsid w:val="009400B2"/>
    <w:rsid w:val="00940B05"/>
    <w:rsid w:val="00940B44"/>
    <w:rsid w:val="00940E9B"/>
    <w:rsid w:val="00940FD8"/>
    <w:rsid w:val="009418DC"/>
    <w:rsid w:val="00942A30"/>
    <w:rsid w:val="00942ED0"/>
    <w:rsid w:val="009433F9"/>
    <w:rsid w:val="0094345D"/>
    <w:rsid w:val="009436FF"/>
    <w:rsid w:val="00943BB9"/>
    <w:rsid w:val="00943F4E"/>
    <w:rsid w:val="00945B2A"/>
    <w:rsid w:val="00945BF4"/>
    <w:rsid w:val="009506DF"/>
    <w:rsid w:val="00952F4C"/>
    <w:rsid w:val="009537F5"/>
    <w:rsid w:val="009557B7"/>
    <w:rsid w:val="00955EA8"/>
    <w:rsid w:val="00957881"/>
    <w:rsid w:val="00960D48"/>
    <w:rsid w:val="00961323"/>
    <w:rsid w:val="009615AF"/>
    <w:rsid w:val="009616A6"/>
    <w:rsid w:val="00961815"/>
    <w:rsid w:val="00961A09"/>
    <w:rsid w:val="00962072"/>
    <w:rsid w:val="00962729"/>
    <w:rsid w:val="009629FA"/>
    <w:rsid w:val="00963960"/>
    <w:rsid w:val="00963CC6"/>
    <w:rsid w:val="00965251"/>
    <w:rsid w:val="00965336"/>
    <w:rsid w:val="00965EE8"/>
    <w:rsid w:val="00966726"/>
    <w:rsid w:val="00967A87"/>
    <w:rsid w:val="00970E07"/>
    <w:rsid w:val="0097283D"/>
    <w:rsid w:val="00973971"/>
    <w:rsid w:val="00974AAE"/>
    <w:rsid w:val="009762FD"/>
    <w:rsid w:val="00976C48"/>
    <w:rsid w:val="00977BCC"/>
    <w:rsid w:val="00977F93"/>
    <w:rsid w:val="00980126"/>
    <w:rsid w:val="00981DD4"/>
    <w:rsid w:val="009820C0"/>
    <w:rsid w:val="00982128"/>
    <w:rsid w:val="009831AC"/>
    <w:rsid w:val="009833A8"/>
    <w:rsid w:val="00984069"/>
    <w:rsid w:val="00984D86"/>
    <w:rsid w:val="00987A19"/>
    <w:rsid w:val="009900E8"/>
    <w:rsid w:val="00990BBC"/>
    <w:rsid w:val="0099170E"/>
    <w:rsid w:val="00991A2C"/>
    <w:rsid w:val="0099229D"/>
    <w:rsid w:val="009931D3"/>
    <w:rsid w:val="009948DE"/>
    <w:rsid w:val="00995735"/>
    <w:rsid w:val="00995CE4"/>
    <w:rsid w:val="0099630F"/>
    <w:rsid w:val="009974CC"/>
    <w:rsid w:val="009975FE"/>
    <w:rsid w:val="009A0CA3"/>
    <w:rsid w:val="009A151E"/>
    <w:rsid w:val="009A247D"/>
    <w:rsid w:val="009A27E4"/>
    <w:rsid w:val="009A29FF"/>
    <w:rsid w:val="009A2D10"/>
    <w:rsid w:val="009A5EDD"/>
    <w:rsid w:val="009A6748"/>
    <w:rsid w:val="009A6817"/>
    <w:rsid w:val="009B1FEA"/>
    <w:rsid w:val="009B3E9B"/>
    <w:rsid w:val="009B5CB3"/>
    <w:rsid w:val="009B6A18"/>
    <w:rsid w:val="009B73D5"/>
    <w:rsid w:val="009B786E"/>
    <w:rsid w:val="009C0195"/>
    <w:rsid w:val="009C0C9E"/>
    <w:rsid w:val="009C1FAF"/>
    <w:rsid w:val="009C22CD"/>
    <w:rsid w:val="009C4813"/>
    <w:rsid w:val="009C4A3B"/>
    <w:rsid w:val="009C6F9B"/>
    <w:rsid w:val="009C7222"/>
    <w:rsid w:val="009D1043"/>
    <w:rsid w:val="009D124E"/>
    <w:rsid w:val="009D143C"/>
    <w:rsid w:val="009D1771"/>
    <w:rsid w:val="009D23EB"/>
    <w:rsid w:val="009D2B11"/>
    <w:rsid w:val="009D2D8F"/>
    <w:rsid w:val="009D405B"/>
    <w:rsid w:val="009D4077"/>
    <w:rsid w:val="009D4513"/>
    <w:rsid w:val="009D501D"/>
    <w:rsid w:val="009D56C4"/>
    <w:rsid w:val="009D5FF2"/>
    <w:rsid w:val="009D77BE"/>
    <w:rsid w:val="009D77D7"/>
    <w:rsid w:val="009E0C70"/>
    <w:rsid w:val="009E1304"/>
    <w:rsid w:val="009E1F1F"/>
    <w:rsid w:val="009E2E77"/>
    <w:rsid w:val="009E39BC"/>
    <w:rsid w:val="009E3A90"/>
    <w:rsid w:val="009E632D"/>
    <w:rsid w:val="009E702B"/>
    <w:rsid w:val="009E73A6"/>
    <w:rsid w:val="009E7AAA"/>
    <w:rsid w:val="009E7AD3"/>
    <w:rsid w:val="009F080A"/>
    <w:rsid w:val="009F0814"/>
    <w:rsid w:val="009F0ACD"/>
    <w:rsid w:val="009F1058"/>
    <w:rsid w:val="009F1D6C"/>
    <w:rsid w:val="009F4D2A"/>
    <w:rsid w:val="009F4D7C"/>
    <w:rsid w:val="009F63A6"/>
    <w:rsid w:val="009F7A7B"/>
    <w:rsid w:val="00A000D9"/>
    <w:rsid w:val="00A00C07"/>
    <w:rsid w:val="00A014D1"/>
    <w:rsid w:val="00A01C9F"/>
    <w:rsid w:val="00A01EC7"/>
    <w:rsid w:val="00A022C6"/>
    <w:rsid w:val="00A03358"/>
    <w:rsid w:val="00A04582"/>
    <w:rsid w:val="00A045D0"/>
    <w:rsid w:val="00A058FF"/>
    <w:rsid w:val="00A05C16"/>
    <w:rsid w:val="00A05FA2"/>
    <w:rsid w:val="00A0729F"/>
    <w:rsid w:val="00A07E6E"/>
    <w:rsid w:val="00A100D3"/>
    <w:rsid w:val="00A111F8"/>
    <w:rsid w:val="00A118F8"/>
    <w:rsid w:val="00A14DC5"/>
    <w:rsid w:val="00A170D7"/>
    <w:rsid w:val="00A20989"/>
    <w:rsid w:val="00A20A19"/>
    <w:rsid w:val="00A20ED8"/>
    <w:rsid w:val="00A2253B"/>
    <w:rsid w:val="00A23188"/>
    <w:rsid w:val="00A23644"/>
    <w:rsid w:val="00A23B65"/>
    <w:rsid w:val="00A23B7D"/>
    <w:rsid w:val="00A23D89"/>
    <w:rsid w:val="00A24CCF"/>
    <w:rsid w:val="00A25018"/>
    <w:rsid w:val="00A25218"/>
    <w:rsid w:val="00A255E0"/>
    <w:rsid w:val="00A31368"/>
    <w:rsid w:val="00A313EC"/>
    <w:rsid w:val="00A324F3"/>
    <w:rsid w:val="00A335E3"/>
    <w:rsid w:val="00A33703"/>
    <w:rsid w:val="00A3449D"/>
    <w:rsid w:val="00A345DD"/>
    <w:rsid w:val="00A34D80"/>
    <w:rsid w:val="00A3531E"/>
    <w:rsid w:val="00A370A2"/>
    <w:rsid w:val="00A37503"/>
    <w:rsid w:val="00A37A5F"/>
    <w:rsid w:val="00A37DC2"/>
    <w:rsid w:val="00A400C4"/>
    <w:rsid w:val="00A40C31"/>
    <w:rsid w:val="00A41425"/>
    <w:rsid w:val="00A42162"/>
    <w:rsid w:val="00A42C5C"/>
    <w:rsid w:val="00A42CC5"/>
    <w:rsid w:val="00A446AE"/>
    <w:rsid w:val="00A44E83"/>
    <w:rsid w:val="00A45235"/>
    <w:rsid w:val="00A4689B"/>
    <w:rsid w:val="00A47225"/>
    <w:rsid w:val="00A4748C"/>
    <w:rsid w:val="00A47AEB"/>
    <w:rsid w:val="00A5019F"/>
    <w:rsid w:val="00A5068B"/>
    <w:rsid w:val="00A50A6C"/>
    <w:rsid w:val="00A52B91"/>
    <w:rsid w:val="00A52C8A"/>
    <w:rsid w:val="00A52EE2"/>
    <w:rsid w:val="00A532D3"/>
    <w:rsid w:val="00A54ABE"/>
    <w:rsid w:val="00A55A06"/>
    <w:rsid w:val="00A55CE8"/>
    <w:rsid w:val="00A567AD"/>
    <w:rsid w:val="00A56DFC"/>
    <w:rsid w:val="00A56F24"/>
    <w:rsid w:val="00A57285"/>
    <w:rsid w:val="00A576F9"/>
    <w:rsid w:val="00A62E47"/>
    <w:rsid w:val="00A641D7"/>
    <w:rsid w:val="00A6484C"/>
    <w:rsid w:val="00A64F9D"/>
    <w:rsid w:val="00A66724"/>
    <w:rsid w:val="00A66788"/>
    <w:rsid w:val="00A67482"/>
    <w:rsid w:val="00A67780"/>
    <w:rsid w:val="00A72C37"/>
    <w:rsid w:val="00A735EB"/>
    <w:rsid w:val="00A736B6"/>
    <w:rsid w:val="00A74A95"/>
    <w:rsid w:val="00A74B3F"/>
    <w:rsid w:val="00A76067"/>
    <w:rsid w:val="00A76691"/>
    <w:rsid w:val="00A76961"/>
    <w:rsid w:val="00A76BB7"/>
    <w:rsid w:val="00A773C7"/>
    <w:rsid w:val="00A77460"/>
    <w:rsid w:val="00A8127D"/>
    <w:rsid w:val="00A81AF4"/>
    <w:rsid w:val="00A81E52"/>
    <w:rsid w:val="00A81FED"/>
    <w:rsid w:val="00A8210A"/>
    <w:rsid w:val="00A85123"/>
    <w:rsid w:val="00A85FE4"/>
    <w:rsid w:val="00A86C83"/>
    <w:rsid w:val="00A86DD9"/>
    <w:rsid w:val="00A873EC"/>
    <w:rsid w:val="00A90A91"/>
    <w:rsid w:val="00A915B8"/>
    <w:rsid w:val="00A92327"/>
    <w:rsid w:val="00A92C0E"/>
    <w:rsid w:val="00A92CBB"/>
    <w:rsid w:val="00A92DE9"/>
    <w:rsid w:val="00A92FFF"/>
    <w:rsid w:val="00A934FD"/>
    <w:rsid w:val="00A9392D"/>
    <w:rsid w:val="00A947E3"/>
    <w:rsid w:val="00A95634"/>
    <w:rsid w:val="00AA004B"/>
    <w:rsid w:val="00AA1452"/>
    <w:rsid w:val="00AA161D"/>
    <w:rsid w:val="00AA277D"/>
    <w:rsid w:val="00AA3D81"/>
    <w:rsid w:val="00AA406C"/>
    <w:rsid w:val="00AA4735"/>
    <w:rsid w:val="00AA4969"/>
    <w:rsid w:val="00AA54F8"/>
    <w:rsid w:val="00AA79A2"/>
    <w:rsid w:val="00AA79F4"/>
    <w:rsid w:val="00AA7B7B"/>
    <w:rsid w:val="00AB08A6"/>
    <w:rsid w:val="00AB0B71"/>
    <w:rsid w:val="00AB185F"/>
    <w:rsid w:val="00AB256F"/>
    <w:rsid w:val="00AB27E4"/>
    <w:rsid w:val="00AB2E79"/>
    <w:rsid w:val="00AB39C7"/>
    <w:rsid w:val="00AB3C2D"/>
    <w:rsid w:val="00AB4103"/>
    <w:rsid w:val="00AB4236"/>
    <w:rsid w:val="00AB4A6B"/>
    <w:rsid w:val="00AB5C3D"/>
    <w:rsid w:val="00AB7AFC"/>
    <w:rsid w:val="00AC0749"/>
    <w:rsid w:val="00AC11C4"/>
    <w:rsid w:val="00AC1AF9"/>
    <w:rsid w:val="00AC1CE5"/>
    <w:rsid w:val="00AC4198"/>
    <w:rsid w:val="00AC4804"/>
    <w:rsid w:val="00AC54F8"/>
    <w:rsid w:val="00AC768A"/>
    <w:rsid w:val="00AC793E"/>
    <w:rsid w:val="00AD0F71"/>
    <w:rsid w:val="00AD184D"/>
    <w:rsid w:val="00AD1E6B"/>
    <w:rsid w:val="00AD2272"/>
    <w:rsid w:val="00AD3F85"/>
    <w:rsid w:val="00AD3FA2"/>
    <w:rsid w:val="00AD54E8"/>
    <w:rsid w:val="00AD554B"/>
    <w:rsid w:val="00AD6D5C"/>
    <w:rsid w:val="00AD70E6"/>
    <w:rsid w:val="00AD7D3F"/>
    <w:rsid w:val="00AD7DE7"/>
    <w:rsid w:val="00AE0A2D"/>
    <w:rsid w:val="00AE21E1"/>
    <w:rsid w:val="00AE261A"/>
    <w:rsid w:val="00AE39D8"/>
    <w:rsid w:val="00AE3E5E"/>
    <w:rsid w:val="00AE42BB"/>
    <w:rsid w:val="00AE5D81"/>
    <w:rsid w:val="00AE6515"/>
    <w:rsid w:val="00AE6821"/>
    <w:rsid w:val="00AE6F47"/>
    <w:rsid w:val="00AE7C68"/>
    <w:rsid w:val="00AF06E8"/>
    <w:rsid w:val="00AF11F2"/>
    <w:rsid w:val="00AF198C"/>
    <w:rsid w:val="00AF335F"/>
    <w:rsid w:val="00AF3A82"/>
    <w:rsid w:val="00AF4C34"/>
    <w:rsid w:val="00AF4E84"/>
    <w:rsid w:val="00AF53BC"/>
    <w:rsid w:val="00AF5962"/>
    <w:rsid w:val="00AF6856"/>
    <w:rsid w:val="00B0040D"/>
    <w:rsid w:val="00B00EAA"/>
    <w:rsid w:val="00B01168"/>
    <w:rsid w:val="00B03F48"/>
    <w:rsid w:val="00B04CC7"/>
    <w:rsid w:val="00B0562E"/>
    <w:rsid w:val="00B06E8B"/>
    <w:rsid w:val="00B072CC"/>
    <w:rsid w:val="00B07FD6"/>
    <w:rsid w:val="00B119BE"/>
    <w:rsid w:val="00B11DE6"/>
    <w:rsid w:val="00B12381"/>
    <w:rsid w:val="00B147AD"/>
    <w:rsid w:val="00B151A2"/>
    <w:rsid w:val="00B15680"/>
    <w:rsid w:val="00B158F5"/>
    <w:rsid w:val="00B1597A"/>
    <w:rsid w:val="00B163C4"/>
    <w:rsid w:val="00B172FC"/>
    <w:rsid w:val="00B173B4"/>
    <w:rsid w:val="00B175C1"/>
    <w:rsid w:val="00B17655"/>
    <w:rsid w:val="00B17F37"/>
    <w:rsid w:val="00B2096F"/>
    <w:rsid w:val="00B22E31"/>
    <w:rsid w:val="00B23C7C"/>
    <w:rsid w:val="00B26444"/>
    <w:rsid w:val="00B26CD1"/>
    <w:rsid w:val="00B26DA9"/>
    <w:rsid w:val="00B26E40"/>
    <w:rsid w:val="00B311FB"/>
    <w:rsid w:val="00B31757"/>
    <w:rsid w:val="00B31D7E"/>
    <w:rsid w:val="00B33575"/>
    <w:rsid w:val="00B33C9C"/>
    <w:rsid w:val="00B33E96"/>
    <w:rsid w:val="00B35962"/>
    <w:rsid w:val="00B35C78"/>
    <w:rsid w:val="00B35CF2"/>
    <w:rsid w:val="00B3646D"/>
    <w:rsid w:val="00B37851"/>
    <w:rsid w:val="00B37882"/>
    <w:rsid w:val="00B40576"/>
    <w:rsid w:val="00B408ED"/>
    <w:rsid w:val="00B4096D"/>
    <w:rsid w:val="00B410E1"/>
    <w:rsid w:val="00B4164B"/>
    <w:rsid w:val="00B426BA"/>
    <w:rsid w:val="00B43489"/>
    <w:rsid w:val="00B43A88"/>
    <w:rsid w:val="00B43AF4"/>
    <w:rsid w:val="00B44022"/>
    <w:rsid w:val="00B44F0B"/>
    <w:rsid w:val="00B45172"/>
    <w:rsid w:val="00B4561E"/>
    <w:rsid w:val="00B46B1D"/>
    <w:rsid w:val="00B47333"/>
    <w:rsid w:val="00B4763D"/>
    <w:rsid w:val="00B47EEA"/>
    <w:rsid w:val="00B508D2"/>
    <w:rsid w:val="00B51676"/>
    <w:rsid w:val="00B51D5C"/>
    <w:rsid w:val="00B52080"/>
    <w:rsid w:val="00B525D5"/>
    <w:rsid w:val="00B5318F"/>
    <w:rsid w:val="00B53482"/>
    <w:rsid w:val="00B53D98"/>
    <w:rsid w:val="00B54370"/>
    <w:rsid w:val="00B55902"/>
    <w:rsid w:val="00B5615D"/>
    <w:rsid w:val="00B5642E"/>
    <w:rsid w:val="00B57258"/>
    <w:rsid w:val="00B57865"/>
    <w:rsid w:val="00B6028D"/>
    <w:rsid w:val="00B6034A"/>
    <w:rsid w:val="00B603A2"/>
    <w:rsid w:val="00B60992"/>
    <w:rsid w:val="00B61428"/>
    <w:rsid w:val="00B62324"/>
    <w:rsid w:val="00B62E18"/>
    <w:rsid w:val="00B63170"/>
    <w:rsid w:val="00B634AB"/>
    <w:rsid w:val="00B65923"/>
    <w:rsid w:val="00B667E7"/>
    <w:rsid w:val="00B66C84"/>
    <w:rsid w:val="00B672E3"/>
    <w:rsid w:val="00B677D1"/>
    <w:rsid w:val="00B70332"/>
    <w:rsid w:val="00B7190F"/>
    <w:rsid w:val="00B73761"/>
    <w:rsid w:val="00B73A49"/>
    <w:rsid w:val="00B73CE5"/>
    <w:rsid w:val="00B74861"/>
    <w:rsid w:val="00B75786"/>
    <w:rsid w:val="00B7625D"/>
    <w:rsid w:val="00B77757"/>
    <w:rsid w:val="00B805F2"/>
    <w:rsid w:val="00B80B47"/>
    <w:rsid w:val="00B83030"/>
    <w:rsid w:val="00B83420"/>
    <w:rsid w:val="00B836C2"/>
    <w:rsid w:val="00B83C2F"/>
    <w:rsid w:val="00B83D25"/>
    <w:rsid w:val="00B83DC9"/>
    <w:rsid w:val="00B84651"/>
    <w:rsid w:val="00B85660"/>
    <w:rsid w:val="00B857C1"/>
    <w:rsid w:val="00B857EC"/>
    <w:rsid w:val="00B85A4C"/>
    <w:rsid w:val="00B85B6F"/>
    <w:rsid w:val="00B86786"/>
    <w:rsid w:val="00B868C3"/>
    <w:rsid w:val="00B86A2D"/>
    <w:rsid w:val="00B86F05"/>
    <w:rsid w:val="00B9044D"/>
    <w:rsid w:val="00B90EAE"/>
    <w:rsid w:val="00B91203"/>
    <w:rsid w:val="00B91247"/>
    <w:rsid w:val="00B913E4"/>
    <w:rsid w:val="00B926A5"/>
    <w:rsid w:val="00B927DB"/>
    <w:rsid w:val="00B93168"/>
    <w:rsid w:val="00B93EDF"/>
    <w:rsid w:val="00B955D7"/>
    <w:rsid w:val="00B969DE"/>
    <w:rsid w:val="00B96DC0"/>
    <w:rsid w:val="00BA11C7"/>
    <w:rsid w:val="00BA2B6C"/>
    <w:rsid w:val="00BA37F3"/>
    <w:rsid w:val="00BA390C"/>
    <w:rsid w:val="00BA4068"/>
    <w:rsid w:val="00BA520E"/>
    <w:rsid w:val="00BA596B"/>
    <w:rsid w:val="00BA5CD6"/>
    <w:rsid w:val="00BA619C"/>
    <w:rsid w:val="00BA6BB6"/>
    <w:rsid w:val="00BB06A0"/>
    <w:rsid w:val="00BB07DB"/>
    <w:rsid w:val="00BB0B44"/>
    <w:rsid w:val="00BB2481"/>
    <w:rsid w:val="00BB38CF"/>
    <w:rsid w:val="00BB3AE8"/>
    <w:rsid w:val="00BB3C11"/>
    <w:rsid w:val="00BB3D35"/>
    <w:rsid w:val="00BB42D3"/>
    <w:rsid w:val="00BB486D"/>
    <w:rsid w:val="00BB496A"/>
    <w:rsid w:val="00BB5985"/>
    <w:rsid w:val="00BC0E86"/>
    <w:rsid w:val="00BC10FC"/>
    <w:rsid w:val="00BC1859"/>
    <w:rsid w:val="00BC1CB3"/>
    <w:rsid w:val="00BC243C"/>
    <w:rsid w:val="00BC2D4F"/>
    <w:rsid w:val="00BC4674"/>
    <w:rsid w:val="00BC49F1"/>
    <w:rsid w:val="00BC50A6"/>
    <w:rsid w:val="00BC5CD6"/>
    <w:rsid w:val="00BC650C"/>
    <w:rsid w:val="00BC69DD"/>
    <w:rsid w:val="00BC6D50"/>
    <w:rsid w:val="00BC6E85"/>
    <w:rsid w:val="00BC7674"/>
    <w:rsid w:val="00BC7AF5"/>
    <w:rsid w:val="00BC7D5E"/>
    <w:rsid w:val="00BD1006"/>
    <w:rsid w:val="00BD1725"/>
    <w:rsid w:val="00BD1E67"/>
    <w:rsid w:val="00BD32A0"/>
    <w:rsid w:val="00BD3359"/>
    <w:rsid w:val="00BD37AA"/>
    <w:rsid w:val="00BD5143"/>
    <w:rsid w:val="00BD5663"/>
    <w:rsid w:val="00BD5B49"/>
    <w:rsid w:val="00BD6570"/>
    <w:rsid w:val="00BD7048"/>
    <w:rsid w:val="00BD74A5"/>
    <w:rsid w:val="00BD79DA"/>
    <w:rsid w:val="00BE027C"/>
    <w:rsid w:val="00BE0907"/>
    <w:rsid w:val="00BE1713"/>
    <w:rsid w:val="00BE2062"/>
    <w:rsid w:val="00BE26A1"/>
    <w:rsid w:val="00BE4C34"/>
    <w:rsid w:val="00BE503B"/>
    <w:rsid w:val="00BE54C6"/>
    <w:rsid w:val="00BE71EF"/>
    <w:rsid w:val="00BE720C"/>
    <w:rsid w:val="00BF2708"/>
    <w:rsid w:val="00BF473B"/>
    <w:rsid w:val="00BF4C25"/>
    <w:rsid w:val="00BF6981"/>
    <w:rsid w:val="00BF6CFF"/>
    <w:rsid w:val="00C008AF"/>
    <w:rsid w:val="00C023E5"/>
    <w:rsid w:val="00C025A5"/>
    <w:rsid w:val="00C02A44"/>
    <w:rsid w:val="00C03307"/>
    <w:rsid w:val="00C0373D"/>
    <w:rsid w:val="00C03E33"/>
    <w:rsid w:val="00C043ED"/>
    <w:rsid w:val="00C0501C"/>
    <w:rsid w:val="00C05F67"/>
    <w:rsid w:val="00C060B8"/>
    <w:rsid w:val="00C06778"/>
    <w:rsid w:val="00C06D0D"/>
    <w:rsid w:val="00C079DE"/>
    <w:rsid w:val="00C10355"/>
    <w:rsid w:val="00C12399"/>
    <w:rsid w:val="00C12B7B"/>
    <w:rsid w:val="00C1324B"/>
    <w:rsid w:val="00C1344B"/>
    <w:rsid w:val="00C13EC4"/>
    <w:rsid w:val="00C14C61"/>
    <w:rsid w:val="00C15371"/>
    <w:rsid w:val="00C16EA8"/>
    <w:rsid w:val="00C1731D"/>
    <w:rsid w:val="00C17C59"/>
    <w:rsid w:val="00C2074C"/>
    <w:rsid w:val="00C24373"/>
    <w:rsid w:val="00C25529"/>
    <w:rsid w:val="00C328E3"/>
    <w:rsid w:val="00C33399"/>
    <w:rsid w:val="00C348A9"/>
    <w:rsid w:val="00C357EB"/>
    <w:rsid w:val="00C36057"/>
    <w:rsid w:val="00C3797E"/>
    <w:rsid w:val="00C37F11"/>
    <w:rsid w:val="00C41609"/>
    <w:rsid w:val="00C42098"/>
    <w:rsid w:val="00C42A8B"/>
    <w:rsid w:val="00C43221"/>
    <w:rsid w:val="00C43FF8"/>
    <w:rsid w:val="00C4421C"/>
    <w:rsid w:val="00C44571"/>
    <w:rsid w:val="00C449FC"/>
    <w:rsid w:val="00C45157"/>
    <w:rsid w:val="00C453F8"/>
    <w:rsid w:val="00C47440"/>
    <w:rsid w:val="00C47A5C"/>
    <w:rsid w:val="00C508A2"/>
    <w:rsid w:val="00C52010"/>
    <w:rsid w:val="00C521C5"/>
    <w:rsid w:val="00C52935"/>
    <w:rsid w:val="00C52FCE"/>
    <w:rsid w:val="00C537C3"/>
    <w:rsid w:val="00C5393B"/>
    <w:rsid w:val="00C55C61"/>
    <w:rsid w:val="00C55ECE"/>
    <w:rsid w:val="00C56AC7"/>
    <w:rsid w:val="00C57139"/>
    <w:rsid w:val="00C57B23"/>
    <w:rsid w:val="00C60CCF"/>
    <w:rsid w:val="00C61115"/>
    <w:rsid w:val="00C61DC5"/>
    <w:rsid w:val="00C62A8D"/>
    <w:rsid w:val="00C66682"/>
    <w:rsid w:val="00C66A11"/>
    <w:rsid w:val="00C678FF"/>
    <w:rsid w:val="00C70051"/>
    <w:rsid w:val="00C705CD"/>
    <w:rsid w:val="00C72B32"/>
    <w:rsid w:val="00C73414"/>
    <w:rsid w:val="00C73862"/>
    <w:rsid w:val="00C74B01"/>
    <w:rsid w:val="00C774DE"/>
    <w:rsid w:val="00C778CB"/>
    <w:rsid w:val="00C8020C"/>
    <w:rsid w:val="00C80589"/>
    <w:rsid w:val="00C80935"/>
    <w:rsid w:val="00C80E05"/>
    <w:rsid w:val="00C813C0"/>
    <w:rsid w:val="00C81FC1"/>
    <w:rsid w:val="00C8449C"/>
    <w:rsid w:val="00C84D25"/>
    <w:rsid w:val="00C8521C"/>
    <w:rsid w:val="00C863DF"/>
    <w:rsid w:val="00C868EA"/>
    <w:rsid w:val="00C86A89"/>
    <w:rsid w:val="00C90F97"/>
    <w:rsid w:val="00C9155C"/>
    <w:rsid w:val="00C91A65"/>
    <w:rsid w:val="00C92508"/>
    <w:rsid w:val="00C944B9"/>
    <w:rsid w:val="00C9458A"/>
    <w:rsid w:val="00C9485B"/>
    <w:rsid w:val="00C94EE2"/>
    <w:rsid w:val="00C9516D"/>
    <w:rsid w:val="00C95462"/>
    <w:rsid w:val="00C96912"/>
    <w:rsid w:val="00C96CA9"/>
    <w:rsid w:val="00C972FB"/>
    <w:rsid w:val="00CA0C7A"/>
    <w:rsid w:val="00CA19A3"/>
    <w:rsid w:val="00CA3385"/>
    <w:rsid w:val="00CA34EA"/>
    <w:rsid w:val="00CA40FC"/>
    <w:rsid w:val="00CA5239"/>
    <w:rsid w:val="00CA5A3D"/>
    <w:rsid w:val="00CA609E"/>
    <w:rsid w:val="00CA65A5"/>
    <w:rsid w:val="00CA6710"/>
    <w:rsid w:val="00CA6BCA"/>
    <w:rsid w:val="00CA7A3C"/>
    <w:rsid w:val="00CB0509"/>
    <w:rsid w:val="00CB44C6"/>
    <w:rsid w:val="00CB453B"/>
    <w:rsid w:val="00CB5FB4"/>
    <w:rsid w:val="00CC0DC9"/>
    <w:rsid w:val="00CC12A1"/>
    <w:rsid w:val="00CC1F48"/>
    <w:rsid w:val="00CC2323"/>
    <w:rsid w:val="00CC44B1"/>
    <w:rsid w:val="00CC4518"/>
    <w:rsid w:val="00CC4A8D"/>
    <w:rsid w:val="00CC5535"/>
    <w:rsid w:val="00CC5544"/>
    <w:rsid w:val="00CC6592"/>
    <w:rsid w:val="00CC6FFD"/>
    <w:rsid w:val="00CC7406"/>
    <w:rsid w:val="00CC7AA4"/>
    <w:rsid w:val="00CD04BE"/>
    <w:rsid w:val="00CD0C64"/>
    <w:rsid w:val="00CD22CB"/>
    <w:rsid w:val="00CD2AC5"/>
    <w:rsid w:val="00CD3F91"/>
    <w:rsid w:val="00CD4076"/>
    <w:rsid w:val="00CD46D5"/>
    <w:rsid w:val="00CD47EC"/>
    <w:rsid w:val="00CD5508"/>
    <w:rsid w:val="00CD572E"/>
    <w:rsid w:val="00CD5783"/>
    <w:rsid w:val="00CD57E9"/>
    <w:rsid w:val="00CD6ECE"/>
    <w:rsid w:val="00CE040D"/>
    <w:rsid w:val="00CE1468"/>
    <w:rsid w:val="00CE22DC"/>
    <w:rsid w:val="00CE3390"/>
    <w:rsid w:val="00CE3F92"/>
    <w:rsid w:val="00CE5472"/>
    <w:rsid w:val="00CE59E3"/>
    <w:rsid w:val="00CE5D0B"/>
    <w:rsid w:val="00CE7971"/>
    <w:rsid w:val="00CE7973"/>
    <w:rsid w:val="00CF00D3"/>
    <w:rsid w:val="00CF0A9A"/>
    <w:rsid w:val="00CF0D4C"/>
    <w:rsid w:val="00CF15ED"/>
    <w:rsid w:val="00CF21F0"/>
    <w:rsid w:val="00CF583E"/>
    <w:rsid w:val="00CF691C"/>
    <w:rsid w:val="00CF71B5"/>
    <w:rsid w:val="00CF7EB8"/>
    <w:rsid w:val="00D00849"/>
    <w:rsid w:val="00D01957"/>
    <w:rsid w:val="00D02C59"/>
    <w:rsid w:val="00D02DD6"/>
    <w:rsid w:val="00D0346E"/>
    <w:rsid w:val="00D03E12"/>
    <w:rsid w:val="00D04295"/>
    <w:rsid w:val="00D05856"/>
    <w:rsid w:val="00D059E3"/>
    <w:rsid w:val="00D05E43"/>
    <w:rsid w:val="00D06219"/>
    <w:rsid w:val="00D06BF5"/>
    <w:rsid w:val="00D06F9A"/>
    <w:rsid w:val="00D079D9"/>
    <w:rsid w:val="00D07C82"/>
    <w:rsid w:val="00D1092B"/>
    <w:rsid w:val="00D111E3"/>
    <w:rsid w:val="00D119E8"/>
    <w:rsid w:val="00D1232F"/>
    <w:rsid w:val="00D13670"/>
    <w:rsid w:val="00D14801"/>
    <w:rsid w:val="00D1515E"/>
    <w:rsid w:val="00D16758"/>
    <w:rsid w:val="00D16DB7"/>
    <w:rsid w:val="00D1782E"/>
    <w:rsid w:val="00D17849"/>
    <w:rsid w:val="00D20455"/>
    <w:rsid w:val="00D20FFF"/>
    <w:rsid w:val="00D220C1"/>
    <w:rsid w:val="00D22ACB"/>
    <w:rsid w:val="00D22EC6"/>
    <w:rsid w:val="00D23143"/>
    <w:rsid w:val="00D237CB"/>
    <w:rsid w:val="00D24291"/>
    <w:rsid w:val="00D249C0"/>
    <w:rsid w:val="00D25154"/>
    <w:rsid w:val="00D25B4B"/>
    <w:rsid w:val="00D2637D"/>
    <w:rsid w:val="00D26756"/>
    <w:rsid w:val="00D26A35"/>
    <w:rsid w:val="00D3047E"/>
    <w:rsid w:val="00D30CC7"/>
    <w:rsid w:val="00D30DD9"/>
    <w:rsid w:val="00D31280"/>
    <w:rsid w:val="00D31388"/>
    <w:rsid w:val="00D3185A"/>
    <w:rsid w:val="00D318E2"/>
    <w:rsid w:val="00D31C77"/>
    <w:rsid w:val="00D326AA"/>
    <w:rsid w:val="00D327E0"/>
    <w:rsid w:val="00D33860"/>
    <w:rsid w:val="00D34C64"/>
    <w:rsid w:val="00D34EB8"/>
    <w:rsid w:val="00D357B6"/>
    <w:rsid w:val="00D366C5"/>
    <w:rsid w:val="00D40081"/>
    <w:rsid w:val="00D4071F"/>
    <w:rsid w:val="00D4079F"/>
    <w:rsid w:val="00D4124E"/>
    <w:rsid w:val="00D41C99"/>
    <w:rsid w:val="00D42978"/>
    <w:rsid w:val="00D4325E"/>
    <w:rsid w:val="00D449D5"/>
    <w:rsid w:val="00D45A5F"/>
    <w:rsid w:val="00D45D55"/>
    <w:rsid w:val="00D46666"/>
    <w:rsid w:val="00D46AF0"/>
    <w:rsid w:val="00D47369"/>
    <w:rsid w:val="00D47B6A"/>
    <w:rsid w:val="00D47EF0"/>
    <w:rsid w:val="00D52796"/>
    <w:rsid w:val="00D52D16"/>
    <w:rsid w:val="00D53A47"/>
    <w:rsid w:val="00D54830"/>
    <w:rsid w:val="00D55075"/>
    <w:rsid w:val="00D5712E"/>
    <w:rsid w:val="00D572F1"/>
    <w:rsid w:val="00D57579"/>
    <w:rsid w:val="00D603C3"/>
    <w:rsid w:val="00D60DC4"/>
    <w:rsid w:val="00D60F5B"/>
    <w:rsid w:val="00D61347"/>
    <w:rsid w:val="00D61556"/>
    <w:rsid w:val="00D62629"/>
    <w:rsid w:val="00D64101"/>
    <w:rsid w:val="00D6484C"/>
    <w:rsid w:val="00D6590F"/>
    <w:rsid w:val="00D66C73"/>
    <w:rsid w:val="00D66CA7"/>
    <w:rsid w:val="00D67D76"/>
    <w:rsid w:val="00D7097F"/>
    <w:rsid w:val="00D716FF"/>
    <w:rsid w:val="00D71882"/>
    <w:rsid w:val="00D718D4"/>
    <w:rsid w:val="00D71EC2"/>
    <w:rsid w:val="00D71F72"/>
    <w:rsid w:val="00D726C6"/>
    <w:rsid w:val="00D727EE"/>
    <w:rsid w:val="00D73087"/>
    <w:rsid w:val="00D74244"/>
    <w:rsid w:val="00D74D02"/>
    <w:rsid w:val="00D7659D"/>
    <w:rsid w:val="00D76B6F"/>
    <w:rsid w:val="00D76C85"/>
    <w:rsid w:val="00D77398"/>
    <w:rsid w:val="00D77ECC"/>
    <w:rsid w:val="00D8370F"/>
    <w:rsid w:val="00D83C8F"/>
    <w:rsid w:val="00D83E9B"/>
    <w:rsid w:val="00D84893"/>
    <w:rsid w:val="00D85207"/>
    <w:rsid w:val="00D858B0"/>
    <w:rsid w:val="00D85C51"/>
    <w:rsid w:val="00D8660C"/>
    <w:rsid w:val="00D8697B"/>
    <w:rsid w:val="00D87223"/>
    <w:rsid w:val="00D87272"/>
    <w:rsid w:val="00D87CA4"/>
    <w:rsid w:val="00D87FD0"/>
    <w:rsid w:val="00D90771"/>
    <w:rsid w:val="00D9432A"/>
    <w:rsid w:val="00D94A5F"/>
    <w:rsid w:val="00D95EA5"/>
    <w:rsid w:val="00D96B3E"/>
    <w:rsid w:val="00D96F94"/>
    <w:rsid w:val="00D9720F"/>
    <w:rsid w:val="00D97938"/>
    <w:rsid w:val="00D97C15"/>
    <w:rsid w:val="00DA1A33"/>
    <w:rsid w:val="00DA2A32"/>
    <w:rsid w:val="00DA3420"/>
    <w:rsid w:val="00DA3EA2"/>
    <w:rsid w:val="00DA4411"/>
    <w:rsid w:val="00DA5DA0"/>
    <w:rsid w:val="00DA6A81"/>
    <w:rsid w:val="00DA7551"/>
    <w:rsid w:val="00DA75DA"/>
    <w:rsid w:val="00DA7EE4"/>
    <w:rsid w:val="00DB19D7"/>
    <w:rsid w:val="00DB1C3A"/>
    <w:rsid w:val="00DB2221"/>
    <w:rsid w:val="00DB2511"/>
    <w:rsid w:val="00DB2705"/>
    <w:rsid w:val="00DB31E7"/>
    <w:rsid w:val="00DB3404"/>
    <w:rsid w:val="00DB3630"/>
    <w:rsid w:val="00DB47C5"/>
    <w:rsid w:val="00DB4BCC"/>
    <w:rsid w:val="00DB5123"/>
    <w:rsid w:val="00DB55C6"/>
    <w:rsid w:val="00DB5B82"/>
    <w:rsid w:val="00DB62EE"/>
    <w:rsid w:val="00DB6488"/>
    <w:rsid w:val="00DB6F6C"/>
    <w:rsid w:val="00DB7DE4"/>
    <w:rsid w:val="00DC0CCE"/>
    <w:rsid w:val="00DC17A3"/>
    <w:rsid w:val="00DC1896"/>
    <w:rsid w:val="00DC19E2"/>
    <w:rsid w:val="00DC2093"/>
    <w:rsid w:val="00DC2221"/>
    <w:rsid w:val="00DC2F68"/>
    <w:rsid w:val="00DC4301"/>
    <w:rsid w:val="00DC4696"/>
    <w:rsid w:val="00DC4F00"/>
    <w:rsid w:val="00DC5046"/>
    <w:rsid w:val="00DC641E"/>
    <w:rsid w:val="00DC64E9"/>
    <w:rsid w:val="00DC6543"/>
    <w:rsid w:val="00DC678C"/>
    <w:rsid w:val="00DC719E"/>
    <w:rsid w:val="00DC76A0"/>
    <w:rsid w:val="00DC7B5F"/>
    <w:rsid w:val="00DC7C55"/>
    <w:rsid w:val="00DC7E3E"/>
    <w:rsid w:val="00DD11E4"/>
    <w:rsid w:val="00DD18B2"/>
    <w:rsid w:val="00DD26CC"/>
    <w:rsid w:val="00DD2DE5"/>
    <w:rsid w:val="00DD416C"/>
    <w:rsid w:val="00DD43FC"/>
    <w:rsid w:val="00DD4739"/>
    <w:rsid w:val="00DD4962"/>
    <w:rsid w:val="00DD52BE"/>
    <w:rsid w:val="00DD7323"/>
    <w:rsid w:val="00DE1A13"/>
    <w:rsid w:val="00DE2DB8"/>
    <w:rsid w:val="00DE3746"/>
    <w:rsid w:val="00DE4603"/>
    <w:rsid w:val="00DE4D91"/>
    <w:rsid w:val="00DE4DB7"/>
    <w:rsid w:val="00DE5039"/>
    <w:rsid w:val="00DE5CCF"/>
    <w:rsid w:val="00DE66F3"/>
    <w:rsid w:val="00DE718F"/>
    <w:rsid w:val="00DE7B8F"/>
    <w:rsid w:val="00DF2399"/>
    <w:rsid w:val="00DF2443"/>
    <w:rsid w:val="00DF3385"/>
    <w:rsid w:val="00DF3532"/>
    <w:rsid w:val="00DF4EED"/>
    <w:rsid w:val="00DF5C48"/>
    <w:rsid w:val="00DF7B5F"/>
    <w:rsid w:val="00DF7CB3"/>
    <w:rsid w:val="00E012E8"/>
    <w:rsid w:val="00E01868"/>
    <w:rsid w:val="00E03AED"/>
    <w:rsid w:val="00E05919"/>
    <w:rsid w:val="00E062AF"/>
    <w:rsid w:val="00E070E7"/>
    <w:rsid w:val="00E071C5"/>
    <w:rsid w:val="00E107BB"/>
    <w:rsid w:val="00E11D44"/>
    <w:rsid w:val="00E13EBB"/>
    <w:rsid w:val="00E143D6"/>
    <w:rsid w:val="00E167A9"/>
    <w:rsid w:val="00E16EA7"/>
    <w:rsid w:val="00E201CC"/>
    <w:rsid w:val="00E202D2"/>
    <w:rsid w:val="00E20782"/>
    <w:rsid w:val="00E212B1"/>
    <w:rsid w:val="00E23C7B"/>
    <w:rsid w:val="00E2496A"/>
    <w:rsid w:val="00E252AE"/>
    <w:rsid w:val="00E26482"/>
    <w:rsid w:val="00E2663F"/>
    <w:rsid w:val="00E268AE"/>
    <w:rsid w:val="00E30663"/>
    <w:rsid w:val="00E30F9E"/>
    <w:rsid w:val="00E31468"/>
    <w:rsid w:val="00E3183A"/>
    <w:rsid w:val="00E32461"/>
    <w:rsid w:val="00E325C7"/>
    <w:rsid w:val="00E32ECA"/>
    <w:rsid w:val="00E33867"/>
    <w:rsid w:val="00E341A0"/>
    <w:rsid w:val="00E34302"/>
    <w:rsid w:val="00E3523E"/>
    <w:rsid w:val="00E36A1F"/>
    <w:rsid w:val="00E36AFA"/>
    <w:rsid w:val="00E36B07"/>
    <w:rsid w:val="00E40CC7"/>
    <w:rsid w:val="00E411D4"/>
    <w:rsid w:val="00E422D7"/>
    <w:rsid w:val="00E440B5"/>
    <w:rsid w:val="00E44677"/>
    <w:rsid w:val="00E44856"/>
    <w:rsid w:val="00E4488F"/>
    <w:rsid w:val="00E449CA"/>
    <w:rsid w:val="00E45326"/>
    <w:rsid w:val="00E46A47"/>
    <w:rsid w:val="00E5042F"/>
    <w:rsid w:val="00E51771"/>
    <w:rsid w:val="00E51F3F"/>
    <w:rsid w:val="00E53283"/>
    <w:rsid w:val="00E53860"/>
    <w:rsid w:val="00E53ECB"/>
    <w:rsid w:val="00E546BF"/>
    <w:rsid w:val="00E5472C"/>
    <w:rsid w:val="00E54804"/>
    <w:rsid w:val="00E54FCA"/>
    <w:rsid w:val="00E55522"/>
    <w:rsid w:val="00E5587A"/>
    <w:rsid w:val="00E55B91"/>
    <w:rsid w:val="00E55DB7"/>
    <w:rsid w:val="00E56A44"/>
    <w:rsid w:val="00E6102F"/>
    <w:rsid w:val="00E61918"/>
    <w:rsid w:val="00E61F9E"/>
    <w:rsid w:val="00E622E5"/>
    <w:rsid w:val="00E62995"/>
    <w:rsid w:val="00E62BA9"/>
    <w:rsid w:val="00E63CD2"/>
    <w:rsid w:val="00E64AF7"/>
    <w:rsid w:val="00E65DDF"/>
    <w:rsid w:val="00E662E5"/>
    <w:rsid w:val="00E66A08"/>
    <w:rsid w:val="00E7394F"/>
    <w:rsid w:val="00E756F9"/>
    <w:rsid w:val="00E7630A"/>
    <w:rsid w:val="00E76318"/>
    <w:rsid w:val="00E768DF"/>
    <w:rsid w:val="00E77F72"/>
    <w:rsid w:val="00E807CD"/>
    <w:rsid w:val="00E81941"/>
    <w:rsid w:val="00E81C1D"/>
    <w:rsid w:val="00E8246D"/>
    <w:rsid w:val="00E82E97"/>
    <w:rsid w:val="00E83F49"/>
    <w:rsid w:val="00E84ABE"/>
    <w:rsid w:val="00E84DBB"/>
    <w:rsid w:val="00E84DE3"/>
    <w:rsid w:val="00E852CA"/>
    <w:rsid w:val="00E861F9"/>
    <w:rsid w:val="00E878FF"/>
    <w:rsid w:val="00E87DAA"/>
    <w:rsid w:val="00E90775"/>
    <w:rsid w:val="00E908CC"/>
    <w:rsid w:val="00E90997"/>
    <w:rsid w:val="00E913CF"/>
    <w:rsid w:val="00E94146"/>
    <w:rsid w:val="00E94BC8"/>
    <w:rsid w:val="00E95B74"/>
    <w:rsid w:val="00E97C96"/>
    <w:rsid w:val="00EA02EA"/>
    <w:rsid w:val="00EA0404"/>
    <w:rsid w:val="00EA15FB"/>
    <w:rsid w:val="00EA1CF1"/>
    <w:rsid w:val="00EA274E"/>
    <w:rsid w:val="00EA277E"/>
    <w:rsid w:val="00EA2951"/>
    <w:rsid w:val="00EA2CF9"/>
    <w:rsid w:val="00EA3B59"/>
    <w:rsid w:val="00EA3DC6"/>
    <w:rsid w:val="00EA40EF"/>
    <w:rsid w:val="00EA42F0"/>
    <w:rsid w:val="00EA48B4"/>
    <w:rsid w:val="00EA56A2"/>
    <w:rsid w:val="00EA602F"/>
    <w:rsid w:val="00EA6376"/>
    <w:rsid w:val="00EA73DE"/>
    <w:rsid w:val="00EA7536"/>
    <w:rsid w:val="00EB0705"/>
    <w:rsid w:val="00EB122B"/>
    <w:rsid w:val="00EB126F"/>
    <w:rsid w:val="00EB13B7"/>
    <w:rsid w:val="00EB1441"/>
    <w:rsid w:val="00EB1A4D"/>
    <w:rsid w:val="00EB2072"/>
    <w:rsid w:val="00EB2294"/>
    <w:rsid w:val="00EB2636"/>
    <w:rsid w:val="00EB3798"/>
    <w:rsid w:val="00EB39FE"/>
    <w:rsid w:val="00EB49AB"/>
    <w:rsid w:val="00EB5053"/>
    <w:rsid w:val="00EB5430"/>
    <w:rsid w:val="00EB7505"/>
    <w:rsid w:val="00EB7B99"/>
    <w:rsid w:val="00EC0AEA"/>
    <w:rsid w:val="00EC0FD5"/>
    <w:rsid w:val="00EC215F"/>
    <w:rsid w:val="00EC36F5"/>
    <w:rsid w:val="00EC38B4"/>
    <w:rsid w:val="00EC43BA"/>
    <w:rsid w:val="00EC5158"/>
    <w:rsid w:val="00EC55D3"/>
    <w:rsid w:val="00EC5E99"/>
    <w:rsid w:val="00EC6021"/>
    <w:rsid w:val="00EC617B"/>
    <w:rsid w:val="00EC6ACA"/>
    <w:rsid w:val="00EC6D8D"/>
    <w:rsid w:val="00EC75D3"/>
    <w:rsid w:val="00EC7CBF"/>
    <w:rsid w:val="00ED1A14"/>
    <w:rsid w:val="00ED4102"/>
    <w:rsid w:val="00ED4172"/>
    <w:rsid w:val="00ED536E"/>
    <w:rsid w:val="00ED5EBC"/>
    <w:rsid w:val="00ED7526"/>
    <w:rsid w:val="00ED7A66"/>
    <w:rsid w:val="00EE197A"/>
    <w:rsid w:val="00EE1BDD"/>
    <w:rsid w:val="00EE34EB"/>
    <w:rsid w:val="00EE56F1"/>
    <w:rsid w:val="00EE5F8E"/>
    <w:rsid w:val="00EE6B13"/>
    <w:rsid w:val="00EF0095"/>
    <w:rsid w:val="00EF014D"/>
    <w:rsid w:val="00EF01DE"/>
    <w:rsid w:val="00EF09AF"/>
    <w:rsid w:val="00EF251E"/>
    <w:rsid w:val="00EF2C00"/>
    <w:rsid w:val="00EF338F"/>
    <w:rsid w:val="00EF4428"/>
    <w:rsid w:val="00EF4AC0"/>
    <w:rsid w:val="00EF4DF6"/>
    <w:rsid w:val="00EF5515"/>
    <w:rsid w:val="00EF56C5"/>
    <w:rsid w:val="00EF661C"/>
    <w:rsid w:val="00EF67E4"/>
    <w:rsid w:val="00EF76B3"/>
    <w:rsid w:val="00F004B1"/>
    <w:rsid w:val="00F0083A"/>
    <w:rsid w:val="00F01254"/>
    <w:rsid w:val="00F01CC9"/>
    <w:rsid w:val="00F01EE3"/>
    <w:rsid w:val="00F02298"/>
    <w:rsid w:val="00F02341"/>
    <w:rsid w:val="00F042C1"/>
    <w:rsid w:val="00F04CE0"/>
    <w:rsid w:val="00F0516F"/>
    <w:rsid w:val="00F05C90"/>
    <w:rsid w:val="00F05EE5"/>
    <w:rsid w:val="00F069F8"/>
    <w:rsid w:val="00F070DA"/>
    <w:rsid w:val="00F072FA"/>
    <w:rsid w:val="00F077CE"/>
    <w:rsid w:val="00F10637"/>
    <w:rsid w:val="00F11F6C"/>
    <w:rsid w:val="00F132F0"/>
    <w:rsid w:val="00F144E8"/>
    <w:rsid w:val="00F14C47"/>
    <w:rsid w:val="00F14E63"/>
    <w:rsid w:val="00F15609"/>
    <w:rsid w:val="00F15A63"/>
    <w:rsid w:val="00F15EDE"/>
    <w:rsid w:val="00F16033"/>
    <w:rsid w:val="00F16164"/>
    <w:rsid w:val="00F1621D"/>
    <w:rsid w:val="00F17A36"/>
    <w:rsid w:val="00F17DCE"/>
    <w:rsid w:val="00F20286"/>
    <w:rsid w:val="00F202B8"/>
    <w:rsid w:val="00F213BC"/>
    <w:rsid w:val="00F21B80"/>
    <w:rsid w:val="00F21FF9"/>
    <w:rsid w:val="00F22099"/>
    <w:rsid w:val="00F22DBB"/>
    <w:rsid w:val="00F231C0"/>
    <w:rsid w:val="00F23413"/>
    <w:rsid w:val="00F24D06"/>
    <w:rsid w:val="00F25162"/>
    <w:rsid w:val="00F25B08"/>
    <w:rsid w:val="00F272B7"/>
    <w:rsid w:val="00F2740C"/>
    <w:rsid w:val="00F276BC"/>
    <w:rsid w:val="00F276FF"/>
    <w:rsid w:val="00F30587"/>
    <w:rsid w:val="00F30D8E"/>
    <w:rsid w:val="00F31379"/>
    <w:rsid w:val="00F31F59"/>
    <w:rsid w:val="00F32AF5"/>
    <w:rsid w:val="00F32D36"/>
    <w:rsid w:val="00F3329C"/>
    <w:rsid w:val="00F33F2C"/>
    <w:rsid w:val="00F354DD"/>
    <w:rsid w:val="00F35865"/>
    <w:rsid w:val="00F36319"/>
    <w:rsid w:val="00F3659B"/>
    <w:rsid w:val="00F37996"/>
    <w:rsid w:val="00F41286"/>
    <w:rsid w:val="00F418A0"/>
    <w:rsid w:val="00F4202E"/>
    <w:rsid w:val="00F4236E"/>
    <w:rsid w:val="00F4303B"/>
    <w:rsid w:val="00F4333D"/>
    <w:rsid w:val="00F438B8"/>
    <w:rsid w:val="00F43A70"/>
    <w:rsid w:val="00F44384"/>
    <w:rsid w:val="00F44B40"/>
    <w:rsid w:val="00F4521F"/>
    <w:rsid w:val="00F4560F"/>
    <w:rsid w:val="00F4576A"/>
    <w:rsid w:val="00F45C30"/>
    <w:rsid w:val="00F467EC"/>
    <w:rsid w:val="00F47A5F"/>
    <w:rsid w:val="00F5028A"/>
    <w:rsid w:val="00F50A56"/>
    <w:rsid w:val="00F50F9D"/>
    <w:rsid w:val="00F5158F"/>
    <w:rsid w:val="00F51B47"/>
    <w:rsid w:val="00F5310F"/>
    <w:rsid w:val="00F53A7C"/>
    <w:rsid w:val="00F53E1C"/>
    <w:rsid w:val="00F55B88"/>
    <w:rsid w:val="00F5676D"/>
    <w:rsid w:val="00F567F3"/>
    <w:rsid w:val="00F571C8"/>
    <w:rsid w:val="00F57BEA"/>
    <w:rsid w:val="00F625BD"/>
    <w:rsid w:val="00F65035"/>
    <w:rsid w:val="00F66437"/>
    <w:rsid w:val="00F6646C"/>
    <w:rsid w:val="00F66B5B"/>
    <w:rsid w:val="00F71E2A"/>
    <w:rsid w:val="00F724FB"/>
    <w:rsid w:val="00F72953"/>
    <w:rsid w:val="00F73677"/>
    <w:rsid w:val="00F73B1C"/>
    <w:rsid w:val="00F73B4E"/>
    <w:rsid w:val="00F73F8A"/>
    <w:rsid w:val="00F74F02"/>
    <w:rsid w:val="00F76768"/>
    <w:rsid w:val="00F772B6"/>
    <w:rsid w:val="00F80008"/>
    <w:rsid w:val="00F81E1A"/>
    <w:rsid w:val="00F82E39"/>
    <w:rsid w:val="00F83CA9"/>
    <w:rsid w:val="00F83D7B"/>
    <w:rsid w:val="00F861B4"/>
    <w:rsid w:val="00F863FC"/>
    <w:rsid w:val="00F87B9B"/>
    <w:rsid w:val="00F87D89"/>
    <w:rsid w:val="00F90637"/>
    <w:rsid w:val="00F90754"/>
    <w:rsid w:val="00F914AB"/>
    <w:rsid w:val="00F91CE4"/>
    <w:rsid w:val="00F93F9D"/>
    <w:rsid w:val="00F942A8"/>
    <w:rsid w:val="00F959DC"/>
    <w:rsid w:val="00F95B4C"/>
    <w:rsid w:val="00F96123"/>
    <w:rsid w:val="00F96350"/>
    <w:rsid w:val="00F964B9"/>
    <w:rsid w:val="00F966CE"/>
    <w:rsid w:val="00F96AE5"/>
    <w:rsid w:val="00FA0FDC"/>
    <w:rsid w:val="00FA2731"/>
    <w:rsid w:val="00FA336F"/>
    <w:rsid w:val="00FA3B3C"/>
    <w:rsid w:val="00FA3BD0"/>
    <w:rsid w:val="00FA469C"/>
    <w:rsid w:val="00FA6B96"/>
    <w:rsid w:val="00FA7F1A"/>
    <w:rsid w:val="00FA7F27"/>
    <w:rsid w:val="00FA7F76"/>
    <w:rsid w:val="00FB0173"/>
    <w:rsid w:val="00FB13EB"/>
    <w:rsid w:val="00FB14F2"/>
    <w:rsid w:val="00FB1AE5"/>
    <w:rsid w:val="00FB2AB1"/>
    <w:rsid w:val="00FB51C1"/>
    <w:rsid w:val="00FB54CD"/>
    <w:rsid w:val="00FB55B3"/>
    <w:rsid w:val="00FB58BF"/>
    <w:rsid w:val="00FB5AD9"/>
    <w:rsid w:val="00FB62B1"/>
    <w:rsid w:val="00FB798D"/>
    <w:rsid w:val="00FB7E83"/>
    <w:rsid w:val="00FC03B8"/>
    <w:rsid w:val="00FC102C"/>
    <w:rsid w:val="00FC27B9"/>
    <w:rsid w:val="00FC2DE2"/>
    <w:rsid w:val="00FC3AE9"/>
    <w:rsid w:val="00FC5402"/>
    <w:rsid w:val="00FC5AA1"/>
    <w:rsid w:val="00FC7C1D"/>
    <w:rsid w:val="00FD08EB"/>
    <w:rsid w:val="00FD0A13"/>
    <w:rsid w:val="00FD0F35"/>
    <w:rsid w:val="00FD0F53"/>
    <w:rsid w:val="00FD1FD9"/>
    <w:rsid w:val="00FD252A"/>
    <w:rsid w:val="00FD30CF"/>
    <w:rsid w:val="00FD31D2"/>
    <w:rsid w:val="00FD4BDA"/>
    <w:rsid w:val="00FD4C52"/>
    <w:rsid w:val="00FD4E04"/>
    <w:rsid w:val="00FD4E2E"/>
    <w:rsid w:val="00FD5070"/>
    <w:rsid w:val="00FD55F9"/>
    <w:rsid w:val="00FD5A2E"/>
    <w:rsid w:val="00FD5A94"/>
    <w:rsid w:val="00FD60C5"/>
    <w:rsid w:val="00FD6ADD"/>
    <w:rsid w:val="00FD7F71"/>
    <w:rsid w:val="00FE15F4"/>
    <w:rsid w:val="00FE1661"/>
    <w:rsid w:val="00FE3A20"/>
    <w:rsid w:val="00FE443C"/>
    <w:rsid w:val="00FE51EC"/>
    <w:rsid w:val="00FE5314"/>
    <w:rsid w:val="00FE571F"/>
    <w:rsid w:val="00FE6241"/>
    <w:rsid w:val="00FE6C6A"/>
    <w:rsid w:val="00FE7768"/>
    <w:rsid w:val="00FE7F97"/>
    <w:rsid w:val="00FF1310"/>
    <w:rsid w:val="00FF16FA"/>
    <w:rsid w:val="00FF17AE"/>
    <w:rsid w:val="00FF3EEA"/>
    <w:rsid w:val="00FF5055"/>
    <w:rsid w:val="00FF529A"/>
    <w:rsid w:val="00FF7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D51F"/>
  <w15:docId w15:val="{421617EA-CA2D-4CAC-84DE-29042A89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745190"/>
    <w:pPr>
      <w:keepNext/>
      <w:numPr>
        <w:numId w:val="1"/>
      </w:numPr>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745190"/>
    <w:pPr>
      <w:keepNext/>
      <w:numPr>
        <w:ilvl w:val="1"/>
        <w:numId w:val="1"/>
      </w:numPr>
      <w:spacing w:after="0" w:line="240" w:lineRule="auto"/>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745190"/>
    <w:pPr>
      <w:keepNext/>
      <w:numPr>
        <w:ilvl w:val="2"/>
        <w:numId w:val="1"/>
      </w:numPr>
      <w:spacing w:after="0" w:line="240" w:lineRule="auto"/>
      <w:jc w:val="center"/>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qFormat/>
    <w:rsid w:val="00745190"/>
    <w:pPr>
      <w:keepNext/>
      <w:widowControl w:val="0"/>
      <w:numPr>
        <w:ilvl w:val="3"/>
        <w:numId w:val="1"/>
      </w:numPr>
      <w:spacing w:after="0" w:line="240" w:lineRule="auto"/>
      <w:jc w:val="both"/>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745190"/>
    <w:pPr>
      <w:keepNext/>
      <w:numPr>
        <w:ilvl w:val="4"/>
        <w:numId w:val="1"/>
      </w:numPr>
      <w:spacing w:after="0" w:line="240" w:lineRule="auto"/>
      <w:jc w:val="both"/>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745190"/>
    <w:pPr>
      <w:keepNext/>
      <w:numPr>
        <w:ilvl w:val="5"/>
        <w:numId w:val="1"/>
      </w:numPr>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745190"/>
    <w:pPr>
      <w:keepNext/>
      <w:numPr>
        <w:ilvl w:val="6"/>
        <w:numId w:val="1"/>
      </w:numPr>
      <w:spacing w:after="0" w:line="240" w:lineRule="auto"/>
      <w:outlineLvl w:val="6"/>
    </w:pPr>
    <w:rPr>
      <w:rFonts w:ascii="Times New Roman" w:eastAsia="Times New Roman" w:hAnsi="Times New Roman" w:cs="Times New Roman"/>
      <w:b/>
      <w:i/>
      <w:sz w:val="24"/>
      <w:szCs w:val="20"/>
    </w:rPr>
  </w:style>
  <w:style w:type="paragraph" w:styleId="Heading8">
    <w:name w:val="heading 8"/>
    <w:basedOn w:val="Normal"/>
    <w:next w:val="Normal"/>
    <w:link w:val="Heading8Char"/>
    <w:qFormat/>
    <w:rsid w:val="00745190"/>
    <w:pPr>
      <w:keepNext/>
      <w:numPr>
        <w:ilvl w:val="7"/>
        <w:numId w:val="1"/>
      </w:numPr>
      <w:spacing w:after="0" w:line="240" w:lineRule="auto"/>
      <w:jc w:val="right"/>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qFormat/>
    <w:rsid w:val="00745190"/>
    <w:pPr>
      <w:keepNext/>
      <w:numPr>
        <w:ilvl w:val="8"/>
        <w:numId w:val="1"/>
      </w:numPr>
      <w:spacing w:after="0" w:line="240" w:lineRule="auto"/>
      <w:ind w:right="-58"/>
      <w:jc w:val="center"/>
      <w:outlineLvl w:val="8"/>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74"/>
    <w:pPr>
      <w:ind w:left="720"/>
      <w:contextualSpacing/>
    </w:pPr>
  </w:style>
  <w:style w:type="character" w:styleId="Hyperlink">
    <w:name w:val="Hyperlink"/>
    <w:basedOn w:val="DefaultParagraphFont"/>
    <w:uiPriority w:val="99"/>
    <w:unhideWhenUsed/>
    <w:rsid w:val="004E6E5A"/>
    <w:rPr>
      <w:color w:val="0000FF" w:themeColor="hyperlink"/>
      <w:u w:val="single"/>
    </w:rPr>
  </w:style>
  <w:style w:type="paragraph" w:customStyle="1" w:styleId="tv2132">
    <w:name w:val="tv2132"/>
    <w:basedOn w:val="Normal"/>
    <w:rsid w:val="00624628"/>
    <w:pPr>
      <w:spacing w:after="0" w:line="360" w:lineRule="auto"/>
      <w:ind w:firstLine="300"/>
    </w:pPr>
    <w:rPr>
      <w:rFonts w:ascii="Times New Roman" w:eastAsia="Times New Roman" w:hAnsi="Times New Roman" w:cs="Times New Roman"/>
      <w:color w:val="414142"/>
      <w:sz w:val="20"/>
      <w:szCs w:val="20"/>
      <w:lang w:eastAsia="lv-LV"/>
    </w:rPr>
  </w:style>
  <w:style w:type="paragraph" w:styleId="NoSpacing">
    <w:name w:val="No Spacing"/>
    <w:uiPriority w:val="1"/>
    <w:qFormat/>
    <w:rsid w:val="002437D3"/>
    <w:pPr>
      <w:spacing w:after="0" w:line="240" w:lineRule="auto"/>
    </w:pPr>
  </w:style>
  <w:style w:type="character" w:styleId="CommentReference">
    <w:name w:val="annotation reference"/>
    <w:basedOn w:val="DefaultParagraphFont"/>
    <w:uiPriority w:val="99"/>
    <w:semiHidden/>
    <w:unhideWhenUsed/>
    <w:rsid w:val="003F29D2"/>
    <w:rPr>
      <w:sz w:val="16"/>
      <w:szCs w:val="16"/>
    </w:rPr>
  </w:style>
  <w:style w:type="paragraph" w:styleId="CommentText">
    <w:name w:val="annotation text"/>
    <w:basedOn w:val="Normal"/>
    <w:link w:val="CommentTextChar"/>
    <w:uiPriority w:val="99"/>
    <w:semiHidden/>
    <w:unhideWhenUsed/>
    <w:rsid w:val="003F29D2"/>
    <w:pPr>
      <w:spacing w:line="240" w:lineRule="auto"/>
    </w:pPr>
    <w:rPr>
      <w:sz w:val="20"/>
      <w:szCs w:val="20"/>
    </w:rPr>
  </w:style>
  <w:style w:type="character" w:customStyle="1" w:styleId="CommentTextChar">
    <w:name w:val="Comment Text Char"/>
    <w:basedOn w:val="DefaultParagraphFont"/>
    <w:link w:val="CommentText"/>
    <w:uiPriority w:val="99"/>
    <w:semiHidden/>
    <w:rsid w:val="003F29D2"/>
    <w:rPr>
      <w:sz w:val="20"/>
      <w:szCs w:val="20"/>
    </w:rPr>
  </w:style>
  <w:style w:type="paragraph" w:styleId="CommentSubject">
    <w:name w:val="annotation subject"/>
    <w:basedOn w:val="CommentText"/>
    <w:next w:val="CommentText"/>
    <w:link w:val="CommentSubjectChar"/>
    <w:uiPriority w:val="99"/>
    <w:semiHidden/>
    <w:unhideWhenUsed/>
    <w:rsid w:val="003F29D2"/>
    <w:rPr>
      <w:b/>
      <w:bCs/>
    </w:rPr>
  </w:style>
  <w:style w:type="character" w:customStyle="1" w:styleId="CommentSubjectChar">
    <w:name w:val="Comment Subject Char"/>
    <w:basedOn w:val="CommentTextChar"/>
    <w:link w:val="CommentSubject"/>
    <w:uiPriority w:val="99"/>
    <w:semiHidden/>
    <w:rsid w:val="003F29D2"/>
    <w:rPr>
      <w:b/>
      <w:bCs/>
      <w:sz w:val="20"/>
      <w:szCs w:val="20"/>
    </w:rPr>
  </w:style>
  <w:style w:type="paragraph" w:styleId="BalloonText">
    <w:name w:val="Balloon Text"/>
    <w:basedOn w:val="Normal"/>
    <w:link w:val="BalloonTextChar"/>
    <w:uiPriority w:val="99"/>
    <w:semiHidden/>
    <w:unhideWhenUsed/>
    <w:rsid w:val="003F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9D2"/>
    <w:rPr>
      <w:rFonts w:ascii="Segoe UI" w:hAnsi="Segoe UI" w:cs="Segoe UI"/>
      <w:sz w:val="18"/>
      <w:szCs w:val="18"/>
    </w:rPr>
  </w:style>
  <w:style w:type="paragraph" w:customStyle="1" w:styleId="Default">
    <w:name w:val="Default"/>
    <w:rsid w:val="004A1E4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8C324D"/>
    <w:pPr>
      <w:spacing w:after="120" w:line="240" w:lineRule="auto"/>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8C324D"/>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266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69E3"/>
  </w:style>
  <w:style w:type="paragraph" w:styleId="Footer">
    <w:name w:val="footer"/>
    <w:basedOn w:val="Normal"/>
    <w:link w:val="FooterChar"/>
    <w:unhideWhenUsed/>
    <w:rsid w:val="002669E3"/>
    <w:pPr>
      <w:tabs>
        <w:tab w:val="center" w:pos="4153"/>
        <w:tab w:val="right" w:pos="8306"/>
      </w:tabs>
      <w:spacing w:after="0" w:line="240" w:lineRule="auto"/>
    </w:pPr>
  </w:style>
  <w:style w:type="character" w:customStyle="1" w:styleId="FooterChar">
    <w:name w:val="Footer Char"/>
    <w:basedOn w:val="DefaultParagraphFont"/>
    <w:link w:val="Footer"/>
    <w:rsid w:val="002669E3"/>
  </w:style>
  <w:style w:type="character" w:customStyle="1" w:styleId="Heading1Char">
    <w:name w:val="Heading 1 Char"/>
    <w:aliases w:val="H1 Char"/>
    <w:basedOn w:val="DefaultParagraphFont"/>
    <w:link w:val="Heading1"/>
    <w:rsid w:val="00745190"/>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74519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745190"/>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745190"/>
    <w:rPr>
      <w:rFonts w:ascii="Arial" w:eastAsia="Times New Roman" w:hAnsi="Arial" w:cs="Times New Roman"/>
      <w:b/>
      <w:sz w:val="24"/>
      <w:szCs w:val="20"/>
    </w:rPr>
  </w:style>
  <w:style w:type="character" w:customStyle="1" w:styleId="Heading5Char">
    <w:name w:val="Heading 5 Char"/>
    <w:basedOn w:val="DefaultParagraphFont"/>
    <w:link w:val="Heading5"/>
    <w:rsid w:val="0074519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74519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45190"/>
    <w:rPr>
      <w:rFonts w:ascii="Times New Roman" w:eastAsia="Times New Roman" w:hAnsi="Times New Roman" w:cs="Times New Roman"/>
      <w:b/>
      <w:i/>
      <w:sz w:val="24"/>
      <w:szCs w:val="20"/>
    </w:rPr>
  </w:style>
  <w:style w:type="character" w:customStyle="1" w:styleId="Heading8Char">
    <w:name w:val="Heading 8 Char"/>
    <w:basedOn w:val="DefaultParagraphFont"/>
    <w:link w:val="Heading8"/>
    <w:rsid w:val="00745190"/>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745190"/>
    <w:rPr>
      <w:rFonts w:ascii="Times New Roman" w:eastAsia="Times New Roman" w:hAnsi="Times New Roman" w:cs="Times New Roman"/>
      <w:b/>
      <w:sz w:val="28"/>
      <w:szCs w:val="20"/>
    </w:rPr>
  </w:style>
  <w:style w:type="table" w:styleId="TableGrid">
    <w:name w:val="Table Grid"/>
    <w:basedOn w:val="TableNormal"/>
    <w:uiPriority w:val="59"/>
    <w:rsid w:val="0074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D99"/>
    <w:pPr>
      <w:spacing w:after="0" w:line="240" w:lineRule="auto"/>
    </w:pPr>
  </w:style>
  <w:style w:type="character" w:styleId="Strong">
    <w:name w:val="Strong"/>
    <w:uiPriority w:val="22"/>
    <w:qFormat/>
    <w:rsid w:val="00DE1A13"/>
    <w:rPr>
      <w:b/>
      <w:bCs/>
    </w:rPr>
  </w:style>
  <w:style w:type="character" w:customStyle="1" w:styleId="UnresolvedMention1">
    <w:name w:val="Unresolved Mention1"/>
    <w:basedOn w:val="DefaultParagraphFont"/>
    <w:uiPriority w:val="99"/>
    <w:semiHidden/>
    <w:unhideWhenUsed/>
    <w:rsid w:val="00E16EA7"/>
    <w:rPr>
      <w:color w:val="605E5C"/>
      <w:shd w:val="clear" w:color="auto" w:fill="E1DFDD"/>
    </w:rPr>
  </w:style>
  <w:style w:type="character" w:styleId="FollowedHyperlink">
    <w:name w:val="FollowedHyperlink"/>
    <w:basedOn w:val="DefaultParagraphFont"/>
    <w:uiPriority w:val="99"/>
    <w:semiHidden/>
    <w:unhideWhenUsed/>
    <w:rsid w:val="00180CB7"/>
    <w:rPr>
      <w:color w:val="800080" w:themeColor="followedHyperlink"/>
      <w:u w:val="single"/>
    </w:rPr>
  </w:style>
  <w:style w:type="paragraph" w:customStyle="1" w:styleId="tv213">
    <w:name w:val="tv213"/>
    <w:basedOn w:val="Normal"/>
    <w:rsid w:val="0022033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811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7596F"/>
  </w:style>
  <w:style w:type="character" w:styleId="PageNumber">
    <w:name w:val="page number"/>
    <w:basedOn w:val="DefaultParagraphFont"/>
    <w:rsid w:val="00B83420"/>
  </w:style>
  <w:style w:type="paragraph" w:customStyle="1" w:styleId="tvhtml">
    <w:name w:val="tv_html"/>
    <w:basedOn w:val="Normal"/>
    <w:rsid w:val="00AD3F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AD3FA2"/>
    <w:pPr>
      <w:spacing w:before="100" w:after="100" w:line="240" w:lineRule="auto"/>
    </w:pPr>
    <w:rPr>
      <w:rFonts w:ascii="Verdana" w:eastAsia="Times New Roman" w:hAnsi="Verdana" w:cs="Times New Roman"/>
      <w:sz w:val="18"/>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1313">
      <w:bodyDiv w:val="1"/>
      <w:marLeft w:val="0"/>
      <w:marRight w:val="0"/>
      <w:marTop w:val="0"/>
      <w:marBottom w:val="0"/>
      <w:divBdr>
        <w:top w:val="none" w:sz="0" w:space="0" w:color="auto"/>
        <w:left w:val="none" w:sz="0" w:space="0" w:color="auto"/>
        <w:bottom w:val="none" w:sz="0" w:space="0" w:color="auto"/>
        <w:right w:val="none" w:sz="0" w:space="0" w:color="auto"/>
      </w:divBdr>
    </w:div>
    <w:div w:id="273295546">
      <w:bodyDiv w:val="1"/>
      <w:marLeft w:val="0"/>
      <w:marRight w:val="0"/>
      <w:marTop w:val="0"/>
      <w:marBottom w:val="0"/>
      <w:divBdr>
        <w:top w:val="none" w:sz="0" w:space="0" w:color="auto"/>
        <w:left w:val="none" w:sz="0" w:space="0" w:color="auto"/>
        <w:bottom w:val="none" w:sz="0" w:space="0" w:color="auto"/>
        <w:right w:val="none" w:sz="0" w:space="0" w:color="auto"/>
      </w:divBdr>
    </w:div>
    <w:div w:id="436758566">
      <w:bodyDiv w:val="1"/>
      <w:marLeft w:val="0"/>
      <w:marRight w:val="0"/>
      <w:marTop w:val="0"/>
      <w:marBottom w:val="0"/>
      <w:divBdr>
        <w:top w:val="none" w:sz="0" w:space="0" w:color="auto"/>
        <w:left w:val="none" w:sz="0" w:space="0" w:color="auto"/>
        <w:bottom w:val="none" w:sz="0" w:space="0" w:color="auto"/>
        <w:right w:val="none" w:sz="0" w:space="0" w:color="auto"/>
      </w:divBdr>
      <w:divsChild>
        <w:div w:id="1986736502">
          <w:marLeft w:val="0"/>
          <w:marRight w:val="0"/>
          <w:marTop w:val="0"/>
          <w:marBottom w:val="0"/>
          <w:divBdr>
            <w:top w:val="none" w:sz="0" w:space="0" w:color="auto"/>
            <w:left w:val="none" w:sz="0" w:space="0" w:color="auto"/>
            <w:bottom w:val="none" w:sz="0" w:space="0" w:color="auto"/>
            <w:right w:val="none" w:sz="0" w:space="0" w:color="auto"/>
          </w:divBdr>
        </w:div>
        <w:div w:id="130251021">
          <w:marLeft w:val="0"/>
          <w:marRight w:val="0"/>
          <w:marTop w:val="0"/>
          <w:marBottom w:val="0"/>
          <w:divBdr>
            <w:top w:val="none" w:sz="0" w:space="0" w:color="auto"/>
            <w:left w:val="none" w:sz="0" w:space="0" w:color="auto"/>
            <w:bottom w:val="none" w:sz="0" w:space="0" w:color="auto"/>
            <w:right w:val="none" w:sz="0" w:space="0" w:color="auto"/>
          </w:divBdr>
        </w:div>
        <w:div w:id="398984163">
          <w:marLeft w:val="0"/>
          <w:marRight w:val="0"/>
          <w:marTop w:val="0"/>
          <w:marBottom w:val="0"/>
          <w:divBdr>
            <w:top w:val="none" w:sz="0" w:space="0" w:color="auto"/>
            <w:left w:val="none" w:sz="0" w:space="0" w:color="auto"/>
            <w:bottom w:val="none" w:sz="0" w:space="0" w:color="auto"/>
            <w:right w:val="none" w:sz="0" w:space="0" w:color="auto"/>
          </w:divBdr>
        </w:div>
      </w:divsChild>
    </w:div>
    <w:div w:id="523396842">
      <w:bodyDiv w:val="1"/>
      <w:marLeft w:val="0"/>
      <w:marRight w:val="0"/>
      <w:marTop w:val="0"/>
      <w:marBottom w:val="0"/>
      <w:divBdr>
        <w:top w:val="none" w:sz="0" w:space="0" w:color="auto"/>
        <w:left w:val="none" w:sz="0" w:space="0" w:color="auto"/>
        <w:bottom w:val="none" w:sz="0" w:space="0" w:color="auto"/>
        <w:right w:val="none" w:sz="0" w:space="0" w:color="auto"/>
      </w:divBdr>
    </w:div>
    <w:div w:id="592011090">
      <w:bodyDiv w:val="1"/>
      <w:marLeft w:val="0"/>
      <w:marRight w:val="0"/>
      <w:marTop w:val="0"/>
      <w:marBottom w:val="0"/>
      <w:divBdr>
        <w:top w:val="none" w:sz="0" w:space="0" w:color="auto"/>
        <w:left w:val="none" w:sz="0" w:space="0" w:color="auto"/>
        <w:bottom w:val="none" w:sz="0" w:space="0" w:color="auto"/>
        <w:right w:val="none" w:sz="0" w:space="0" w:color="auto"/>
      </w:divBdr>
    </w:div>
    <w:div w:id="671641473">
      <w:bodyDiv w:val="1"/>
      <w:marLeft w:val="0"/>
      <w:marRight w:val="0"/>
      <w:marTop w:val="0"/>
      <w:marBottom w:val="0"/>
      <w:divBdr>
        <w:top w:val="none" w:sz="0" w:space="0" w:color="auto"/>
        <w:left w:val="none" w:sz="0" w:space="0" w:color="auto"/>
        <w:bottom w:val="none" w:sz="0" w:space="0" w:color="auto"/>
        <w:right w:val="none" w:sz="0" w:space="0" w:color="auto"/>
      </w:divBdr>
    </w:div>
    <w:div w:id="809638153">
      <w:bodyDiv w:val="1"/>
      <w:marLeft w:val="0"/>
      <w:marRight w:val="0"/>
      <w:marTop w:val="0"/>
      <w:marBottom w:val="0"/>
      <w:divBdr>
        <w:top w:val="none" w:sz="0" w:space="0" w:color="auto"/>
        <w:left w:val="none" w:sz="0" w:space="0" w:color="auto"/>
        <w:bottom w:val="none" w:sz="0" w:space="0" w:color="auto"/>
        <w:right w:val="none" w:sz="0" w:space="0" w:color="auto"/>
      </w:divBdr>
      <w:divsChild>
        <w:div w:id="1434477648">
          <w:marLeft w:val="0"/>
          <w:marRight w:val="0"/>
          <w:marTop w:val="480"/>
          <w:marBottom w:val="240"/>
          <w:divBdr>
            <w:top w:val="none" w:sz="0" w:space="0" w:color="auto"/>
            <w:left w:val="none" w:sz="0" w:space="0" w:color="auto"/>
            <w:bottom w:val="none" w:sz="0" w:space="0" w:color="auto"/>
            <w:right w:val="none" w:sz="0" w:space="0" w:color="auto"/>
          </w:divBdr>
        </w:div>
        <w:div w:id="152575937">
          <w:marLeft w:val="0"/>
          <w:marRight w:val="0"/>
          <w:marTop w:val="0"/>
          <w:marBottom w:val="567"/>
          <w:divBdr>
            <w:top w:val="none" w:sz="0" w:space="0" w:color="auto"/>
            <w:left w:val="none" w:sz="0" w:space="0" w:color="auto"/>
            <w:bottom w:val="none" w:sz="0" w:space="0" w:color="auto"/>
            <w:right w:val="none" w:sz="0" w:space="0" w:color="auto"/>
          </w:divBdr>
        </w:div>
      </w:divsChild>
    </w:div>
    <w:div w:id="845100731">
      <w:bodyDiv w:val="1"/>
      <w:marLeft w:val="0"/>
      <w:marRight w:val="0"/>
      <w:marTop w:val="0"/>
      <w:marBottom w:val="0"/>
      <w:divBdr>
        <w:top w:val="none" w:sz="0" w:space="0" w:color="auto"/>
        <w:left w:val="none" w:sz="0" w:space="0" w:color="auto"/>
        <w:bottom w:val="none" w:sz="0" w:space="0" w:color="auto"/>
        <w:right w:val="none" w:sz="0" w:space="0" w:color="auto"/>
      </w:divBdr>
    </w:div>
    <w:div w:id="846215027">
      <w:bodyDiv w:val="1"/>
      <w:marLeft w:val="0"/>
      <w:marRight w:val="0"/>
      <w:marTop w:val="0"/>
      <w:marBottom w:val="0"/>
      <w:divBdr>
        <w:top w:val="none" w:sz="0" w:space="0" w:color="auto"/>
        <w:left w:val="none" w:sz="0" w:space="0" w:color="auto"/>
        <w:bottom w:val="none" w:sz="0" w:space="0" w:color="auto"/>
        <w:right w:val="none" w:sz="0" w:space="0" w:color="auto"/>
      </w:divBdr>
    </w:div>
    <w:div w:id="964846159">
      <w:bodyDiv w:val="1"/>
      <w:marLeft w:val="0"/>
      <w:marRight w:val="0"/>
      <w:marTop w:val="0"/>
      <w:marBottom w:val="0"/>
      <w:divBdr>
        <w:top w:val="none" w:sz="0" w:space="0" w:color="auto"/>
        <w:left w:val="none" w:sz="0" w:space="0" w:color="auto"/>
        <w:bottom w:val="none" w:sz="0" w:space="0" w:color="auto"/>
        <w:right w:val="none" w:sz="0" w:space="0" w:color="auto"/>
      </w:divBdr>
    </w:div>
    <w:div w:id="1000081348">
      <w:bodyDiv w:val="1"/>
      <w:marLeft w:val="0"/>
      <w:marRight w:val="0"/>
      <w:marTop w:val="0"/>
      <w:marBottom w:val="0"/>
      <w:divBdr>
        <w:top w:val="none" w:sz="0" w:space="0" w:color="auto"/>
        <w:left w:val="none" w:sz="0" w:space="0" w:color="auto"/>
        <w:bottom w:val="none" w:sz="0" w:space="0" w:color="auto"/>
        <w:right w:val="none" w:sz="0" w:space="0" w:color="auto"/>
      </w:divBdr>
      <w:divsChild>
        <w:div w:id="1865903837">
          <w:marLeft w:val="0"/>
          <w:marRight w:val="0"/>
          <w:marTop w:val="0"/>
          <w:marBottom w:val="0"/>
          <w:divBdr>
            <w:top w:val="none" w:sz="0" w:space="0" w:color="auto"/>
            <w:left w:val="none" w:sz="0" w:space="0" w:color="auto"/>
            <w:bottom w:val="none" w:sz="0" w:space="0" w:color="auto"/>
            <w:right w:val="none" w:sz="0" w:space="0" w:color="auto"/>
          </w:divBdr>
          <w:divsChild>
            <w:div w:id="245503377">
              <w:marLeft w:val="0"/>
              <w:marRight w:val="0"/>
              <w:marTop w:val="0"/>
              <w:marBottom w:val="0"/>
              <w:divBdr>
                <w:top w:val="none" w:sz="0" w:space="0" w:color="auto"/>
                <w:left w:val="none" w:sz="0" w:space="0" w:color="auto"/>
                <w:bottom w:val="none" w:sz="0" w:space="0" w:color="auto"/>
                <w:right w:val="none" w:sz="0" w:space="0" w:color="auto"/>
              </w:divBdr>
              <w:divsChild>
                <w:div w:id="636841228">
                  <w:marLeft w:val="0"/>
                  <w:marRight w:val="0"/>
                  <w:marTop w:val="0"/>
                  <w:marBottom w:val="0"/>
                  <w:divBdr>
                    <w:top w:val="none" w:sz="0" w:space="0" w:color="auto"/>
                    <w:left w:val="none" w:sz="0" w:space="0" w:color="auto"/>
                    <w:bottom w:val="none" w:sz="0" w:space="0" w:color="auto"/>
                    <w:right w:val="none" w:sz="0" w:space="0" w:color="auto"/>
                  </w:divBdr>
                  <w:divsChild>
                    <w:div w:id="919170830">
                      <w:marLeft w:val="0"/>
                      <w:marRight w:val="0"/>
                      <w:marTop w:val="0"/>
                      <w:marBottom w:val="0"/>
                      <w:divBdr>
                        <w:top w:val="none" w:sz="0" w:space="0" w:color="auto"/>
                        <w:left w:val="none" w:sz="0" w:space="0" w:color="auto"/>
                        <w:bottom w:val="none" w:sz="0" w:space="0" w:color="auto"/>
                        <w:right w:val="none" w:sz="0" w:space="0" w:color="auto"/>
                      </w:divBdr>
                      <w:divsChild>
                        <w:div w:id="1449273451">
                          <w:marLeft w:val="0"/>
                          <w:marRight w:val="0"/>
                          <w:marTop w:val="0"/>
                          <w:marBottom w:val="0"/>
                          <w:divBdr>
                            <w:top w:val="none" w:sz="0" w:space="0" w:color="auto"/>
                            <w:left w:val="none" w:sz="0" w:space="0" w:color="auto"/>
                            <w:bottom w:val="none" w:sz="0" w:space="0" w:color="auto"/>
                            <w:right w:val="none" w:sz="0" w:space="0" w:color="auto"/>
                          </w:divBdr>
                          <w:divsChild>
                            <w:div w:id="530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684509">
      <w:bodyDiv w:val="1"/>
      <w:marLeft w:val="0"/>
      <w:marRight w:val="0"/>
      <w:marTop w:val="0"/>
      <w:marBottom w:val="0"/>
      <w:divBdr>
        <w:top w:val="none" w:sz="0" w:space="0" w:color="auto"/>
        <w:left w:val="none" w:sz="0" w:space="0" w:color="auto"/>
        <w:bottom w:val="none" w:sz="0" w:space="0" w:color="auto"/>
        <w:right w:val="none" w:sz="0" w:space="0" w:color="auto"/>
      </w:divBdr>
    </w:div>
    <w:div w:id="1295404515">
      <w:bodyDiv w:val="1"/>
      <w:marLeft w:val="0"/>
      <w:marRight w:val="0"/>
      <w:marTop w:val="0"/>
      <w:marBottom w:val="0"/>
      <w:divBdr>
        <w:top w:val="none" w:sz="0" w:space="0" w:color="auto"/>
        <w:left w:val="none" w:sz="0" w:space="0" w:color="auto"/>
        <w:bottom w:val="none" w:sz="0" w:space="0" w:color="auto"/>
        <w:right w:val="none" w:sz="0" w:space="0" w:color="auto"/>
      </w:divBdr>
    </w:div>
    <w:div w:id="1310282922">
      <w:bodyDiv w:val="1"/>
      <w:marLeft w:val="0"/>
      <w:marRight w:val="0"/>
      <w:marTop w:val="0"/>
      <w:marBottom w:val="0"/>
      <w:divBdr>
        <w:top w:val="none" w:sz="0" w:space="0" w:color="auto"/>
        <w:left w:val="none" w:sz="0" w:space="0" w:color="auto"/>
        <w:bottom w:val="none" w:sz="0" w:space="0" w:color="auto"/>
        <w:right w:val="none" w:sz="0" w:space="0" w:color="auto"/>
      </w:divBdr>
      <w:divsChild>
        <w:div w:id="170612444">
          <w:marLeft w:val="0"/>
          <w:marRight w:val="0"/>
          <w:marTop w:val="0"/>
          <w:marBottom w:val="0"/>
          <w:divBdr>
            <w:top w:val="none" w:sz="0" w:space="0" w:color="auto"/>
            <w:left w:val="none" w:sz="0" w:space="0" w:color="auto"/>
            <w:bottom w:val="none" w:sz="0" w:space="0" w:color="auto"/>
            <w:right w:val="none" w:sz="0" w:space="0" w:color="auto"/>
          </w:divBdr>
          <w:divsChild>
            <w:div w:id="498231730">
              <w:marLeft w:val="0"/>
              <w:marRight w:val="0"/>
              <w:marTop w:val="0"/>
              <w:marBottom w:val="0"/>
              <w:divBdr>
                <w:top w:val="none" w:sz="0" w:space="0" w:color="auto"/>
                <w:left w:val="none" w:sz="0" w:space="0" w:color="auto"/>
                <w:bottom w:val="none" w:sz="0" w:space="0" w:color="auto"/>
                <w:right w:val="none" w:sz="0" w:space="0" w:color="auto"/>
              </w:divBdr>
              <w:divsChild>
                <w:div w:id="391662024">
                  <w:marLeft w:val="0"/>
                  <w:marRight w:val="0"/>
                  <w:marTop w:val="0"/>
                  <w:marBottom w:val="0"/>
                  <w:divBdr>
                    <w:top w:val="none" w:sz="0" w:space="0" w:color="auto"/>
                    <w:left w:val="none" w:sz="0" w:space="0" w:color="auto"/>
                    <w:bottom w:val="none" w:sz="0" w:space="0" w:color="auto"/>
                    <w:right w:val="none" w:sz="0" w:space="0" w:color="auto"/>
                  </w:divBdr>
                  <w:divsChild>
                    <w:div w:id="1092046881">
                      <w:marLeft w:val="0"/>
                      <w:marRight w:val="0"/>
                      <w:marTop w:val="0"/>
                      <w:marBottom w:val="0"/>
                      <w:divBdr>
                        <w:top w:val="none" w:sz="0" w:space="0" w:color="auto"/>
                        <w:left w:val="none" w:sz="0" w:space="0" w:color="auto"/>
                        <w:bottom w:val="none" w:sz="0" w:space="0" w:color="auto"/>
                        <w:right w:val="none" w:sz="0" w:space="0" w:color="auto"/>
                      </w:divBdr>
                      <w:divsChild>
                        <w:div w:id="695930577">
                          <w:marLeft w:val="0"/>
                          <w:marRight w:val="0"/>
                          <w:marTop w:val="0"/>
                          <w:marBottom w:val="0"/>
                          <w:divBdr>
                            <w:top w:val="none" w:sz="0" w:space="0" w:color="auto"/>
                            <w:left w:val="none" w:sz="0" w:space="0" w:color="auto"/>
                            <w:bottom w:val="none" w:sz="0" w:space="0" w:color="auto"/>
                            <w:right w:val="none" w:sz="0" w:space="0" w:color="auto"/>
                          </w:divBdr>
                          <w:divsChild>
                            <w:div w:id="20847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28457">
      <w:bodyDiv w:val="1"/>
      <w:marLeft w:val="0"/>
      <w:marRight w:val="0"/>
      <w:marTop w:val="0"/>
      <w:marBottom w:val="0"/>
      <w:divBdr>
        <w:top w:val="none" w:sz="0" w:space="0" w:color="auto"/>
        <w:left w:val="none" w:sz="0" w:space="0" w:color="auto"/>
        <w:bottom w:val="none" w:sz="0" w:space="0" w:color="auto"/>
        <w:right w:val="none" w:sz="0" w:space="0" w:color="auto"/>
      </w:divBdr>
    </w:div>
    <w:div w:id="1819414166">
      <w:bodyDiv w:val="1"/>
      <w:marLeft w:val="0"/>
      <w:marRight w:val="0"/>
      <w:marTop w:val="0"/>
      <w:marBottom w:val="0"/>
      <w:divBdr>
        <w:top w:val="none" w:sz="0" w:space="0" w:color="auto"/>
        <w:left w:val="none" w:sz="0" w:space="0" w:color="auto"/>
        <w:bottom w:val="none" w:sz="0" w:space="0" w:color="auto"/>
        <w:right w:val="none" w:sz="0" w:space="0" w:color="auto"/>
      </w:divBdr>
    </w:div>
    <w:div w:id="1842885620">
      <w:bodyDiv w:val="1"/>
      <w:marLeft w:val="0"/>
      <w:marRight w:val="0"/>
      <w:marTop w:val="0"/>
      <w:marBottom w:val="0"/>
      <w:divBdr>
        <w:top w:val="none" w:sz="0" w:space="0" w:color="auto"/>
        <w:left w:val="none" w:sz="0" w:space="0" w:color="auto"/>
        <w:bottom w:val="none" w:sz="0" w:space="0" w:color="auto"/>
        <w:right w:val="none" w:sz="0" w:space="0" w:color="auto"/>
      </w:divBdr>
    </w:div>
    <w:div w:id="1844932623">
      <w:bodyDiv w:val="1"/>
      <w:marLeft w:val="0"/>
      <w:marRight w:val="0"/>
      <w:marTop w:val="0"/>
      <w:marBottom w:val="0"/>
      <w:divBdr>
        <w:top w:val="none" w:sz="0" w:space="0" w:color="auto"/>
        <w:left w:val="none" w:sz="0" w:space="0" w:color="auto"/>
        <w:bottom w:val="none" w:sz="0" w:space="0" w:color="auto"/>
        <w:right w:val="none" w:sz="0" w:space="0" w:color="auto"/>
      </w:divBdr>
    </w:div>
    <w:div w:id="1893618387">
      <w:bodyDiv w:val="1"/>
      <w:marLeft w:val="0"/>
      <w:marRight w:val="0"/>
      <w:marTop w:val="0"/>
      <w:marBottom w:val="0"/>
      <w:divBdr>
        <w:top w:val="none" w:sz="0" w:space="0" w:color="auto"/>
        <w:left w:val="none" w:sz="0" w:space="0" w:color="auto"/>
        <w:bottom w:val="none" w:sz="0" w:space="0" w:color="auto"/>
        <w:right w:val="none" w:sz="0" w:space="0" w:color="auto"/>
      </w:divBdr>
    </w:div>
    <w:div w:id="1901361178">
      <w:bodyDiv w:val="1"/>
      <w:marLeft w:val="0"/>
      <w:marRight w:val="0"/>
      <w:marTop w:val="0"/>
      <w:marBottom w:val="0"/>
      <w:divBdr>
        <w:top w:val="none" w:sz="0" w:space="0" w:color="auto"/>
        <w:left w:val="none" w:sz="0" w:space="0" w:color="auto"/>
        <w:bottom w:val="none" w:sz="0" w:space="0" w:color="auto"/>
        <w:right w:val="none" w:sz="0" w:space="0" w:color="auto"/>
      </w:divBdr>
    </w:div>
    <w:div w:id="1930044674">
      <w:bodyDiv w:val="1"/>
      <w:marLeft w:val="0"/>
      <w:marRight w:val="0"/>
      <w:marTop w:val="0"/>
      <w:marBottom w:val="0"/>
      <w:divBdr>
        <w:top w:val="none" w:sz="0" w:space="0" w:color="auto"/>
        <w:left w:val="none" w:sz="0" w:space="0" w:color="auto"/>
        <w:bottom w:val="none" w:sz="0" w:space="0" w:color="auto"/>
        <w:right w:val="none" w:sz="0" w:space="0" w:color="auto"/>
      </w:divBdr>
    </w:div>
    <w:div w:id="1957325809">
      <w:bodyDiv w:val="1"/>
      <w:marLeft w:val="0"/>
      <w:marRight w:val="0"/>
      <w:marTop w:val="0"/>
      <w:marBottom w:val="0"/>
      <w:divBdr>
        <w:top w:val="none" w:sz="0" w:space="0" w:color="auto"/>
        <w:left w:val="none" w:sz="0" w:space="0" w:color="auto"/>
        <w:bottom w:val="none" w:sz="0" w:space="0" w:color="auto"/>
        <w:right w:val="none" w:sz="0" w:space="0" w:color="auto"/>
      </w:divBdr>
    </w:div>
    <w:div w:id="1984657448">
      <w:bodyDiv w:val="1"/>
      <w:marLeft w:val="0"/>
      <w:marRight w:val="0"/>
      <w:marTop w:val="0"/>
      <w:marBottom w:val="0"/>
      <w:divBdr>
        <w:top w:val="none" w:sz="0" w:space="0" w:color="auto"/>
        <w:left w:val="none" w:sz="0" w:space="0" w:color="auto"/>
        <w:bottom w:val="none" w:sz="0" w:space="0" w:color="auto"/>
        <w:right w:val="none" w:sz="0" w:space="0" w:color="auto"/>
      </w:divBdr>
    </w:div>
    <w:div w:id="2047365473">
      <w:bodyDiv w:val="1"/>
      <w:marLeft w:val="0"/>
      <w:marRight w:val="0"/>
      <w:marTop w:val="0"/>
      <w:marBottom w:val="0"/>
      <w:divBdr>
        <w:top w:val="none" w:sz="0" w:space="0" w:color="auto"/>
        <w:left w:val="none" w:sz="0" w:space="0" w:color="auto"/>
        <w:bottom w:val="none" w:sz="0" w:space="0" w:color="auto"/>
        <w:right w:val="none" w:sz="0" w:space="0" w:color="auto"/>
      </w:divBdr>
      <w:divsChild>
        <w:div w:id="1255743394">
          <w:marLeft w:val="0"/>
          <w:marRight w:val="0"/>
          <w:marTop w:val="0"/>
          <w:marBottom w:val="0"/>
          <w:divBdr>
            <w:top w:val="none" w:sz="0" w:space="0" w:color="auto"/>
            <w:left w:val="none" w:sz="0" w:space="0" w:color="auto"/>
            <w:bottom w:val="none" w:sz="0" w:space="0" w:color="auto"/>
            <w:right w:val="none" w:sz="0" w:space="0" w:color="auto"/>
          </w:divBdr>
        </w:div>
        <w:div w:id="629165800">
          <w:marLeft w:val="0"/>
          <w:marRight w:val="0"/>
          <w:marTop w:val="0"/>
          <w:marBottom w:val="0"/>
          <w:divBdr>
            <w:top w:val="none" w:sz="0" w:space="0" w:color="auto"/>
            <w:left w:val="none" w:sz="0" w:space="0" w:color="auto"/>
            <w:bottom w:val="none" w:sz="0" w:space="0" w:color="auto"/>
            <w:right w:val="none" w:sz="0" w:space="0" w:color="auto"/>
          </w:divBdr>
        </w:div>
        <w:div w:id="810943343">
          <w:marLeft w:val="0"/>
          <w:marRight w:val="0"/>
          <w:marTop w:val="0"/>
          <w:marBottom w:val="0"/>
          <w:divBdr>
            <w:top w:val="none" w:sz="0" w:space="0" w:color="auto"/>
            <w:left w:val="none" w:sz="0" w:space="0" w:color="auto"/>
            <w:bottom w:val="none" w:sz="0" w:space="0" w:color="auto"/>
            <w:right w:val="none" w:sz="0" w:space="0" w:color="auto"/>
          </w:divBdr>
        </w:div>
        <w:div w:id="90703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0495-148A-4954-8ED1-6A3967AD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17089</Words>
  <Characters>9741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estate\irina.lazarenko</cp:lastModifiedBy>
  <cp:revision>5</cp:revision>
  <cp:lastPrinted>2022-12-29T07:10:00Z</cp:lastPrinted>
  <dcterms:created xsi:type="dcterms:W3CDTF">2026-02-12T08:23:00Z</dcterms:created>
  <dcterms:modified xsi:type="dcterms:W3CDTF">2026-04-15T06:56:00Z</dcterms:modified>
</cp:coreProperties>
</file>