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95D7" w14:textId="77777777" w:rsidR="005E2FE9" w:rsidRDefault="005E2FE9" w:rsidP="00364331">
      <w:pPr>
        <w:pStyle w:val="Bezatstarpm1"/>
      </w:pPr>
    </w:p>
    <w:p w14:paraId="4F0AF570" w14:textId="682ACDDD" w:rsidR="00AE16EA" w:rsidRPr="00B47CF9" w:rsidRDefault="00AE16EA" w:rsidP="00AE16EA">
      <w:pPr>
        <w:spacing w:after="0"/>
        <w:ind w:left="6480"/>
        <w:jc w:val="right"/>
        <w:rPr>
          <w:rFonts w:ascii="Times New Roman" w:hAnsi="Times New Roman" w:cs="Times New Roman"/>
          <w:sz w:val="24"/>
          <w:szCs w:val="24"/>
        </w:rPr>
      </w:pPr>
      <w:r w:rsidRPr="00B47CF9">
        <w:rPr>
          <w:rFonts w:ascii="Times New Roman" w:hAnsi="Times New Roman" w:cs="Times New Roman"/>
          <w:sz w:val="24"/>
          <w:szCs w:val="24"/>
        </w:rPr>
        <w:t>APSTIPRINĀTS</w:t>
      </w:r>
    </w:p>
    <w:p w14:paraId="5A8E553A" w14:textId="60FFD8DA" w:rsidR="00C6467A" w:rsidRPr="00B47CF9" w:rsidRDefault="000305A4" w:rsidP="00C6467A">
      <w:pPr>
        <w:spacing w:after="0"/>
        <w:ind w:right="-58"/>
        <w:jc w:val="right"/>
        <w:rPr>
          <w:rFonts w:ascii="Times New Roman" w:hAnsi="Times New Roman" w:cs="Times New Roman"/>
          <w:sz w:val="24"/>
          <w:szCs w:val="24"/>
        </w:rPr>
      </w:pPr>
      <w:r w:rsidRPr="00B47CF9">
        <w:rPr>
          <w:rFonts w:ascii="Times New Roman" w:hAnsi="Times New Roman" w:cs="Times New Roman"/>
          <w:sz w:val="24"/>
          <w:szCs w:val="24"/>
        </w:rPr>
        <w:t xml:space="preserve">ar </w:t>
      </w:r>
      <w:r w:rsidR="005053FB" w:rsidRPr="00B47CF9">
        <w:rPr>
          <w:rFonts w:ascii="Times New Roman" w:hAnsi="Times New Roman" w:cs="Times New Roman"/>
          <w:sz w:val="24"/>
          <w:szCs w:val="24"/>
        </w:rPr>
        <w:t xml:space="preserve">Bērnu aizsardzības centra </w:t>
      </w:r>
    </w:p>
    <w:p w14:paraId="0663A0F2" w14:textId="7568157F" w:rsidR="005053FB" w:rsidRPr="00B47CF9" w:rsidRDefault="000305A4" w:rsidP="00C6467A">
      <w:pPr>
        <w:spacing w:after="0"/>
        <w:ind w:right="-58"/>
        <w:jc w:val="right"/>
        <w:rPr>
          <w:rFonts w:ascii="Times New Roman" w:hAnsi="Times New Roman" w:cs="Times New Roman"/>
          <w:sz w:val="24"/>
          <w:szCs w:val="24"/>
        </w:rPr>
      </w:pPr>
      <w:r w:rsidRPr="00B47CF9">
        <w:rPr>
          <w:rFonts w:ascii="Times New Roman" w:hAnsi="Times New Roman" w:cs="Times New Roman"/>
          <w:sz w:val="24"/>
          <w:szCs w:val="24"/>
        </w:rPr>
        <w:t xml:space="preserve"> </w:t>
      </w:r>
      <w:r w:rsidR="005053FB" w:rsidRPr="00B47CF9">
        <w:rPr>
          <w:rFonts w:ascii="Times New Roman" w:hAnsi="Times New Roman" w:cs="Times New Roman"/>
          <w:sz w:val="24"/>
          <w:szCs w:val="24"/>
        </w:rPr>
        <w:t>202</w:t>
      </w:r>
      <w:r w:rsidR="00EF6116">
        <w:rPr>
          <w:rFonts w:ascii="Times New Roman" w:hAnsi="Times New Roman" w:cs="Times New Roman"/>
          <w:sz w:val="24"/>
          <w:szCs w:val="24"/>
        </w:rPr>
        <w:t>6</w:t>
      </w:r>
      <w:r w:rsidR="005053FB" w:rsidRPr="00B47CF9">
        <w:rPr>
          <w:rFonts w:ascii="Times New Roman" w:hAnsi="Times New Roman" w:cs="Times New Roman"/>
          <w:sz w:val="24"/>
          <w:szCs w:val="24"/>
        </w:rPr>
        <w:t xml:space="preserve">. gada </w:t>
      </w:r>
      <w:r w:rsidR="00544088">
        <w:rPr>
          <w:rFonts w:ascii="Times New Roman" w:hAnsi="Times New Roman" w:cs="Times New Roman"/>
          <w:sz w:val="24"/>
          <w:szCs w:val="24"/>
        </w:rPr>
        <w:t>11</w:t>
      </w:r>
      <w:r w:rsidR="00453F43">
        <w:rPr>
          <w:rFonts w:ascii="Times New Roman" w:hAnsi="Times New Roman" w:cs="Times New Roman"/>
          <w:sz w:val="24"/>
          <w:szCs w:val="24"/>
        </w:rPr>
        <w:t xml:space="preserve">. </w:t>
      </w:r>
      <w:r w:rsidR="00EF6116">
        <w:rPr>
          <w:rFonts w:ascii="Times New Roman" w:hAnsi="Times New Roman" w:cs="Times New Roman"/>
          <w:sz w:val="24"/>
          <w:szCs w:val="24"/>
        </w:rPr>
        <w:t>maija</w:t>
      </w:r>
    </w:p>
    <w:p w14:paraId="7276ACAA" w14:textId="3BDDE5E4" w:rsidR="00AE16EA" w:rsidRPr="00B47CF9" w:rsidRDefault="005053FB" w:rsidP="00C6467A">
      <w:pPr>
        <w:spacing w:after="0"/>
        <w:ind w:right="-58"/>
        <w:jc w:val="right"/>
        <w:rPr>
          <w:rFonts w:ascii="Times New Roman" w:hAnsi="Times New Roman" w:cs="Times New Roman"/>
          <w:sz w:val="24"/>
          <w:szCs w:val="24"/>
        </w:rPr>
      </w:pPr>
      <w:r w:rsidRPr="00B47CF9">
        <w:rPr>
          <w:rFonts w:ascii="Times New Roman" w:hAnsi="Times New Roman" w:cs="Times New Roman"/>
          <w:sz w:val="24"/>
          <w:szCs w:val="24"/>
        </w:rPr>
        <w:t>rīkojumu Nr.1-1/</w:t>
      </w:r>
      <w:r w:rsidR="00544088">
        <w:rPr>
          <w:rFonts w:ascii="Times New Roman" w:hAnsi="Times New Roman" w:cs="Times New Roman"/>
          <w:sz w:val="24"/>
          <w:szCs w:val="24"/>
        </w:rPr>
        <w:t>99</w:t>
      </w:r>
    </w:p>
    <w:p w14:paraId="583A77C6" w14:textId="77777777" w:rsidR="005053FB" w:rsidRPr="00B47CF9" w:rsidRDefault="005053FB" w:rsidP="005053FB">
      <w:pPr>
        <w:spacing w:after="0"/>
        <w:ind w:left="6096" w:right="-2" w:hanging="526"/>
        <w:jc w:val="right"/>
        <w:rPr>
          <w:rFonts w:ascii="Times New Roman" w:hAnsi="Times New Roman" w:cs="Times New Roman"/>
          <w:sz w:val="24"/>
          <w:szCs w:val="24"/>
        </w:rPr>
      </w:pPr>
      <w:r w:rsidRPr="00B47CF9">
        <w:rPr>
          <w:rFonts w:ascii="Times New Roman" w:hAnsi="Times New Roman" w:cs="Times New Roman"/>
          <w:sz w:val="24"/>
          <w:szCs w:val="24"/>
        </w:rPr>
        <w:t xml:space="preserve">izveidotās komisijas </w:t>
      </w:r>
    </w:p>
    <w:p w14:paraId="250746BA" w14:textId="797BDF08" w:rsidR="009D2B11" w:rsidRPr="00B47CF9" w:rsidRDefault="005053FB" w:rsidP="005053FB">
      <w:pPr>
        <w:spacing w:after="0"/>
        <w:ind w:left="6096" w:right="-2" w:hanging="526"/>
        <w:jc w:val="right"/>
        <w:rPr>
          <w:rFonts w:ascii="Times New Roman" w:hAnsi="Times New Roman" w:cs="Times New Roman"/>
          <w:sz w:val="24"/>
          <w:szCs w:val="24"/>
        </w:rPr>
      </w:pPr>
      <w:r w:rsidRPr="00B47CF9">
        <w:rPr>
          <w:rFonts w:ascii="Times New Roman" w:hAnsi="Times New Roman" w:cs="Times New Roman"/>
          <w:sz w:val="24"/>
          <w:szCs w:val="24"/>
        </w:rPr>
        <w:t>202</w:t>
      </w:r>
      <w:r w:rsidR="00EF6116">
        <w:rPr>
          <w:rFonts w:ascii="Times New Roman" w:hAnsi="Times New Roman" w:cs="Times New Roman"/>
          <w:sz w:val="24"/>
          <w:szCs w:val="24"/>
        </w:rPr>
        <w:t>6</w:t>
      </w:r>
      <w:r w:rsidRPr="00B47CF9">
        <w:rPr>
          <w:rFonts w:ascii="Times New Roman" w:hAnsi="Times New Roman" w:cs="Times New Roman"/>
          <w:sz w:val="24"/>
          <w:szCs w:val="24"/>
        </w:rPr>
        <w:t xml:space="preserve">. gada </w:t>
      </w:r>
      <w:r w:rsidR="00EF6116">
        <w:rPr>
          <w:rFonts w:ascii="Times New Roman" w:hAnsi="Times New Roman" w:cs="Times New Roman"/>
          <w:sz w:val="24"/>
          <w:szCs w:val="24"/>
        </w:rPr>
        <w:t>15</w:t>
      </w:r>
      <w:r w:rsidRPr="00B47CF9">
        <w:rPr>
          <w:rFonts w:ascii="Times New Roman" w:hAnsi="Times New Roman" w:cs="Times New Roman"/>
          <w:sz w:val="24"/>
          <w:szCs w:val="24"/>
        </w:rPr>
        <w:t>.</w:t>
      </w:r>
      <w:r w:rsidR="00EF6116">
        <w:rPr>
          <w:rFonts w:ascii="Times New Roman" w:hAnsi="Times New Roman" w:cs="Times New Roman"/>
          <w:sz w:val="24"/>
          <w:szCs w:val="24"/>
        </w:rPr>
        <w:t>maija</w:t>
      </w:r>
      <w:r w:rsidRPr="00B47CF9">
        <w:rPr>
          <w:rFonts w:ascii="Times New Roman" w:hAnsi="Times New Roman" w:cs="Times New Roman"/>
          <w:sz w:val="24"/>
          <w:szCs w:val="24"/>
        </w:rPr>
        <w:t xml:space="preserve"> lēmumu</w:t>
      </w:r>
      <w:r w:rsidR="00364331">
        <w:rPr>
          <w:rFonts w:ascii="Times New Roman" w:hAnsi="Times New Roman" w:cs="Times New Roman"/>
          <w:sz w:val="24"/>
          <w:szCs w:val="24"/>
        </w:rPr>
        <w:t>, protokols Nr.1</w:t>
      </w:r>
    </w:p>
    <w:p w14:paraId="2B3E2E3B" w14:textId="77777777" w:rsidR="005053FB" w:rsidRPr="00B47CF9" w:rsidRDefault="005053FB" w:rsidP="005053FB">
      <w:pPr>
        <w:spacing w:after="0"/>
        <w:ind w:left="6096" w:right="-2" w:hanging="526"/>
        <w:rPr>
          <w:rFonts w:ascii="Times New Roman" w:hAnsi="Times New Roman" w:cs="Times New Roman"/>
          <w:sz w:val="24"/>
          <w:szCs w:val="24"/>
        </w:rPr>
      </w:pPr>
    </w:p>
    <w:p w14:paraId="23310445" w14:textId="77777777" w:rsidR="009D2B11" w:rsidRPr="00B47CF9" w:rsidRDefault="009D2B11" w:rsidP="009D2B11">
      <w:pPr>
        <w:widowControl w:val="0"/>
        <w:autoSpaceDE w:val="0"/>
        <w:autoSpaceDN w:val="0"/>
        <w:adjustRightInd w:val="0"/>
        <w:spacing w:after="0" w:line="240" w:lineRule="auto"/>
        <w:rPr>
          <w:rFonts w:ascii="Times New Roman" w:eastAsia="Calibri" w:hAnsi="Times New Roman" w:cs="Times New Roman"/>
          <w:color w:val="000000"/>
          <w:sz w:val="24"/>
          <w:szCs w:val="24"/>
        </w:rPr>
      </w:pPr>
    </w:p>
    <w:p w14:paraId="2A7D9579" w14:textId="32487CAA" w:rsidR="009D2B11" w:rsidRPr="00B47CF9" w:rsidRDefault="009D2B11" w:rsidP="009D2B11">
      <w:pPr>
        <w:widowControl w:val="0"/>
        <w:autoSpaceDE w:val="0"/>
        <w:autoSpaceDN w:val="0"/>
        <w:adjustRightInd w:val="0"/>
        <w:spacing w:after="0" w:line="240" w:lineRule="auto"/>
        <w:rPr>
          <w:rFonts w:ascii="Times New Roman" w:eastAsia="Calibri" w:hAnsi="Times New Roman" w:cs="Times New Roman"/>
          <w:color w:val="000000"/>
          <w:sz w:val="24"/>
          <w:szCs w:val="24"/>
        </w:rPr>
      </w:pPr>
    </w:p>
    <w:p w14:paraId="2EDC0498" w14:textId="77777777" w:rsidR="009D2B11" w:rsidRPr="00B47CF9" w:rsidRDefault="009D2B11" w:rsidP="009D2B11">
      <w:pPr>
        <w:widowControl w:val="0"/>
        <w:autoSpaceDE w:val="0"/>
        <w:autoSpaceDN w:val="0"/>
        <w:adjustRightInd w:val="0"/>
        <w:spacing w:after="0" w:line="240" w:lineRule="auto"/>
        <w:rPr>
          <w:rFonts w:ascii="Times New Roman" w:eastAsia="Calibri" w:hAnsi="Times New Roman" w:cs="Times New Roman"/>
          <w:color w:val="000000"/>
          <w:sz w:val="24"/>
          <w:szCs w:val="24"/>
        </w:rPr>
      </w:pPr>
    </w:p>
    <w:p w14:paraId="49A9198E" w14:textId="77777777" w:rsidR="009D2B11" w:rsidRPr="00B47CF9" w:rsidRDefault="009D2B11" w:rsidP="009D2B11">
      <w:pPr>
        <w:widowControl w:val="0"/>
        <w:autoSpaceDE w:val="0"/>
        <w:autoSpaceDN w:val="0"/>
        <w:adjustRightInd w:val="0"/>
        <w:spacing w:after="0" w:line="240" w:lineRule="auto"/>
        <w:rPr>
          <w:rFonts w:ascii="Times New Roman" w:eastAsia="Calibri" w:hAnsi="Times New Roman" w:cs="Times New Roman"/>
          <w:color w:val="000000"/>
          <w:sz w:val="24"/>
          <w:szCs w:val="24"/>
        </w:rPr>
      </w:pPr>
    </w:p>
    <w:p w14:paraId="77462A5C" w14:textId="77777777" w:rsidR="009D2B11" w:rsidRPr="00B47CF9" w:rsidRDefault="009D2B11" w:rsidP="009D2B11">
      <w:pPr>
        <w:widowControl w:val="0"/>
        <w:autoSpaceDE w:val="0"/>
        <w:autoSpaceDN w:val="0"/>
        <w:adjustRightInd w:val="0"/>
        <w:spacing w:after="0" w:line="240" w:lineRule="auto"/>
        <w:rPr>
          <w:rFonts w:ascii="Times New Roman" w:eastAsia="Calibri" w:hAnsi="Times New Roman" w:cs="Times New Roman"/>
          <w:color w:val="000000"/>
          <w:sz w:val="24"/>
          <w:szCs w:val="24"/>
        </w:rPr>
      </w:pPr>
    </w:p>
    <w:p w14:paraId="59D3FA17" w14:textId="77777777" w:rsidR="009D2B11" w:rsidRPr="00B47CF9" w:rsidRDefault="009D2B11" w:rsidP="009D2B11">
      <w:pPr>
        <w:widowControl w:val="0"/>
        <w:autoSpaceDE w:val="0"/>
        <w:autoSpaceDN w:val="0"/>
        <w:adjustRightInd w:val="0"/>
        <w:spacing w:after="0" w:line="240" w:lineRule="auto"/>
        <w:rPr>
          <w:rFonts w:ascii="Times New Roman" w:eastAsia="Calibri" w:hAnsi="Times New Roman" w:cs="Times New Roman"/>
          <w:color w:val="000000"/>
          <w:sz w:val="24"/>
          <w:szCs w:val="24"/>
        </w:rPr>
      </w:pPr>
    </w:p>
    <w:p w14:paraId="342E2923" w14:textId="77777777" w:rsidR="009D2B11" w:rsidRPr="00B47CF9" w:rsidRDefault="009D2B11" w:rsidP="009D2B11">
      <w:pPr>
        <w:widowControl w:val="0"/>
        <w:autoSpaceDE w:val="0"/>
        <w:autoSpaceDN w:val="0"/>
        <w:adjustRightInd w:val="0"/>
        <w:spacing w:after="0" w:line="240" w:lineRule="auto"/>
        <w:rPr>
          <w:rFonts w:ascii="Times New Roman" w:eastAsia="Calibri" w:hAnsi="Times New Roman" w:cs="Times New Roman"/>
          <w:color w:val="000000"/>
          <w:sz w:val="24"/>
          <w:szCs w:val="24"/>
        </w:rPr>
      </w:pPr>
    </w:p>
    <w:p w14:paraId="69ECE2F4" w14:textId="77777777" w:rsidR="009D2B11" w:rsidRPr="00B47CF9" w:rsidRDefault="009D2B11" w:rsidP="009D2B11">
      <w:pPr>
        <w:widowControl w:val="0"/>
        <w:autoSpaceDE w:val="0"/>
        <w:autoSpaceDN w:val="0"/>
        <w:adjustRightInd w:val="0"/>
        <w:spacing w:after="0" w:line="240" w:lineRule="auto"/>
        <w:rPr>
          <w:rFonts w:ascii="Times New Roman" w:eastAsia="Calibri" w:hAnsi="Times New Roman" w:cs="Times New Roman"/>
          <w:color w:val="000000"/>
          <w:sz w:val="24"/>
          <w:szCs w:val="24"/>
        </w:rPr>
      </w:pPr>
    </w:p>
    <w:p w14:paraId="393F16CC" w14:textId="09098230" w:rsidR="00472028" w:rsidRPr="00B47CF9" w:rsidRDefault="00AA74B3" w:rsidP="000D0416">
      <w:pPr>
        <w:ind w:left="360"/>
        <w:jc w:val="center"/>
        <w:rPr>
          <w:rFonts w:ascii="Times New Roman" w:hAnsi="Times New Roman" w:cs="Times New Roman"/>
          <w:b/>
          <w:bCs/>
          <w:sz w:val="24"/>
          <w:szCs w:val="24"/>
        </w:rPr>
      </w:pPr>
      <w:bookmarkStart w:id="0" w:name="_Hlk193372987"/>
      <w:bookmarkStart w:id="1" w:name="_Hlk193113418"/>
      <w:r w:rsidRPr="00B47CF9">
        <w:rPr>
          <w:rFonts w:ascii="Times New Roman" w:hAnsi="Times New Roman" w:cs="Times New Roman"/>
          <w:b/>
          <w:bCs/>
          <w:sz w:val="24"/>
          <w:szCs w:val="24"/>
        </w:rPr>
        <w:t xml:space="preserve">Nomas piedāvājumu atlases nolikums </w:t>
      </w:r>
      <w:r w:rsidR="006E2F98" w:rsidRPr="00B47CF9">
        <w:rPr>
          <w:rFonts w:ascii="Times New Roman" w:hAnsi="Times New Roman" w:cs="Times New Roman"/>
          <w:b/>
          <w:bCs/>
          <w:sz w:val="24"/>
          <w:szCs w:val="24"/>
        </w:rPr>
        <w:t xml:space="preserve">telpām </w:t>
      </w:r>
      <w:r w:rsidR="00B47CF9" w:rsidRPr="00B47CF9">
        <w:rPr>
          <w:rFonts w:ascii="Times New Roman" w:hAnsi="Times New Roman" w:cs="Times New Roman"/>
          <w:b/>
          <w:bCs/>
          <w:sz w:val="24"/>
          <w:szCs w:val="24"/>
        </w:rPr>
        <w:t>Liepājā</w:t>
      </w:r>
    </w:p>
    <w:p w14:paraId="6134DBE6" w14:textId="075ADC65" w:rsidR="00227714" w:rsidRPr="00B47CF9" w:rsidRDefault="005053FB" w:rsidP="000D0416">
      <w:pPr>
        <w:ind w:left="360"/>
        <w:jc w:val="center"/>
        <w:rPr>
          <w:rFonts w:ascii="Times New Roman" w:hAnsi="Times New Roman" w:cs="Times New Roman"/>
          <w:b/>
          <w:bCs/>
          <w:sz w:val="24"/>
          <w:szCs w:val="24"/>
        </w:rPr>
      </w:pPr>
      <w:r w:rsidRPr="00B47CF9">
        <w:rPr>
          <w:rFonts w:ascii="Times New Roman" w:hAnsi="Times New Roman" w:cs="Times New Roman"/>
          <w:b/>
          <w:bCs/>
          <w:sz w:val="24"/>
          <w:szCs w:val="24"/>
        </w:rPr>
        <w:t xml:space="preserve">Bērnu aizsardzības centra Nodaļas “Bērna māja” filiāles </w:t>
      </w:r>
      <w:r w:rsidR="00BD0E15" w:rsidRPr="00B47CF9">
        <w:rPr>
          <w:rFonts w:ascii="Times New Roman" w:hAnsi="Times New Roman" w:cs="Times New Roman"/>
          <w:b/>
          <w:bCs/>
          <w:sz w:val="24"/>
          <w:szCs w:val="24"/>
        </w:rPr>
        <w:t>vajadzībām</w:t>
      </w:r>
      <w:bookmarkEnd w:id="0"/>
      <w:r w:rsidR="00172CC0" w:rsidRPr="00B47CF9">
        <w:rPr>
          <w:rFonts w:ascii="Times New Roman" w:hAnsi="Times New Roman" w:cs="Times New Roman"/>
          <w:b/>
          <w:bCs/>
          <w:sz w:val="24"/>
          <w:szCs w:val="24"/>
        </w:rPr>
        <w:t xml:space="preserve"> </w:t>
      </w:r>
    </w:p>
    <w:bookmarkEnd w:id="1"/>
    <w:p w14:paraId="2A403899" w14:textId="77777777" w:rsidR="00227714" w:rsidRPr="00B47CF9" w:rsidRDefault="00227714" w:rsidP="00AE16EA">
      <w:pPr>
        <w:jc w:val="center"/>
        <w:rPr>
          <w:rFonts w:ascii="Times New Roman" w:hAnsi="Times New Roman" w:cs="Times New Roman"/>
          <w:sz w:val="24"/>
          <w:szCs w:val="24"/>
        </w:rPr>
      </w:pPr>
    </w:p>
    <w:p w14:paraId="1DBBD63D" w14:textId="77777777" w:rsidR="00AE16EA" w:rsidRPr="00B47CF9" w:rsidRDefault="00AE16EA" w:rsidP="00AE16EA">
      <w:pPr>
        <w:jc w:val="center"/>
        <w:rPr>
          <w:rFonts w:ascii="Times New Roman" w:hAnsi="Times New Roman" w:cs="Times New Roman"/>
          <w:b/>
          <w:bCs/>
          <w:sz w:val="24"/>
          <w:szCs w:val="24"/>
        </w:rPr>
      </w:pPr>
    </w:p>
    <w:p w14:paraId="32EE5290" w14:textId="77777777" w:rsidR="000B4085" w:rsidRPr="00B47CF9" w:rsidRDefault="000B4085" w:rsidP="000B4085">
      <w:pPr>
        <w:ind w:left="-567"/>
        <w:rPr>
          <w:rFonts w:ascii="Times New Roman" w:hAnsi="Times New Roman" w:cs="Times New Roman"/>
          <w:sz w:val="24"/>
          <w:szCs w:val="24"/>
        </w:rPr>
      </w:pPr>
    </w:p>
    <w:p w14:paraId="2C5B1257" w14:textId="77777777" w:rsidR="000B4085" w:rsidRPr="00B47CF9" w:rsidRDefault="000B4085" w:rsidP="000B4085">
      <w:pPr>
        <w:ind w:left="-567"/>
        <w:rPr>
          <w:rFonts w:ascii="Times New Roman" w:hAnsi="Times New Roman" w:cs="Times New Roman"/>
          <w:sz w:val="24"/>
          <w:szCs w:val="24"/>
        </w:rPr>
      </w:pPr>
    </w:p>
    <w:p w14:paraId="44D53032" w14:textId="77777777" w:rsidR="000B4085" w:rsidRPr="00B47CF9" w:rsidRDefault="000B4085" w:rsidP="000B4085">
      <w:pPr>
        <w:ind w:left="-567"/>
        <w:rPr>
          <w:rFonts w:ascii="Times New Roman" w:hAnsi="Times New Roman" w:cs="Times New Roman"/>
          <w:sz w:val="24"/>
          <w:szCs w:val="24"/>
        </w:rPr>
      </w:pPr>
    </w:p>
    <w:p w14:paraId="3608E366" w14:textId="77777777" w:rsidR="000B4085" w:rsidRPr="00B47CF9" w:rsidRDefault="000B4085" w:rsidP="000B4085">
      <w:pPr>
        <w:ind w:left="-567"/>
        <w:rPr>
          <w:rFonts w:ascii="Times New Roman" w:hAnsi="Times New Roman" w:cs="Times New Roman"/>
          <w:sz w:val="24"/>
          <w:szCs w:val="24"/>
        </w:rPr>
      </w:pPr>
    </w:p>
    <w:p w14:paraId="79C2C658" w14:textId="77777777" w:rsidR="000B4085" w:rsidRPr="00B47CF9" w:rsidRDefault="000B4085" w:rsidP="000B4085">
      <w:pPr>
        <w:ind w:left="-567"/>
        <w:rPr>
          <w:rFonts w:ascii="Times New Roman" w:hAnsi="Times New Roman" w:cs="Times New Roman"/>
          <w:sz w:val="24"/>
          <w:szCs w:val="24"/>
        </w:rPr>
      </w:pPr>
    </w:p>
    <w:p w14:paraId="76EF0E6F" w14:textId="77777777" w:rsidR="000B4085" w:rsidRPr="00B47CF9" w:rsidRDefault="000B4085" w:rsidP="000B4085">
      <w:pPr>
        <w:ind w:left="-567"/>
        <w:rPr>
          <w:rFonts w:ascii="Times New Roman" w:hAnsi="Times New Roman" w:cs="Times New Roman"/>
          <w:sz w:val="24"/>
          <w:szCs w:val="24"/>
        </w:rPr>
      </w:pPr>
    </w:p>
    <w:p w14:paraId="2C85BE61" w14:textId="77777777" w:rsidR="000B4085" w:rsidRPr="00B47CF9" w:rsidRDefault="000B4085" w:rsidP="000B4085">
      <w:pPr>
        <w:ind w:left="-567"/>
        <w:rPr>
          <w:rFonts w:ascii="Times New Roman" w:hAnsi="Times New Roman" w:cs="Times New Roman"/>
          <w:sz w:val="24"/>
          <w:szCs w:val="24"/>
        </w:rPr>
      </w:pPr>
    </w:p>
    <w:p w14:paraId="7767A82B" w14:textId="77777777" w:rsidR="000B4085" w:rsidRPr="00B47CF9" w:rsidRDefault="000B4085" w:rsidP="000B4085">
      <w:pPr>
        <w:ind w:left="-567"/>
        <w:rPr>
          <w:rFonts w:ascii="Times New Roman" w:hAnsi="Times New Roman" w:cs="Times New Roman"/>
          <w:sz w:val="24"/>
          <w:szCs w:val="24"/>
        </w:rPr>
      </w:pPr>
    </w:p>
    <w:p w14:paraId="7433BC66" w14:textId="77777777" w:rsidR="000B4085" w:rsidRPr="00B47CF9" w:rsidRDefault="000B4085" w:rsidP="000B4085">
      <w:pPr>
        <w:ind w:left="-567"/>
        <w:rPr>
          <w:rFonts w:ascii="Times New Roman" w:hAnsi="Times New Roman" w:cs="Times New Roman"/>
          <w:sz w:val="24"/>
          <w:szCs w:val="24"/>
        </w:rPr>
      </w:pPr>
    </w:p>
    <w:p w14:paraId="572E12DC" w14:textId="77777777" w:rsidR="000B4085" w:rsidRPr="00B47CF9" w:rsidRDefault="000B4085" w:rsidP="000B4085">
      <w:pPr>
        <w:ind w:left="-567"/>
        <w:rPr>
          <w:rFonts w:ascii="Times New Roman" w:hAnsi="Times New Roman" w:cs="Times New Roman"/>
          <w:sz w:val="24"/>
          <w:szCs w:val="24"/>
        </w:rPr>
      </w:pPr>
    </w:p>
    <w:p w14:paraId="301C6D8B" w14:textId="77777777" w:rsidR="000B4085" w:rsidRPr="00B47CF9" w:rsidRDefault="000B4085" w:rsidP="000B4085">
      <w:pPr>
        <w:ind w:left="-567"/>
        <w:rPr>
          <w:rFonts w:ascii="Times New Roman" w:hAnsi="Times New Roman" w:cs="Times New Roman"/>
          <w:sz w:val="24"/>
          <w:szCs w:val="24"/>
        </w:rPr>
      </w:pPr>
    </w:p>
    <w:p w14:paraId="08E0E35A" w14:textId="77777777" w:rsidR="000B4085" w:rsidRPr="00B47CF9" w:rsidRDefault="000B4085" w:rsidP="000B4085">
      <w:pPr>
        <w:ind w:left="-567"/>
        <w:rPr>
          <w:rFonts w:ascii="Times New Roman" w:hAnsi="Times New Roman" w:cs="Times New Roman"/>
          <w:sz w:val="24"/>
          <w:szCs w:val="24"/>
        </w:rPr>
      </w:pPr>
    </w:p>
    <w:p w14:paraId="70B43540" w14:textId="77777777" w:rsidR="00BC72BB" w:rsidRPr="00B47CF9" w:rsidRDefault="00BC72BB" w:rsidP="000B4085">
      <w:pPr>
        <w:ind w:left="-567"/>
        <w:rPr>
          <w:rFonts w:ascii="Times New Roman" w:hAnsi="Times New Roman" w:cs="Times New Roman"/>
          <w:sz w:val="24"/>
          <w:szCs w:val="24"/>
        </w:rPr>
      </w:pPr>
    </w:p>
    <w:p w14:paraId="10AC3CF3" w14:textId="77777777" w:rsidR="00BC72BB" w:rsidRPr="00B47CF9" w:rsidRDefault="00BC72BB" w:rsidP="000B4085">
      <w:pPr>
        <w:ind w:left="-567"/>
        <w:rPr>
          <w:rFonts w:ascii="Times New Roman" w:hAnsi="Times New Roman" w:cs="Times New Roman"/>
          <w:sz w:val="24"/>
          <w:szCs w:val="24"/>
        </w:rPr>
      </w:pPr>
    </w:p>
    <w:p w14:paraId="4D34BBFD" w14:textId="77777777" w:rsidR="00BC72BB" w:rsidRPr="00B47CF9" w:rsidRDefault="00BC72BB" w:rsidP="000B4085">
      <w:pPr>
        <w:ind w:left="-567"/>
        <w:rPr>
          <w:rFonts w:ascii="Times New Roman" w:hAnsi="Times New Roman" w:cs="Times New Roman"/>
          <w:sz w:val="24"/>
          <w:szCs w:val="24"/>
        </w:rPr>
      </w:pPr>
    </w:p>
    <w:p w14:paraId="15A39134" w14:textId="77777777" w:rsidR="00BC72BB" w:rsidRPr="00B47CF9" w:rsidRDefault="00BC72BB" w:rsidP="000B4085">
      <w:pPr>
        <w:ind w:left="-567"/>
        <w:rPr>
          <w:rFonts w:ascii="Times New Roman" w:hAnsi="Times New Roman" w:cs="Times New Roman"/>
          <w:sz w:val="24"/>
          <w:szCs w:val="24"/>
        </w:rPr>
      </w:pPr>
    </w:p>
    <w:p w14:paraId="16AAE09E" w14:textId="3FB3D8E2" w:rsidR="00001C8F" w:rsidRPr="00B47CF9" w:rsidRDefault="000B4085" w:rsidP="00227714">
      <w:pPr>
        <w:ind w:left="-567"/>
        <w:jc w:val="center"/>
        <w:rPr>
          <w:rFonts w:ascii="Times New Roman" w:eastAsia="Calibri" w:hAnsi="Times New Roman" w:cs="Times New Roman"/>
          <w:b/>
          <w:bCs/>
          <w:color w:val="000000"/>
          <w:sz w:val="24"/>
          <w:szCs w:val="24"/>
        </w:rPr>
      </w:pPr>
      <w:r w:rsidRPr="00B47CF9">
        <w:rPr>
          <w:rFonts w:ascii="Times New Roman" w:hAnsi="Times New Roman" w:cs="Times New Roman"/>
          <w:sz w:val="24"/>
          <w:szCs w:val="24"/>
        </w:rPr>
        <w:t>Rī</w:t>
      </w:r>
      <w:r w:rsidR="009D2B11" w:rsidRPr="00B47CF9">
        <w:rPr>
          <w:rFonts w:ascii="Times New Roman" w:eastAsia="Calibri" w:hAnsi="Times New Roman" w:cs="Times New Roman"/>
          <w:color w:val="000000"/>
          <w:sz w:val="24"/>
          <w:szCs w:val="24"/>
        </w:rPr>
        <w:t>ga, 202</w:t>
      </w:r>
      <w:r w:rsidR="00EF6116">
        <w:rPr>
          <w:rFonts w:ascii="Times New Roman" w:eastAsia="Calibri" w:hAnsi="Times New Roman" w:cs="Times New Roman"/>
          <w:color w:val="000000"/>
          <w:sz w:val="24"/>
          <w:szCs w:val="24"/>
        </w:rPr>
        <w:t>6</w:t>
      </w:r>
      <w:r w:rsidR="00001C8F" w:rsidRPr="00B47CF9">
        <w:rPr>
          <w:rFonts w:ascii="Times New Roman" w:eastAsia="Calibri" w:hAnsi="Times New Roman" w:cs="Times New Roman"/>
          <w:b/>
          <w:bCs/>
          <w:color w:val="000000"/>
          <w:sz w:val="24"/>
          <w:szCs w:val="24"/>
        </w:rPr>
        <w:br w:type="page"/>
      </w:r>
    </w:p>
    <w:p w14:paraId="323DBBD5" w14:textId="77777777" w:rsidR="00950A31" w:rsidRPr="00B47CF9" w:rsidRDefault="00950A31" w:rsidP="00950A31">
      <w:pPr>
        <w:spacing w:before="120" w:after="120" w:line="240" w:lineRule="auto"/>
        <w:jc w:val="center"/>
        <w:outlineLvl w:val="0"/>
        <w:rPr>
          <w:rFonts w:ascii="Times New Roman" w:eastAsia="Times New Roman" w:hAnsi="Times New Roman" w:cs="Times New Roman"/>
          <w:b/>
          <w:sz w:val="24"/>
          <w:szCs w:val="24"/>
          <w:lang w:eastAsia="lv-LV"/>
        </w:rPr>
      </w:pPr>
      <w:bookmarkStart w:id="2" w:name="_Hlk193116478"/>
      <w:r w:rsidRPr="00B47CF9">
        <w:rPr>
          <w:rFonts w:ascii="Times New Roman" w:eastAsia="Times New Roman" w:hAnsi="Times New Roman" w:cs="Times New Roman"/>
          <w:b/>
          <w:sz w:val="24"/>
          <w:szCs w:val="24"/>
          <w:lang w:eastAsia="lv-LV"/>
        </w:rPr>
        <w:lastRenderedPageBreak/>
        <w:t>I. Vispārīgie jautājumi</w:t>
      </w:r>
    </w:p>
    <w:p w14:paraId="2DFA2EF3" w14:textId="302C78AB" w:rsidR="004A4304" w:rsidRPr="00B47CF9" w:rsidRDefault="006E2F98" w:rsidP="00A53755">
      <w:pPr>
        <w:pStyle w:val="Sarakstarindkopa"/>
        <w:numPr>
          <w:ilvl w:val="0"/>
          <w:numId w:val="18"/>
        </w:numPr>
        <w:spacing w:after="0" w:line="240" w:lineRule="atLeast"/>
        <w:jc w:val="both"/>
        <w:outlineLvl w:val="0"/>
        <w:rPr>
          <w:rFonts w:ascii="Times New Roman" w:eastAsia="Calibri" w:hAnsi="Times New Roman" w:cs="Times New Roman"/>
          <w:color w:val="000000"/>
          <w:sz w:val="24"/>
          <w:szCs w:val="24"/>
        </w:rPr>
      </w:pPr>
      <w:bookmarkStart w:id="3" w:name="_Hlk193372411"/>
      <w:bookmarkEnd w:id="2"/>
      <w:r w:rsidRPr="00B47CF9">
        <w:rPr>
          <w:rFonts w:ascii="Times New Roman" w:eastAsia="Calibri" w:hAnsi="Times New Roman" w:cs="Times New Roman"/>
          <w:color w:val="000000"/>
          <w:sz w:val="24"/>
          <w:szCs w:val="24"/>
        </w:rPr>
        <w:t xml:space="preserve">Nomas piedāvājumu atlases </w:t>
      </w:r>
      <w:bookmarkEnd w:id="3"/>
      <w:r w:rsidRPr="00B47CF9">
        <w:rPr>
          <w:rFonts w:ascii="Times New Roman" w:eastAsia="Calibri" w:hAnsi="Times New Roman" w:cs="Times New Roman"/>
          <w:color w:val="000000"/>
          <w:sz w:val="24"/>
          <w:szCs w:val="24"/>
        </w:rPr>
        <w:t xml:space="preserve">nolikums telpām </w:t>
      </w:r>
      <w:r w:rsidR="00950A31" w:rsidRPr="00B47CF9">
        <w:rPr>
          <w:rFonts w:ascii="Times New Roman" w:eastAsia="Calibri" w:hAnsi="Times New Roman" w:cs="Times New Roman"/>
          <w:color w:val="000000"/>
          <w:sz w:val="24"/>
          <w:szCs w:val="24"/>
        </w:rPr>
        <w:t xml:space="preserve">(turpmāk – </w:t>
      </w:r>
      <w:r w:rsidR="009B460C" w:rsidRPr="00B47CF9">
        <w:rPr>
          <w:rFonts w:ascii="Times New Roman" w:eastAsia="Calibri" w:hAnsi="Times New Roman" w:cs="Times New Roman"/>
          <w:color w:val="000000"/>
          <w:sz w:val="24"/>
          <w:szCs w:val="24"/>
        </w:rPr>
        <w:t>Nolikums)</w:t>
      </w:r>
      <w:r w:rsidR="00950A31" w:rsidRPr="00B47CF9">
        <w:rPr>
          <w:rFonts w:ascii="Times New Roman" w:eastAsia="Calibri" w:hAnsi="Times New Roman" w:cs="Times New Roman"/>
          <w:color w:val="000000"/>
          <w:sz w:val="24"/>
          <w:szCs w:val="24"/>
        </w:rPr>
        <w:t xml:space="preserve"> nosaka </w:t>
      </w:r>
      <w:r w:rsidR="009B460C" w:rsidRPr="00B47CF9">
        <w:rPr>
          <w:rFonts w:ascii="Times New Roman" w:eastAsia="Calibri" w:hAnsi="Times New Roman" w:cs="Times New Roman"/>
          <w:color w:val="000000"/>
          <w:sz w:val="24"/>
          <w:szCs w:val="24"/>
        </w:rPr>
        <w:t xml:space="preserve">prasības </w:t>
      </w:r>
      <w:r w:rsidR="00236C10" w:rsidRPr="00B47CF9">
        <w:rPr>
          <w:rFonts w:ascii="Times New Roman" w:eastAsia="Calibri" w:hAnsi="Times New Roman" w:cs="Times New Roman"/>
          <w:color w:val="000000"/>
          <w:sz w:val="24"/>
          <w:szCs w:val="24"/>
        </w:rPr>
        <w:t>nekustamajam īpašumam, k</w:t>
      </w:r>
      <w:r w:rsidR="00EE2A08" w:rsidRPr="00B47CF9">
        <w:rPr>
          <w:rFonts w:ascii="Times New Roman" w:eastAsia="Calibri" w:hAnsi="Times New Roman" w:cs="Times New Roman"/>
          <w:color w:val="000000"/>
          <w:sz w:val="24"/>
          <w:szCs w:val="24"/>
        </w:rPr>
        <w:t xml:space="preserve">o </w:t>
      </w:r>
      <w:r w:rsidR="00B47CF9" w:rsidRPr="00B47CF9">
        <w:rPr>
          <w:rFonts w:ascii="Times New Roman" w:eastAsia="Calibri" w:hAnsi="Times New Roman" w:cs="Times New Roman"/>
          <w:color w:val="000000"/>
          <w:sz w:val="24"/>
          <w:szCs w:val="24"/>
        </w:rPr>
        <w:t>Liepājā</w:t>
      </w:r>
      <w:r w:rsidR="00604348" w:rsidRPr="00B47CF9">
        <w:rPr>
          <w:rFonts w:ascii="Times New Roman" w:eastAsia="Calibri" w:hAnsi="Times New Roman" w:cs="Times New Roman"/>
          <w:color w:val="000000"/>
          <w:sz w:val="24"/>
          <w:szCs w:val="24"/>
        </w:rPr>
        <w:t xml:space="preserve"> Bērnu aizsardzības centrs (turpmāk – Centrs) plāno nomāt Nodaļas “Bērna māja” (turpmāk – Bērna māja) filiāles vajadzībām, </w:t>
      </w:r>
      <w:r w:rsidR="00236C10" w:rsidRPr="00B47CF9">
        <w:rPr>
          <w:rFonts w:ascii="Times New Roman" w:eastAsia="Calibri" w:hAnsi="Times New Roman" w:cs="Times New Roman"/>
          <w:color w:val="000000"/>
          <w:sz w:val="24"/>
          <w:szCs w:val="24"/>
        </w:rPr>
        <w:t xml:space="preserve">lai nodrošinātu </w:t>
      </w:r>
      <w:r w:rsidR="00604348" w:rsidRPr="00B47CF9">
        <w:rPr>
          <w:rFonts w:ascii="Times New Roman" w:eastAsia="Calibri" w:hAnsi="Times New Roman" w:cs="Times New Roman"/>
          <w:color w:val="000000"/>
          <w:sz w:val="24"/>
          <w:szCs w:val="24"/>
        </w:rPr>
        <w:t xml:space="preserve">Bērna māju </w:t>
      </w:r>
      <w:r w:rsidR="00236C10" w:rsidRPr="00B47CF9">
        <w:rPr>
          <w:rFonts w:ascii="Times New Roman" w:eastAsia="Calibri" w:hAnsi="Times New Roman" w:cs="Times New Roman"/>
          <w:color w:val="000000"/>
          <w:sz w:val="24"/>
          <w:szCs w:val="24"/>
        </w:rPr>
        <w:t xml:space="preserve">ar atbilstošām telpām tās funkciju nodrošināšanai </w:t>
      </w:r>
      <w:r w:rsidR="00B47CF9" w:rsidRPr="00B47CF9">
        <w:rPr>
          <w:rFonts w:ascii="Times New Roman" w:eastAsia="Calibri" w:hAnsi="Times New Roman" w:cs="Times New Roman"/>
          <w:color w:val="000000"/>
          <w:sz w:val="24"/>
          <w:szCs w:val="24"/>
        </w:rPr>
        <w:t>Liepājā</w:t>
      </w:r>
      <w:r w:rsidR="004A4304" w:rsidRPr="00B47CF9">
        <w:rPr>
          <w:rFonts w:ascii="Times New Roman" w:eastAsia="Calibri" w:hAnsi="Times New Roman" w:cs="Times New Roman"/>
          <w:color w:val="000000"/>
          <w:sz w:val="24"/>
          <w:szCs w:val="24"/>
        </w:rPr>
        <w:t>,</w:t>
      </w:r>
      <w:r w:rsidR="00B7178E" w:rsidRPr="00B47CF9">
        <w:rPr>
          <w:rFonts w:ascii="Times New Roman" w:eastAsia="Calibri" w:hAnsi="Times New Roman" w:cs="Times New Roman"/>
          <w:color w:val="000000"/>
          <w:sz w:val="24"/>
          <w:szCs w:val="24"/>
        </w:rPr>
        <w:t xml:space="preserve"> kā arī kārtību, </w:t>
      </w:r>
      <w:r w:rsidR="00B7178E" w:rsidRPr="00B47CF9">
        <w:rPr>
          <w:rFonts w:ascii="Times New Roman" w:eastAsia="Times New Roman" w:hAnsi="Times New Roman" w:cs="Times New Roman"/>
          <w:bCs/>
          <w:sz w:val="24"/>
          <w:szCs w:val="24"/>
          <w:lang w:eastAsia="lv-LV"/>
        </w:rPr>
        <w:t xml:space="preserve">kādā </w:t>
      </w:r>
      <w:r w:rsidR="00604348" w:rsidRPr="00B47CF9">
        <w:rPr>
          <w:rFonts w:ascii="Times New Roman" w:eastAsia="Times New Roman" w:hAnsi="Times New Roman" w:cs="Times New Roman"/>
          <w:bCs/>
          <w:sz w:val="24"/>
          <w:szCs w:val="24"/>
          <w:lang w:eastAsia="lv-LV"/>
        </w:rPr>
        <w:t>Centrs</w:t>
      </w:r>
      <w:r w:rsidR="00B7178E" w:rsidRPr="00B47CF9">
        <w:rPr>
          <w:rFonts w:ascii="Times New Roman" w:eastAsia="Times New Roman" w:hAnsi="Times New Roman" w:cs="Times New Roman"/>
          <w:bCs/>
          <w:sz w:val="24"/>
          <w:szCs w:val="24"/>
          <w:lang w:eastAsia="lv-LV"/>
        </w:rPr>
        <w:t xml:space="preserve"> publicē informāciju par nomāt paredzēto</w:t>
      </w:r>
      <w:r w:rsidR="00EE2A08" w:rsidRPr="00B47CF9">
        <w:rPr>
          <w:rFonts w:ascii="Times New Roman" w:eastAsia="Times New Roman" w:hAnsi="Times New Roman" w:cs="Times New Roman"/>
          <w:bCs/>
          <w:sz w:val="24"/>
          <w:szCs w:val="24"/>
          <w:lang w:eastAsia="lv-LV"/>
        </w:rPr>
        <w:t xml:space="preserve"> nekustamo</w:t>
      </w:r>
      <w:r w:rsidR="00B7178E" w:rsidRPr="00B47CF9">
        <w:rPr>
          <w:rFonts w:ascii="Times New Roman" w:eastAsia="Times New Roman" w:hAnsi="Times New Roman" w:cs="Times New Roman"/>
          <w:bCs/>
          <w:sz w:val="24"/>
          <w:szCs w:val="24"/>
          <w:lang w:eastAsia="lv-LV"/>
        </w:rPr>
        <w:t xml:space="preserve"> īpašumu, veic </w:t>
      </w:r>
      <w:r w:rsidR="009211A2" w:rsidRPr="00B47CF9">
        <w:rPr>
          <w:rFonts w:ascii="Times New Roman" w:eastAsia="Times New Roman" w:hAnsi="Times New Roman" w:cs="Times New Roman"/>
          <w:bCs/>
          <w:sz w:val="24"/>
          <w:szCs w:val="24"/>
          <w:lang w:eastAsia="lv-LV"/>
        </w:rPr>
        <w:t>iznomāšanas</w:t>
      </w:r>
      <w:r w:rsidR="00262BBA" w:rsidRPr="00B47CF9">
        <w:rPr>
          <w:rFonts w:ascii="Times New Roman" w:eastAsia="Times New Roman" w:hAnsi="Times New Roman" w:cs="Times New Roman"/>
          <w:bCs/>
          <w:sz w:val="24"/>
          <w:szCs w:val="24"/>
          <w:lang w:eastAsia="lv-LV"/>
        </w:rPr>
        <w:t xml:space="preserve"> pretendentu</w:t>
      </w:r>
      <w:r w:rsidR="004A4304" w:rsidRPr="00B47CF9">
        <w:rPr>
          <w:rFonts w:ascii="Times New Roman" w:eastAsia="Times New Roman" w:hAnsi="Times New Roman" w:cs="Times New Roman"/>
          <w:bCs/>
          <w:sz w:val="24"/>
          <w:szCs w:val="24"/>
          <w:lang w:eastAsia="lv-LV"/>
        </w:rPr>
        <w:t xml:space="preserve"> atlas</w:t>
      </w:r>
      <w:r w:rsidR="00262BBA" w:rsidRPr="00B47CF9">
        <w:rPr>
          <w:rFonts w:ascii="Times New Roman" w:eastAsia="Times New Roman" w:hAnsi="Times New Roman" w:cs="Times New Roman"/>
          <w:bCs/>
          <w:sz w:val="24"/>
          <w:szCs w:val="24"/>
          <w:lang w:eastAsia="lv-LV"/>
        </w:rPr>
        <w:t xml:space="preserve">i, to </w:t>
      </w:r>
      <w:r w:rsidR="004A4304" w:rsidRPr="00B47CF9">
        <w:rPr>
          <w:rFonts w:ascii="Times New Roman" w:eastAsia="Times New Roman" w:hAnsi="Times New Roman" w:cs="Times New Roman"/>
          <w:bCs/>
          <w:sz w:val="24"/>
          <w:szCs w:val="24"/>
          <w:lang w:eastAsia="lv-LV"/>
        </w:rPr>
        <w:t>iesniegto piedāvājumu izvērtēšan</w:t>
      </w:r>
      <w:r w:rsidR="00262BBA" w:rsidRPr="00B47CF9">
        <w:rPr>
          <w:rFonts w:ascii="Times New Roman" w:eastAsia="Times New Roman" w:hAnsi="Times New Roman" w:cs="Times New Roman"/>
          <w:bCs/>
          <w:sz w:val="24"/>
          <w:szCs w:val="24"/>
          <w:lang w:eastAsia="lv-LV"/>
        </w:rPr>
        <w:t>u</w:t>
      </w:r>
      <w:r w:rsidR="004A4304" w:rsidRPr="00B47CF9">
        <w:rPr>
          <w:rFonts w:ascii="Times New Roman" w:eastAsia="Times New Roman" w:hAnsi="Times New Roman" w:cs="Times New Roman"/>
          <w:bCs/>
          <w:sz w:val="24"/>
          <w:szCs w:val="24"/>
          <w:lang w:eastAsia="lv-LV"/>
        </w:rPr>
        <w:t xml:space="preserve"> un</w:t>
      </w:r>
      <w:r w:rsidR="00262BBA" w:rsidRPr="00B47CF9">
        <w:rPr>
          <w:rFonts w:ascii="Times New Roman" w:eastAsia="Times New Roman" w:hAnsi="Times New Roman" w:cs="Times New Roman"/>
          <w:bCs/>
          <w:sz w:val="24"/>
          <w:szCs w:val="24"/>
          <w:lang w:eastAsia="lv-LV"/>
        </w:rPr>
        <w:t xml:space="preserve"> piešķir </w:t>
      </w:r>
      <w:r w:rsidR="004A4304" w:rsidRPr="00B47CF9">
        <w:rPr>
          <w:rFonts w:ascii="Times New Roman" w:eastAsia="Times New Roman" w:hAnsi="Times New Roman" w:cs="Times New Roman"/>
          <w:bCs/>
          <w:sz w:val="24"/>
          <w:szCs w:val="24"/>
          <w:lang w:eastAsia="lv-LV"/>
        </w:rPr>
        <w:t>nomas līguma noslēgšanas tiesīb</w:t>
      </w:r>
      <w:r w:rsidR="00262BBA" w:rsidRPr="00B47CF9">
        <w:rPr>
          <w:rFonts w:ascii="Times New Roman" w:eastAsia="Times New Roman" w:hAnsi="Times New Roman" w:cs="Times New Roman"/>
          <w:bCs/>
          <w:sz w:val="24"/>
          <w:szCs w:val="24"/>
          <w:lang w:eastAsia="lv-LV"/>
        </w:rPr>
        <w:t>as.</w:t>
      </w:r>
    </w:p>
    <w:p w14:paraId="055B9C2B" w14:textId="57E021E7" w:rsidR="00950A31" w:rsidRPr="00B47CF9" w:rsidRDefault="009D16A2"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Nolikums izstrādāts saskaņā ar Ministru kabineta 2013. gada</w:t>
      </w:r>
      <w:r w:rsidR="00F3390C" w:rsidRPr="00B47CF9">
        <w:rPr>
          <w:rFonts w:ascii="Times New Roman" w:eastAsia="Times New Roman" w:hAnsi="Times New Roman" w:cs="Times New Roman"/>
          <w:bCs/>
          <w:sz w:val="24"/>
          <w:szCs w:val="24"/>
          <w:lang w:eastAsia="lv-LV"/>
        </w:rPr>
        <w:t> </w:t>
      </w:r>
      <w:r w:rsidRPr="00B47CF9">
        <w:rPr>
          <w:rFonts w:ascii="Times New Roman" w:eastAsia="Times New Roman" w:hAnsi="Times New Roman" w:cs="Times New Roman"/>
          <w:bCs/>
          <w:sz w:val="24"/>
          <w:szCs w:val="24"/>
          <w:lang w:eastAsia="lv-LV"/>
        </w:rPr>
        <w:t>29. oktobra noteikumiem Nr.</w:t>
      </w:r>
      <w:r w:rsidR="00F3390C" w:rsidRPr="00B47CF9">
        <w:rPr>
          <w:rFonts w:ascii="Times New Roman" w:eastAsia="Times New Roman" w:hAnsi="Times New Roman" w:cs="Times New Roman"/>
          <w:bCs/>
          <w:sz w:val="24"/>
          <w:szCs w:val="24"/>
          <w:lang w:eastAsia="lv-LV"/>
        </w:rPr>
        <w:t> </w:t>
      </w:r>
      <w:r w:rsidRPr="00B47CF9">
        <w:rPr>
          <w:rFonts w:ascii="Times New Roman" w:eastAsia="Times New Roman" w:hAnsi="Times New Roman" w:cs="Times New Roman"/>
          <w:bCs/>
          <w:sz w:val="24"/>
          <w:szCs w:val="24"/>
          <w:lang w:eastAsia="lv-LV"/>
        </w:rPr>
        <w:t xml:space="preserve">1191 "Kārtība, kādā publiska persona nomā nekustamo īpašumu no privātpersonas vai </w:t>
      </w:r>
      <w:r w:rsidR="00B7178E" w:rsidRPr="00B47CF9">
        <w:rPr>
          <w:rFonts w:ascii="Times New Roman" w:eastAsia="Times New Roman" w:hAnsi="Times New Roman" w:cs="Times New Roman"/>
          <w:bCs/>
          <w:sz w:val="24"/>
          <w:szCs w:val="24"/>
          <w:lang w:eastAsia="lv-LV"/>
        </w:rPr>
        <w:t>kapitālsabiedrības un publicē informāciju par nomātajiem un nomāt paredzētajiem nekustamajiem īpašumiem</w:t>
      </w:r>
      <w:r w:rsidRPr="00B47CF9">
        <w:rPr>
          <w:rFonts w:ascii="Times New Roman" w:eastAsia="Times New Roman" w:hAnsi="Times New Roman" w:cs="Times New Roman"/>
          <w:bCs/>
          <w:sz w:val="24"/>
          <w:szCs w:val="24"/>
          <w:lang w:eastAsia="lv-LV"/>
        </w:rPr>
        <w:t>".</w:t>
      </w:r>
    </w:p>
    <w:p w14:paraId="53AB0A7F" w14:textId="79A18A7D" w:rsidR="00A5417B" w:rsidRPr="00B47CF9" w:rsidRDefault="009211A2"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bookmarkStart w:id="4" w:name="_Hlk193372679"/>
      <w:r w:rsidRPr="00B47CF9">
        <w:rPr>
          <w:rFonts w:ascii="Times New Roman" w:eastAsia="Times New Roman" w:hAnsi="Times New Roman" w:cs="Times New Roman"/>
          <w:bCs/>
          <w:sz w:val="24"/>
          <w:szCs w:val="24"/>
          <w:lang w:eastAsia="lv-LV"/>
        </w:rPr>
        <w:t>Iznomāšanas</w:t>
      </w:r>
      <w:r w:rsidR="00A5417B" w:rsidRPr="00B47CF9">
        <w:rPr>
          <w:rFonts w:ascii="Times New Roman" w:eastAsia="Times New Roman" w:hAnsi="Times New Roman" w:cs="Times New Roman"/>
          <w:bCs/>
          <w:sz w:val="24"/>
          <w:szCs w:val="24"/>
          <w:lang w:eastAsia="lv-LV"/>
        </w:rPr>
        <w:t xml:space="preserve"> pretendentu atlases procesu organizē</w:t>
      </w:r>
      <w:bookmarkEnd w:id="4"/>
      <w:r w:rsidR="00A5417B" w:rsidRPr="00B47CF9">
        <w:rPr>
          <w:rFonts w:ascii="Times New Roman" w:eastAsia="Times New Roman" w:hAnsi="Times New Roman" w:cs="Times New Roman"/>
          <w:bCs/>
          <w:sz w:val="24"/>
          <w:szCs w:val="24"/>
          <w:lang w:eastAsia="lv-LV"/>
        </w:rPr>
        <w:t xml:space="preserve"> </w:t>
      </w:r>
      <w:r w:rsidR="0019073D" w:rsidRPr="00B47CF9">
        <w:rPr>
          <w:rFonts w:ascii="Times New Roman" w:eastAsia="Times New Roman" w:hAnsi="Times New Roman" w:cs="Times New Roman"/>
          <w:bCs/>
          <w:sz w:val="24"/>
          <w:szCs w:val="24"/>
          <w:lang w:eastAsia="lv-LV"/>
        </w:rPr>
        <w:t xml:space="preserve">ar </w:t>
      </w:r>
      <w:r w:rsidR="00604348" w:rsidRPr="00B47CF9">
        <w:rPr>
          <w:rFonts w:ascii="Times New Roman" w:eastAsia="Times New Roman" w:hAnsi="Times New Roman" w:cs="Times New Roman"/>
          <w:bCs/>
          <w:sz w:val="24"/>
          <w:szCs w:val="24"/>
          <w:lang w:eastAsia="lv-LV"/>
        </w:rPr>
        <w:t>Centra 202</w:t>
      </w:r>
      <w:r w:rsidR="00EF6116">
        <w:rPr>
          <w:rFonts w:ascii="Times New Roman" w:eastAsia="Times New Roman" w:hAnsi="Times New Roman" w:cs="Times New Roman"/>
          <w:bCs/>
          <w:sz w:val="24"/>
          <w:szCs w:val="24"/>
          <w:lang w:eastAsia="lv-LV"/>
        </w:rPr>
        <w:t>6</w:t>
      </w:r>
      <w:r w:rsidR="00604348" w:rsidRPr="00B47CF9">
        <w:rPr>
          <w:rFonts w:ascii="Times New Roman" w:eastAsia="Times New Roman" w:hAnsi="Times New Roman" w:cs="Times New Roman"/>
          <w:bCs/>
          <w:sz w:val="24"/>
          <w:szCs w:val="24"/>
          <w:lang w:eastAsia="lv-LV"/>
        </w:rPr>
        <w:t xml:space="preserve">. gada </w:t>
      </w:r>
      <w:r w:rsidR="00EF6116">
        <w:rPr>
          <w:rFonts w:ascii="Times New Roman" w:eastAsia="Times New Roman" w:hAnsi="Times New Roman" w:cs="Times New Roman"/>
          <w:bCs/>
          <w:sz w:val="24"/>
          <w:szCs w:val="24"/>
          <w:lang w:eastAsia="lv-LV"/>
        </w:rPr>
        <w:t>12</w:t>
      </w:r>
      <w:r w:rsidR="00604348" w:rsidRPr="00B47CF9">
        <w:rPr>
          <w:rFonts w:ascii="Times New Roman" w:eastAsia="Times New Roman" w:hAnsi="Times New Roman" w:cs="Times New Roman"/>
          <w:bCs/>
          <w:sz w:val="24"/>
          <w:szCs w:val="24"/>
          <w:lang w:eastAsia="lv-LV"/>
        </w:rPr>
        <w:t xml:space="preserve">. </w:t>
      </w:r>
      <w:r w:rsidR="00EF6116">
        <w:rPr>
          <w:rFonts w:ascii="Times New Roman" w:eastAsia="Times New Roman" w:hAnsi="Times New Roman" w:cs="Times New Roman"/>
          <w:bCs/>
          <w:sz w:val="24"/>
          <w:szCs w:val="24"/>
          <w:lang w:eastAsia="lv-LV"/>
        </w:rPr>
        <w:t>maija</w:t>
      </w:r>
      <w:r w:rsidR="00604348" w:rsidRPr="00B47CF9">
        <w:rPr>
          <w:rFonts w:ascii="Times New Roman" w:eastAsia="Times New Roman" w:hAnsi="Times New Roman" w:cs="Times New Roman"/>
          <w:bCs/>
          <w:sz w:val="24"/>
          <w:szCs w:val="24"/>
          <w:lang w:eastAsia="lv-LV"/>
        </w:rPr>
        <w:t xml:space="preserve"> rīkojumu Nr.1-1/</w:t>
      </w:r>
      <w:r w:rsidR="00EF6116">
        <w:rPr>
          <w:rFonts w:ascii="Times New Roman" w:eastAsia="Times New Roman" w:hAnsi="Times New Roman" w:cs="Times New Roman"/>
          <w:bCs/>
          <w:sz w:val="24"/>
          <w:szCs w:val="24"/>
          <w:lang w:eastAsia="lv-LV"/>
        </w:rPr>
        <w:t>102</w:t>
      </w:r>
      <w:r w:rsidR="00604348" w:rsidRPr="00B47CF9">
        <w:rPr>
          <w:rFonts w:ascii="Times New Roman" w:eastAsia="Times New Roman" w:hAnsi="Times New Roman" w:cs="Times New Roman"/>
          <w:bCs/>
          <w:sz w:val="24"/>
          <w:szCs w:val="24"/>
          <w:lang w:eastAsia="lv-LV"/>
        </w:rPr>
        <w:t xml:space="preserve"> izveidotā komisija </w:t>
      </w:r>
      <w:r w:rsidR="008D1824" w:rsidRPr="00B47CF9">
        <w:rPr>
          <w:rFonts w:ascii="Times New Roman" w:eastAsia="Times New Roman" w:hAnsi="Times New Roman" w:cs="Times New Roman"/>
          <w:bCs/>
          <w:sz w:val="24"/>
          <w:szCs w:val="24"/>
          <w:lang w:eastAsia="lv-LV"/>
        </w:rPr>
        <w:t>(turpmāk – Komisija)</w:t>
      </w:r>
      <w:r w:rsidR="0019073D" w:rsidRPr="00B47CF9">
        <w:rPr>
          <w:rFonts w:ascii="Times New Roman" w:eastAsia="Times New Roman" w:hAnsi="Times New Roman" w:cs="Times New Roman"/>
          <w:bCs/>
          <w:sz w:val="24"/>
          <w:szCs w:val="24"/>
          <w:lang w:eastAsia="lv-LV"/>
        </w:rPr>
        <w:t>.</w:t>
      </w:r>
    </w:p>
    <w:p w14:paraId="064D7F03" w14:textId="77777777" w:rsidR="00BA44A0" w:rsidRDefault="009211A2"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Iznomāšanas</w:t>
      </w:r>
      <w:r w:rsidR="003369C6" w:rsidRPr="00B47CF9">
        <w:rPr>
          <w:rFonts w:ascii="Times New Roman" w:eastAsia="Times New Roman" w:hAnsi="Times New Roman" w:cs="Times New Roman"/>
          <w:bCs/>
          <w:sz w:val="24"/>
          <w:szCs w:val="24"/>
          <w:lang w:eastAsia="lv-LV"/>
        </w:rPr>
        <w:t xml:space="preserve"> pretendentu atlases mērķis </w:t>
      </w:r>
      <w:r w:rsidR="00875265" w:rsidRPr="00B47CF9">
        <w:rPr>
          <w:rFonts w:ascii="Times New Roman" w:eastAsia="Times New Roman" w:hAnsi="Times New Roman" w:cs="Times New Roman"/>
          <w:bCs/>
          <w:sz w:val="24"/>
          <w:szCs w:val="24"/>
          <w:lang w:eastAsia="lv-LV"/>
        </w:rPr>
        <w:t xml:space="preserve">ir nomas līguma noslēgšana par tādu </w:t>
      </w:r>
      <w:r w:rsidR="003369C6" w:rsidRPr="00B47CF9">
        <w:rPr>
          <w:rFonts w:ascii="Times New Roman" w:eastAsia="Times New Roman" w:hAnsi="Times New Roman" w:cs="Times New Roman"/>
          <w:bCs/>
          <w:sz w:val="24"/>
          <w:szCs w:val="24"/>
          <w:lang w:eastAsia="lv-LV"/>
        </w:rPr>
        <w:t>nomas objektu, kas ir funkcionālajām prasībām un tehniskajam stāvoklim atbilstošākais un finansiāli izdevīgākais.</w:t>
      </w:r>
    </w:p>
    <w:p w14:paraId="6579CB2A" w14:textId="67ECE657" w:rsidR="00BA44A0" w:rsidRPr="00BA44A0" w:rsidRDefault="00654C6E"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A44A0">
        <w:rPr>
          <w:rFonts w:ascii="Times New Roman" w:eastAsia="Times New Roman" w:hAnsi="Times New Roman" w:cs="Times New Roman"/>
          <w:bCs/>
          <w:sz w:val="24"/>
          <w:szCs w:val="24"/>
          <w:lang w:eastAsia="lv-LV"/>
        </w:rPr>
        <w:t>Paredzamais nomas līguma termiņš</w:t>
      </w:r>
      <w:r w:rsidRPr="00BA44A0">
        <w:rPr>
          <w:rFonts w:ascii="Times New Roman" w:eastAsia="Calibri" w:hAnsi="Times New Roman" w:cs="Times New Roman"/>
          <w:color w:val="000000"/>
          <w:sz w:val="24"/>
          <w:szCs w:val="24"/>
        </w:rPr>
        <w:t xml:space="preserve"> ir </w:t>
      </w:r>
      <w:r w:rsidR="00BA44A0" w:rsidRPr="00BA44A0">
        <w:rPr>
          <w:rFonts w:ascii="Times New Roman" w:eastAsia="Times New Roman" w:hAnsi="Times New Roman" w:cs="Times New Roman"/>
          <w:kern w:val="3"/>
          <w:sz w:val="24"/>
          <w:szCs w:val="24"/>
        </w:rPr>
        <w:t>vismaz 5 gadi (60 mēneši), vēlams 10 gadi (120 mēneši) – sākot no 2026. gada 1. jūlija.</w:t>
      </w:r>
    </w:p>
    <w:p w14:paraId="4B3AA797" w14:textId="77777777" w:rsidR="00BA44A0" w:rsidRPr="00BA44A0" w:rsidRDefault="00BA44A0" w:rsidP="00A53755">
      <w:pPr>
        <w:pStyle w:val="Sarakstarindkopa"/>
        <w:spacing w:after="0" w:line="240" w:lineRule="atLeast"/>
        <w:ind w:left="786"/>
        <w:jc w:val="both"/>
        <w:outlineLvl w:val="0"/>
        <w:rPr>
          <w:rFonts w:ascii="Times New Roman" w:eastAsia="Times New Roman" w:hAnsi="Times New Roman" w:cs="Times New Roman"/>
          <w:bCs/>
          <w:sz w:val="24"/>
          <w:szCs w:val="24"/>
          <w:lang w:eastAsia="lv-LV"/>
        </w:rPr>
      </w:pPr>
    </w:p>
    <w:p w14:paraId="0DD96633" w14:textId="0C73F555" w:rsidR="00C5413A" w:rsidRDefault="00C5413A" w:rsidP="00A17553">
      <w:pPr>
        <w:pStyle w:val="Sarakstarindkopa"/>
        <w:spacing w:after="0" w:line="240" w:lineRule="atLeast"/>
        <w:ind w:left="786"/>
        <w:jc w:val="center"/>
        <w:outlineLvl w:val="0"/>
        <w:rPr>
          <w:rFonts w:ascii="Times New Roman" w:eastAsia="Times New Roman" w:hAnsi="Times New Roman" w:cs="Times New Roman"/>
          <w:b/>
          <w:sz w:val="24"/>
          <w:szCs w:val="24"/>
          <w:lang w:eastAsia="lv-LV"/>
        </w:rPr>
      </w:pPr>
      <w:r w:rsidRPr="00BA44A0">
        <w:rPr>
          <w:rFonts w:ascii="Times New Roman" w:eastAsia="Times New Roman" w:hAnsi="Times New Roman" w:cs="Times New Roman"/>
          <w:b/>
          <w:sz w:val="24"/>
          <w:szCs w:val="24"/>
          <w:lang w:eastAsia="lv-LV"/>
        </w:rPr>
        <w:t>II. Nomas objektam noteiktās prasības</w:t>
      </w:r>
    </w:p>
    <w:p w14:paraId="6AECC2EA" w14:textId="77777777" w:rsidR="00A17553" w:rsidRPr="00A17553" w:rsidRDefault="00A17553" w:rsidP="00A17553">
      <w:pPr>
        <w:pStyle w:val="Sarakstarindkopa"/>
        <w:rPr>
          <w:rFonts w:ascii="Times New Roman" w:eastAsia="Times New Roman" w:hAnsi="Times New Roman" w:cs="Times New Roman"/>
          <w:b/>
          <w:sz w:val="24"/>
          <w:szCs w:val="24"/>
          <w:lang w:eastAsia="lv-LV"/>
        </w:rPr>
      </w:pPr>
    </w:p>
    <w:p w14:paraId="7E980240" w14:textId="216CECCD" w:rsidR="00604348" w:rsidRDefault="00604348" w:rsidP="00A53755">
      <w:pPr>
        <w:pStyle w:val="Sarakstarindkopa"/>
        <w:numPr>
          <w:ilvl w:val="0"/>
          <w:numId w:val="18"/>
        </w:numPr>
        <w:spacing w:after="0" w:line="240" w:lineRule="atLeast"/>
        <w:ind w:left="782" w:hanging="357"/>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 xml:space="preserve">Komisija nolemj apstiprināt šādas prasības nomātajām telpām un publicēt VSIA “Valsts nekustamie īpašumi” </w:t>
      </w:r>
      <w:r w:rsidR="0092489C" w:rsidRPr="00B47CF9">
        <w:rPr>
          <w:rFonts w:ascii="Times New Roman" w:eastAsia="Times New Roman" w:hAnsi="Times New Roman" w:cs="Times New Roman"/>
          <w:bCs/>
          <w:sz w:val="24"/>
          <w:szCs w:val="24"/>
          <w:lang w:eastAsia="lv-LV"/>
        </w:rPr>
        <w:t>tīmekļvietnē</w:t>
      </w:r>
      <w:r w:rsidRPr="00B47CF9">
        <w:rPr>
          <w:rFonts w:ascii="Times New Roman" w:eastAsia="Times New Roman" w:hAnsi="Times New Roman" w:cs="Times New Roman"/>
          <w:bCs/>
          <w:sz w:val="24"/>
          <w:szCs w:val="24"/>
          <w:lang w:eastAsia="lv-LV"/>
        </w:rPr>
        <w:t xml:space="preserve"> šādu sludinājumu:</w:t>
      </w:r>
    </w:p>
    <w:p w14:paraId="1BC6BE37" w14:textId="77777777" w:rsidR="00544088" w:rsidRDefault="00EF6116" w:rsidP="00A53755">
      <w:pPr>
        <w:numPr>
          <w:ilvl w:val="0"/>
          <w:numId w:val="18"/>
        </w:numPr>
        <w:suppressAutoHyphens/>
        <w:autoSpaceDN w:val="0"/>
        <w:spacing w:after="0" w:line="240" w:lineRule="atLeast"/>
        <w:ind w:left="782" w:hanging="357"/>
        <w:jc w:val="both"/>
        <w:rPr>
          <w:rFonts w:ascii="Times New Roman" w:eastAsia="Times New Roman" w:hAnsi="Times New Roman" w:cs="Times New Roman"/>
          <w:kern w:val="3"/>
          <w:sz w:val="24"/>
          <w:szCs w:val="24"/>
        </w:rPr>
      </w:pPr>
      <w:r w:rsidRPr="00397C75">
        <w:rPr>
          <w:rFonts w:ascii="Times New Roman" w:eastAsia="Times New Roman" w:hAnsi="Times New Roman" w:cs="Times New Roman"/>
          <w:b/>
          <w:bCs/>
          <w:kern w:val="3"/>
          <w:sz w:val="24"/>
          <w:szCs w:val="24"/>
        </w:rPr>
        <w:t>Nomnieks: Bērnu aizsardzības centrs</w:t>
      </w:r>
      <w:r>
        <w:rPr>
          <w:rFonts w:ascii="Times New Roman" w:eastAsia="Times New Roman" w:hAnsi="Times New Roman" w:cs="Times New Roman"/>
          <w:b/>
          <w:bCs/>
          <w:kern w:val="3"/>
          <w:sz w:val="24"/>
          <w:szCs w:val="24"/>
        </w:rPr>
        <w:t xml:space="preserve"> </w:t>
      </w:r>
      <w:r w:rsidRPr="0063210E">
        <w:rPr>
          <w:rFonts w:ascii="Times New Roman" w:eastAsia="Times New Roman" w:hAnsi="Times New Roman" w:cs="Times New Roman"/>
          <w:kern w:val="3"/>
          <w:sz w:val="24"/>
          <w:szCs w:val="24"/>
        </w:rPr>
        <w:t>(turpmāk - Centrs)</w:t>
      </w:r>
      <w:r w:rsidRPr="00397C75">
        <w:rPr>
          <w:rFonts w:ascii="Times New Roman" w:eastAsia="Times New Roman" w:hAnsi="Times New Roman" w:cs="Times New Roman"/>
          <w:kern w:val="3"/>
          <w:sz w:val="24"/>
          <w:szCs w:val="24"/>
        </w:rPr>
        <w:t xml:space="preserve">, Ventspils iela 53, Rīga, LV-1002, tālr. 67359128, e-pasts </w:t>
      </w:r>
      <w:hyperlink r:id="rId8" w:history="1">
        <w:r w:rsidRPr="00397C75">
          <w:rPr>
            <w:rFonts w:ascii="Times New Roman" w:eastAsia="Times New Roman" w:hAnsi="Times New Roman" w:cs="Times New Roman"/>
            <w:color w:val="0563C1"/>
            <w:kern w:val="3"/>
            <w:sz w:val="24"/>
            <w:szCs w:val="24"/>
            <w:u w:val="single"/>
          </w:rPr>
          <w:t>pasts@bac.gov.lv</w:t>
        </w:r>
      </w:hyperlink>
      <w:r w:rsidRPr="00397C75">
        <w:rPr>
          <w:rFonts w:ascii="Times New Roman" w:eastAsia="Times New Roman" w:hAnsi="Times New Roman" w:cs="Times New Roman"/>
          <w:kern w:val="3"/>
          <w:sz w:val="24"/>
          <w:szCs w:val="24"/>
        </w:rPr>
        <w:t xml:space="preserve">; e-adrese: DEFAULT@90002056949, kontaktpersona: Jānis Ukše, tālruņa numurs: </w:t>
      </w:r>
      <w:r w:rsidRPr="00397C75">
        <w:rPr>
          <w:rFonts w:ascii="Times New Roman" w:eastAsia="Times New Roman" w:hAnsi="Times New Roman" w:cs="Times New Roman"/>
          <w:kern w:val="3"/>
          <w:sz w:val="24"/>
          <w:szCs w:val="24"/>
          <w:shd w:val="clear" w:color="auto" w:fill="FFFFFF"/>
        </w:rPr>
        <w:t xml:space="preserve"> +371 26809493, e-pasts: </w:t>
      </w:r>
      <w:hyperlink r:id="rId9" w:history="1">
        <w:r w:rsidRPr="00397C75">
          <w:rPr>
            <w:rFonts w:ascii="Times New Roman" w:eastAsia="Times New Roman" w:hAnsi="Times New Roman" w:cs="Times New Roman"/>
            <w:color w:val="0563C1"/>
            <w:kern w:val="3"/>
            <w:sz w:val="24"/>
            <w:szCs w:val="24"/>
            <w:u w:val="single"/>
            <w:shd w:val="clear" w:color="auto" w:fill="FFFFFF"/>
          </w:rPr>
          <w:t>janis.ukse@bac.gov.lv</w:t>
        </w:r>
      </w:hyperlink>
      <w:r w:rsidRPr="00397C75">
        <w:rPr>
          <w:rFonts w:ascii="Times New Roman" w:eastAsia="Times New Roman" w:hAnsi="Times New Roman" w:cs="Times New Roman"/>
          <w:kern w:val="3"/>
          <w:sz w:val="24"/>
          <w:szCs w:val="24"/>
          <w:shd w:val="clear" w:color="auto" w:fill="FFFFFF"/>
        </w:rPr>
        <w:t>.</w:t>
      </w:r>
    </w:p>
    <w:p w14:paraId="0EA3621B" w14:textId="6CD75437" w:rsidR="00544088" w:rsidRPr="00544088" w:rsidRDefault="00EF6116" w:rsidP="00A53755">
      <w:pPr>
        <w:numPr>
          <w:ilvl w:val="0"/>
          <w:numId w:val="18"/>
        </w:numPr>
        <w:suppressAutoHyphens/>
        <w:autoSpaceDN w:val="0"/>
        <w:spacing w:after="0" w:line="240" w:lineRule="atLeast"/>
        <w:ind w:left="782" w:hanging="357"/>
        <w:jc w:val="both"/>
        <w:rPr>
          <w:rFonts w:ascii="Times New Roman" w:eastAsia="Times New Roman" w:hAnsi="Times New Roman" w:cs="Times New Roman"/>
          <w:kern w:val="3"/>
          <w:sz w:val="24"/>
          <w:szCs w:val="24"/>
        </w:rPr>
      </w:pPr>
      <w:r w:rsidRPr="00544088">
        <w:rPr>
          <w:rFonts w:ascii="Times New Roman" w:eastAsia="Times New Roman" w:hAnsi="Times New Roman" w:cs="Times New Roman"/>
          <w:b/>
          <w:bCs/>
          <w:kern w:val="3"/>
          <w:sz w:val="24"/>
          <w:szCs w:val="24"/>
        </w:rPr>
        <w:t>Nomas objekta atrašanās vieta:</w:t>
      </w:r>
      <w:r w:rsidRPr="00544088">
        <w:rPr>
          <w:rFonts w:ascii="Times New Roman" w:eastAsia="Times New Roman" w:hAnsi="Times New Roman" w:cs="Times New Roman"/>
          <w:kern w:val="3"/>
          <w:sz w:val="24"/>
          <w:szCs w:val="24"/>
        </w:rPr>
        <w:t xml:space="preserve"> </w:t>
      </w:r>
      <w:r w:rsidR="00544088" w:rsidRPr="00544088">
        <w:rPr>
          <w:rFonts w:ascii="Times New Roman" w:eastAsia="Times New Roman" w:hAnsi="Times New Roman" w:cs="Times New Roman"/>
          <w:kern w:val="3"/>
          <w:sz w:val="24"/>
          <w:szCs w:val="24"/>
        </w:rPr>
        <w:t>LIEPĀJAS VALSTSPILSĒTA.</w:t>
      </w:r>
      <w:r w:rsidR="00544088" w:rsidRPr="00544088">
        <w:rPr>
          <w:rFonts w:ascii="Times New Roman" w:eastAsia="Times New Roman" w:hAnsi="Times New Roman" w:cs="Times New Roman"/>
          <w:bCs/>
          <w:kern w:val="3"/>
          <w:sz w:val="24"/>
          <w:szCs w:val="24"/>
          <w:lang w:eastAsia="lv-LV"/>
        </w:rPr>
        <w:t xml:space="preserve"> Atrašanās vieta ērti sasniedzama ar sabiedrisko transportu, vēlams, lai nomas objekts atrodas iespējami tuvāk ēkai, kurā izvietota Valsts policija, tiesa.</w:t>
      </w:r>
    </w:p>
    <w:p w14:paraId="0445D3F1" w14:textId="05E06A9E" w:rsidR="00BA44A0" w:rsidRDefault="00EF6116" w:rsidP="00A53755">
      <w:pPr>
        <w:numPr>
          <w:ilvl w:val="0"/>
          <w:numId w:val="18"/>
        </w:numPr>
        <w:suppressAutoHyphens/>
        <w:autoSpaceDN w:val="0"/>
        <w:spacing w:after="0" w:line="240" w:lineRule="atLeast"/>
        <w:contextualSpacing/>
        <w:jc w:val="both"/>
        <w:outlineLvl w:val="0"/>
        <w:rPr>
          <w:rFonts w:ascii="Times New Roman" w:eastAsia="Calibri" w:hAnsi="Times New Roman" w:cs="Times New Roman"/>
          <w:bCs/>
          <w:sz w:val="24"/>
          <w:szCs w:val="24"/>
          <w:lang w:eastAsia="lv-LV"/>
        </w:rPr>
      </w:pPr>
      <w:r w:rsidRPr="00544088">
        <w:rPr>
          <w:rFonts w:ascii="Times New Roman" w:eastAsia="Calibri" w:hAnsi="Times New Roman" w:cs="Times New Roman"/>
          <w:b/>
          <w:bCs/>
          <w:sz w:val="24"/>
          <w:szCs w:val="24"/>
          <w:shd w:val="clear" w:color="auto" w:fill="FFFFFF"/>
        </w:rPr>
        <w:t xml:space="preserve"> Nomas objekta lietošanas mērķis: </w:t>
      </w:r>
      <w:r w:rsidRPr="00544088">
        <w:rPr>
          <w:rFonts w:ascii="Times New Roman" w:eastAsia="Calibri" w:hAnsi="Times New Roman" w:cs="Times New Roman"/>
          <w:sz w:val="24"/>
          <w:szCs w:val="24"/>
          <w:shd w:val="clear" w:color="auto" w:fill="FFFFFF"/>
        </w:rPr>
        <w:t>Bērna māja ir Centra struktūrvienība, kurā sadarbojas vairāku jomu speciālisti, lai veiktu kriminālprocesuālās darbības, sniegtu medicīnisku un psiholoģisku atbalstu bērniem un pusaudžiem, kuri piedzīvojuši jebkāda veida vardarbību.</w:t>
      </w:r>
      <w:r w:rsidRPr="00544088">
        <w:rPr>
          <w:rFonts w:ascii="Times New Roman" w:eastAsia="Calibri" w:hAnsi="Times New Roman" w:cs="Times New Roman"/>
          <w:bCs/>
          <w:sz w:val="24"/>
          <w:szCs w:val="24"/>
          <w:lang w:eastAsia="lv-LV"/>
        </w:rPr>
        <w:t xml:space="preserve"> Nomas telpām jābūt piemērotām plānotajam izmantošanas mērķim - Bērna mājas darbības īstenošanai (vienuviet nodrošināt vardarbībā cietušā bērna labākajām interesēm atbilstošus intervences pasākumus, tai skaitā bērna vajadzību un risku izvērtēšanu, medicīnisko, psiholoģisko un sociālo atbalstu bērnam un tā nevardarbīgajam tuviniekam, nodrošināt iespēju veikt kriminālprocesuālās darbības).</w:t>
      </w:r>
    </w:p>
    <w:p w14:paraId="2FBF8B57" w14:textId="30F00D95" w:rsidR="00BA44A0" w:rsidRPr="00BA44A0" w:rsidRDefault="00EF6116" w:rsidP="00A53755">
      <w:pPr>
        <w:numPr>
          <w:ilvl w:val="0"/>
          <w:numId w:val="18"/>
        </w:numPr>
        <w:suppressAutoHyphens/>
        <w:autoSpaceDN w:val="0"/>
        <w:spacing w:after="0" w:line="240" w:lineRule="atLeast"/>
        <w:contextualSpacing/>
        <w:jc w:val="both"/>
        <w:outlineLvl w:val="0"/>
        <w:rPr>
          <w:rFonts w:ascii="Times New Roman" w:eastAsia="Calibri" w:hAnsi="Times New Roman" w:cs="Times New Roman"/>
          <w:bCs/>
          <w:sz w:val="24"/>
          <w:szCs w:val="24"/>
          <w:lang w:eastAsia="lv-LV"/>
        </w:rPr>
      </w:pPr>
      <w:r w:rsidRPr="00BA44A0">
        <w:rPr>
          <w:rFonts w:ascii="Times New Roman" w:eastAsia="Times New Roman" w:hAnsi="Times New Roman" w:cs="Times New Roman"/>
          <w:b/>
          <w:kern w:val="3"/>
          <w:sz w:val="24"/>
          <w:szCs w:val="24"/>
          <w:lang w:eastAsia="lv-LV"/>
        </w:rPr>
        <w:t>Paredzamais nomas līguma termiņš</w:t>
      </w:r>
      <w:r w:rsidRPr="00BA44A0">
        <w:rPr>
          <w:rFonts w:ascii="Times New Roman" w:eastAsia="Times New Roman" w:hAnsi="Times New Roman" w:cs="Times New Roman"/>
          <w:kern w:val="3"/>
          <w:sz w:val="24"/>
          <w:szCs w:val="24"/>
        </w:rPr>
        <w:t xml:space="preserve"> </w:t>
      </w:r>
      <w:r w:rsidR="00BA44A0" w:rsidRPr="00BA44A0">
        <w:rPr>
          <w:rFonts w:ascii="Times New Roman" w:eastAsia="Times New Roman" w:hAnsi="Times New Roman" w:cs="Times New Roman"/>
          <w:kern w:val="3"/>
          <w:sz w:val="24"/>
          <w:szCs w:val="24"/>
        </w:rPr>
        <w:t>vismaz 5 gadi (60 mēneši), vēlams 10 gadi (120 mēneši) – sākot no 2026. gada 1. jūlija.</w:t>
      </w:r>
    </w:p>
    <w:p w14:paraId="3F41782E" w14:textId="62515149" w:rsidR="00EF6116" w:rsidRPr="00BA44A0" w:rsidRDefault="00EF6116" w:rsidP="00A53755">
      <w:pPr>
        <w:numPr>
          <w:ilvl w:val="0"/>
          <w:numId w:val="18"/>
        </w:numPr>
        <w:suppressAutoHyphens/>
        <w:autoSpaceDN w:val="0"/>
        <w:spacing w:after="0" w:line="240" w:lineRule="atLeast"/>
        <w:ind w:left="782" w:hanging="357"/>
        <w:jc w:val="both"/>
        <w:rPr>
          <w:rFonts w:ascii="Times New Roman" w:eastAsia="Times New Roman" w:hAnsi="Times New Roman" w:cs="Times New Roman"/>
          <w:bCs/>
          <w:kern w:val="3"/>
          <w:sz w:val="24"/>
          <w:szCs w:val="24"/>
          <w:lang w:eastAsia="lv-LV"/>
        </w:rPr>
      </w:pPr>
      <w:r w:rsidRPr="00BA44A0">
        <w:rPr>
          <w:rFonts w:ascii="Times New Roman" w:eastAsia="Times New Roman" w:hAnsi="Times New Roman" w:cs="Times New Roman"/>
          <w:b/>
          <w:kern w:val="3"/>
          <w:sz w:val="24"/>
          <w:szCs w:val="24"/>
          <w:lang w:eastAsia="lv-LV"/>
        </w:rPr>
        <w:t>Kopējā nepieciešamā nomas telpu platība</w:t>
      </w:r>
      <w:r w:rsidRPr="00BA44A0">
        <w:rPr>
          <w:rFonts w:ascii="Times New Roman" w:eastAsia="Times New Roman" w:hAnsi="Times New Roman" w:cs="Times New Roman"/>
          <w:bCs/>
          <w:kern w:val="3"/>
          <w:sz w:val="24"/>
          <w:szCs w:val="24"/>
          <w:lang w:eastAsia="lv-LV"/>
        </w:rPr>
        <w:t xml:space="preserve"> </w:t>
      </w:r>
      <w:r w:rsidR="00544088" w:rsidRPr="00BA44A0">
        <w:rPr>
          <w:rFonts w:ascii="Times New Roman" w:eastAsia="Times New Roman" w:hAnsi="Times New Roman" w:cs="Times New Roman"/>
          <w:bCs/>
          <w:kern w:val="3"/>
          <w:sz w:val="24"/>
          <w:szCs w:val="24"/>
          <w:lang w:eastAsia="lv-LV"/>
        </w:rPr>
        <w:t>aptuveni 160 m², pieļaujot telpu platības palielinājumu līdz 20 %.</w:t>
      </w:r>
      <w:r w:rsidRPr="00BA44A0">
        <w:rPr>
          <w:rFonts w:ascii="Times New Roman" w:eastAsia="Times New Roman" w:hAnsi="Times New Roman" w:cs="Times New Roman"/>
          <w:bCs/>
          <w:kern w:val="3"/>
          <w:sz w:val="24"/>
          <w:szCs w:val="24"/>
          <w:lang w:eastAsia="lv-LV"/>
        </w:rPr>
        <w:t xml:space="preserve"> </w:t>
      </w:r>
    </w:p>
    <w:p w14:paraId="4DAC4A1D" w14:textId="3E0B25B3" w:rsidR="00EF6116" w:rsidRPr="00397C75" w:rsidRDefault="00EF6116" w:rsidP="00A53755">
      <w:pPr>
        <w:numPr>
          <w:ilvl w:val="0"/>
          <w:numId w:val="18"/>
        </w:numPr>
        <w:suppressAutoHyphens/>
        <w:autoSpaceDN w:val="0"/>
        <w:spacing w:after="0" w:line="240" w:lineRule="atLeast"/>
        <w:ind w:left="782" w:hanging="357"/>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
          <w:kern w:val="3"/>
          <w:sz w:val="24"/>
          <w:szCs w:val="24"/>
          <w:lang w:eastAsia="lv-LV"/>
        </w:rPr>
        <w:t>Prasības paredzamā nomas objekta tehniskajam stāvoklim</w:t>
      </w:r>
      <w:r>
        <w:rPr>
          <w:rFonts w:ascii="Times New Roman" w:eastAsia="Times New Roman" w:hAnsi="Times New Roman" w:cs="Times New Roman"/>
          <w:b/>
          <w:kern w:val="3"/>
          <w:sz w:val="24"/>
          <w:szCs w:val="24"/>
          <w:lang w:eastAsia="lv-LV"/>
        </w:rPr>
        <w:t>:</w:t>
      </w:r>
    </w:p>
    <w:p w14:paraId="6094F0BB" w14:textId="77777777" w:rsidR="00EF6116" w:rsidRPr="00397C75" w:rsidRDefault="00EF6116" w:rsidP="00A53755">
      <w:pPr>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Nomas telpām ir jābūt labā vizuālā un tehniskā stāvoklī ar elektroinstalāciju un apgaismojumu, ar pilnu iekšējo apdari, telpām ir jābūt labiekārtotām ar apkures sistēmu, ūdens un kanalizācijas sistēmu labā stāvoklī.</w:t>
      </w:r>
    </w:p>
    <w:p w14:paraId="4CE412B2" w14:textId="77777777" w:rsidR="00EF6116" w:rsidRPr="00397C75" w:rsidRDefault="00EF6116" w:rsidP="00A53755">
      <w:pPr>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Iesniedzot piedāvājumus, būs jāiesniedz apliecinājums, ka Iznomātājs neiebildīs pret nomnieka  lokāla tīkla  ierīkošanu nomas telpās, atbilstoši Labklājības ministrijas prasībām, un datu tīkla </w:t>
      </w:r>
      <w:proofErr w:type="spellStart"/>
      <w:r w:rsidRPr="00397C75">
        <w:rPr>
          <w:rFonts w:ascii="Times New Roman" w:eastAsia="Times New Roman" w:hAnsi="Times New Roman" w:cs="Times New Roman"/>
          <w:bCs/>
          <w:kern w:val="3"/>
          <w:sz w:val="24"/>
          <w:szCs w:val="24"/>
          <w:lang w:eastAsia="lv-LV"/>
        </w:rPr>
        <w:t>pieslēguma</w:t>
      </w:r>
      <w:proofErr w:type="spellEnd"/>
      <w:r w:rsidRPr="00397C75">
        <w:rPr>
          <w:rFonts w:ascii="Times New Roman" w:eastAsia="Times New Roman" w:hAnsi="Times New Roman" w:cs="Times New Roman"/>
          <w:bCs/>
          <w:kern w:val="3"/>
          <w:sz w:val="24"/>
          <w:szCs w:val="24"/>
          <w:lang w:eastAsia="lv-LV"/>
        </w:rPr>
        <w:t xml:space="preserve"> ierīkošanu.</w:t>
      </w:r>
    </w:p>
    <w:p w14:paraId="64AE0B8E" w14:textId="77777777" w:rsidR="00EF6116" w:rsidRPr="00397C75" w:rsidRDefault="00EF6116" w:rsidP="00A53755">
      <w:pPr>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lastRenderedPageBreak/>
        <w:t xml:space="preserve">Teritorijai pie nomas telpām jāatbilst Ministru kabineta 2016. gada 19. aprīļa noteikumos Nr. 238 “Ugunsdrošības noteikumi” norādītajām ugunsdrošības prasībām (piemēram, drošas pulcēšanās punkts, ierīces ugunsdzēsības vajadzībām). </w:t>
      </w:r>
    </w:p>
    <w:p w14:paraId="03FE3F13" w14:textId="77777777" w:rsidR="00EF6116" w:rsidRPr="00397C75" w:rsidRDefault="00EF6116" w:rsidP="00A53755">
      <w:pPr>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Nomas telpām jāatbilst Latvijas Republikas būvnormatīvos, kā arī Ministru kabineta 2020. gada 10. decembra noteikumos Nr. 730 “Ekspluatējamu ēku energoefektivitātes minimālās prasības”, Ministru kabineta 2009. gada 28. aprīļa noteikumos Nr. 359 “Darba aizsardzības prasības darba vietās”, Ministru kabineta 2016. gada 12. jūlijā ieteikumos Nr. 2 “Vienotās prasības valsts pārvaldes iestāžu biroju ēkām un biroja telpu grupām” un citos normatīvajos aktos biroju ēkām noteiktajām prasībām ēkas stiprībai, stabilitātei, energoefektivitātei, telpu apdares materiāliem un izstrādājumiem, telpu apgaismojumam, gaisa kvalitātei un mikroklimatam telpās (gaisa temperatūrai, gaisa relatīvajam mitrumam, gaisa kustības ātrumam), telpu platībai, ventilācijas sistēmām u. c. noteiktajām prasībām.</w:t>
      </w:r>
    </w:p>
    <w:p w14:paraId="4BC67260" w14:textId="77777777" w:rsidR="00EF6116" w:rsidRPr="00397C75" w:rsidRDefault="00EF6116" w:rsidP="00A53755">
      <w:pPr>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Pie nomas telpu fasādes nomniekam ir tiesības izvietot informatīvo plāksni ar nomnieka nosaukumu. </w:t>
      </w:r>
    </w:p>
    <w:p w14:paraId="171EA8BD" w14:textId="77777777" w:rsidR="00EF6116" w:rsidRPr="00397C75" w:rsidRDefault="00EF6116" w:rsidP="00A53755">
      <w:pPr>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Telpas ir bez nepieciešamības veikt jebkāda veida remontu lietošanas uzsākšanai. Gadījumā, ja nomas piedāvājuma iesniegšanas brīdī telpas neatbilst kādai (-</w:t>
      </w:r>
      <w:proofErr w:type="spellStart"/>
      <w:r w:rsidRPr="00397C75">
        <w:rPr>
          <w:rFonts w:ascii="Times New Roman" w:eastAsia="Times New Roman" w:hAnsi="Times New Roman" w:cs="Times New Roman"/>
          <w:bCs/>
          <w:kern w:val="3"/>
          <w:sz w:val="24"/>
          <w:szCs w:val="24"/>
          <w:lang w:eastAsia="lv-LV"/>
        </w:rPr>
        <w:t>ām</w:t>
      </w:r>
      <w:proofErr w:type="spellEnd"/>
      <w:r w:rsidRPr="00397C75">
        <w:rPr>
          <w:rFonts w:ascii="Times New Roman" w:eastAsia="Times New Roman" w:hAnsi="Times New Roman" w:cs="Times New Roman"/>
          <w:bCs/>
          <w:kern w:val="3"/>
          <w:sz w:val="24"/>
          <w:szCs w:val="24"/>
          <w:lang w:eastAsia="lv-LV"/>
        </w:rPr>
        <w:t>) no Nolikumā noteiktajām prasībām, bet iznomāšanas pretendents par saviem līdzekļiem apņemas nodrošināt atbilstošus telpu remonta vai pielāgošanas darbus līdz plānotā nomas termiņa sākumam, konkrētā informācija  iekļaujama nomas piedāvājumā, norādot arī nepieciešamo telpu remonta vai pielāgošanas darbu apjomu un termiņu.</w:t>
      </w:r>
    </w:p>
    <w:p w14:paraId="0E3C28AA" w14:textId="77777777" w:rsidR="00EF6116" w:rsidRPr="00397C75" w:rsidRDefault="00EF6116" w:rsidP="00A53755">
      <w:pPr>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Gadījumā, ja nomniekam telpu izmantošanas mērķa sasniegšanai būs nepieciešams veikt telpu pielāgošanu (vienkāršoto atjaunošanu) vai kosmētisko remontu, iznomāšanas pretendents piedāvājumā norāda, vai neiebildīs šāda remonta vai pārbūves veikšanai, norādot šādas pārbūves vai remonta veikšanas nosacījumus.</w:t>
      </w:r>
    </w:p>
    <w:p w14:paraId="247981C3" w14:textId="03D75106" w:rsidR="00BA44A0" w:rsidRPr="00ED0526" w:rsidRDefault="00BA44A0" w:rsidP="00A53755">
      <w:pPr>
        <w:numPr>
          <w:ilvl w:val="1"/>
          <w:numId w:val="18"/>
        </w:numPr>
        <w:suppressAutoHyphens/>
        <w:autoSpaceDN w:val="0"/>
        <w:spacing w:after="0" w:line="240" w:lineRule="atLeast"/>
        <w:ind w:hanging="83"/>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Nomas telpu raksturojošie rādītāji:</w:t>
      </w:r>
      <w:r>
        <w:rPr>
          <w:rFonts w:ascii="Times New Roman" w:eastAsia="Times New Roman" w:hAnsi="Times New Roman" w:cs="Times New Roman"/>
          <w:b/>
          <w:kern w:val="3"/>
          <w:sz w:val="24"/>
          <w:szCs w:val="24"/>
          <w:lang w:eastAsia="lv-LV"/>
        </w:rPr>
        <w:t xml:space="preserve"> </w:t>
      </w:r>
      <w:r>
        <w:rPr>
          <w:rFonts w:ascii="Times New Roman" w:eastAsia="Calibri" w:hAnsi="Times New Roman" w:cs="Times New Roman"/>
          <w:sz w:val="24"/>
          <w:szCs w:val="24"/>
        </w:rPr>
        <w:t>o</w:t>
      </w:r>
      <w:r w:rsidRPr="00ED0526">
        <w:rPr>
          <w:rFonts w:ascii="Times New Roman" w:eastAsia="Calibri" w:hAnsi="Times New Roman" w:cs="Times New Roman"/>
          <w:sz w:val="24"/>
          <w:szCs w:val="24"/>
        </w:rPr>
        <w:t xml:space="preserve">bligāti nepieciešamas šādas atsevišķas telpas (ievērojot </w:t>
      </w:r>
      <w:r>
        <w:rPr>
          <w:rFonts w:ascii="Times New Roman" w:eastAsia="Calibri" w:hAnsi="Times New Roman" w:cs="Times New Roman"/>
          <w:sz w:val="24"/>
          <w:szCs w:val="24"/>
        </w:rPr>
        <w:t xml:space="preserve">2. pielikuma “Publicējamais sludinājums” </w:t>
      </w:r>
      <w:r w:rsidRPr="00ED0526">
        <w:rPr>
          <w:rFonts w:ascii="Times New Roman" w:eastAsia="Calibri" w:hAnsi="Times New Roman" w:cs="Times New Roman"/>
          <w:sz w:val="24"/>
          <w:szCs w:val="24"/>
        </w:rPr>
        <w:t xml:space="preserve">6.8. punktā noteikto): nopratināšanas telpa, novērošanas telpa, divi psihologa kabineti, sociālo darbinieku kabinets, medicīniskās apskates telpa, </w:t>
      </w:r>
      <w:r>
        <w:rPr>
          <w:rFonts w:ascii="Times New Roman" w:eastAsia="Calibri" w:hAnsi="Times New Roman" w:cs="Times New Roman"/>
          <w:sz w:val="24"/>
          <w:szCs w:val="24"/>
        </w:rPr>
        <w:t>sanitārais mezgls apvienots ar dušas telpu</w:t>
      </w:r>
      <w:r w:rsidRPr="00ED0526">
        <w:rPr>
          <w:rFonts w:ascii="Times New Roman" w:eastAsia="Calibri" w:hAnsi="Times New Roman" w:cs="Times New Roman"/>
          <w:sz w:val="24"/>
          <w:szCs w:val="24"/>
        </w:rPr>
        <w:t>, uzgaidāmās telpas.</w:t>
      </w:r>
    </w:p>
    <w:p w14:paraId="3155BEE6" w14:textId="58729B31" w:rsidR="00EF6116" w:rsidRPr="00397C75" w:rsidRDefault="00EF6116"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nomas objektam jābūt ar labām sabiedriskā transporta piekļūšanas vietām - attālums no ēkas ieejas (mēra ar </w:t>
      </w:r>
      <w:r w:rsidRPr="00397C75">
        <w:rPr>
          <w:rFonts w:ascii="Times New Roman" w:eastAsia="Times New Roman" w:hAnsi="Times New Roman" w:cs="Times New Roman"/>
          <w:bCs/>
          <w:i/>
          <w:iCs/>
          <w:kern w:val="3"/>
          <w:sz w:val="24"/>
          <w:szCs w:val="24"/>
          <w:lang w:eastAsia="lv-LV"/>
        </w:rPr>
        <w:t xml:space="preserve">Google </w:t>
      </w:r>
      <w:proofErr w:type="spellStart"/>
      <w:r w:rsidRPr="00397C75">
        <w:rPr>
          <w:rFonts w:ascii="Times New Roman" w:eastAsia="Times New Roman" w:hAnsi="Times New Roman" w:cs="Times New Roman"/>
          <w:bCs/>
          <w:i/>
          <w:iCs/>
          <w:kern w:val="3"/>
          <w:sz w:val="24"/>
          <w:szCs w:val="24"/>
          <w:lang w:eastAsia="lv-LV"/>
        </w:rPr>
        <w:t>map</w:t>
      </w:r>
      <w:proofErr w:type="spellEnd"/>
      <w:r w:rsidRPr="00397C75">
        <w:rPr>
          <w:rFonts w:ascii="Times New Roman" w:eastAsia="Times New Roman" w:hAnsi="Times New Roman" w:cs="Times New Roman"/>
          <w:bCs/>
          <w:kern w:val="3"/>
          <w:sz w:val="24"/>
          <w:szCs w:val="24"/>
          <w:lang w:eastAsia="lv-LV"/>
        </w:rPr>
        <w:t xml:space="preserve"> instrumentu, iestatījuma galējā distance) līdz sabiedriskā transporta pieturai var būt līdz 500 metriem.</w:t>
      </w:r>
    </w:p>
    <w:p w14:paraId="4189444A" w14:textId="77777777" w:rsidR="00EF6116" w:rsidRPr="00397C75" w:rsidRDefault="00EF6116"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Vēlamas prasības:</w:t>
      </w:r>
    </w:p>
    <w:p w14:paraId="4A0D9057" w14:textId="77777777" w:rsidR="00EF6116" w:rsidRPr="00397C75" w:rsidRDefault="00EF6116" w:rsidP="00A53755">
      <w:pPr>
        <w:pStyle w:val="Sarakstarindkopa"/>
        <w:numPr>
          <w:ilvl w:val="2"/>
          <w:numId w:val="18"/>
        </w:numPr>
        <w:suppressAutoHyphens/>
        <w:autoSpaceDN w:val="0"/>
        <w:spacing w:after="0" w:line="240" w:lineRule="atLeast"/>
        <w:ind w:left="1843" w:hanging="85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telpu tuvumā (ne tālāk kā 150 metru atstatumā no ēkas) pieejama autostāvvieta vai iespēja novietot vairākus transportlīdzekļus;</w:t>
      </w:r>
    </w:p>
    <w:p w14:paraId="0567420F" w14:textId="77777777" w:rsidR="00EF6116" w:rsidRPr="00397C75" w:rsidRDefault="00EF6116" w:rsidP="00A53755">
      <w:pPr>
        <w:pStyle w:val="Sarakstarindkopa"/>
        <w:numPr>
          <w:ilvl w:val="2"/>
          <w:numId w:val="18"/>
        </w:numPr>
        <w:suppressAutoHyphens/>
        <w:autoSpaceDN w:val="0"/>
        <w:spacing w:after="0" w:line="240" w:lineRule="atLeast"/>
        <w:ind w:left="1843" w:hanging="85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 xml:space="preserve">nomas telpas pieejamas personām ar funkcionāliem traucējumiem; </w:t>
      </w:r>
    </w:p>
    <w:p w14:paraId="655DF4DE" w14:textId="77777777" w:rsidR="00EF6116" w:rsidRPr="00397C75" w:rsidRDefault="00EF6116" w:rsidP="00A53755">
      <w:pPr>
        <w:pStyle w:val="Sarakstarindkopa"/>
        <w:numPr>
          <w:ilvl w:val="2"/>
          <w:numId w:val="18"/>
        </w:numPr>
        <w:suppressAutoHyphens/>
        <w:autoSpaceDN w:val="0"/>
        <w:spacing w:after="0" w:line="240" w:lineRule="atLeast"/>
        <w:ind w:left="1843" w:hanging="85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telpās vēlama gaisa rekuperācijas vai kondicionēšanas sistēma, vai nodrošināta tehniska iespēja un tiesības nomniekam tādu uzstādīt, iepriekš saskaņojot ar iznomātāju;</w:t>
      </w:r>
    </w:p>
    <w:p w14:paraId="6087C40F" w14:textId="77777777" w:rsidR="00EF6116" w:rsidRPr="00397C75" w:rsidRDefault="00EF6116" w:rsidP="00A53755">
      <w:pPr>
        <w:pStyle w:val="Sarakstarindkopa"/>
        <w:numPr>
          <w:ilvl w:val="2"/>
          <w:numId w:val="18"/>
        </w:numPr>
        <w:suppressAutoHyphens/>
        <w:autoSpaceDN w:val="0"/>
        <w:spacing w:after="0" w:line="240" w:lineRule="atLeast"/>
        <w:ind w:left="1843" w:hanging="85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telpās ir nodrošināma kontrolēta iekļūšana un uzturēšanās, vai šim nolūkam ir nodrošināta tehniska iespēja un nomniekam nodrošināmas tiesības ierīkot tehniskus risinājumus, iepriekš saskaņojot ar iznomātāju,</w:t>
      </w:r>
    </w:p>
    <w:p w14:paraId="7A407789" w14:textId="77777777" w:rsidR="00AA48C8" w:rsidRPr="00AA48C8" w:rsidRDefault="00EF6116" w:rsidP="00A53755">
      <w:pPr>
        <w:pStyle w:val="Sarakstarindkopa"/>
        <w:numPr>
          <w:ilvl w:val="2"/>
          <w:numId w:val="18"/>
        </w:numPr>
        <w:suppressAutoHyphens/>
        <w:autoSpaceDN w:val="0"/>
        <w:spacing w:after="0" w:line="240" w:lineRule="atLeast"/>
        <w:ind w:left="1843" w:hanging="85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telpās nodrošināta tehniska iespēja un tiesības nomniekam uzstādīt nepieciešamās videonovērošanas un tehniskās apsardzes sistēmas.</w:t>
      </w:r>
    </w:p>
    <w:p w14:paraId="5C4D8656" w14:textId="77777777" w:rsidR="00CB3E3A" w:rsidRPr="00AB2D88" w:rsidRDefault="00CB3E3A" w:rsidP="00A53755">
      <w:pPr>
        <w:pStyle w:val="Sarakstarindkopa"/>
        <w:numPr>
          <w:ilvl w:val="0"/>
          <w:numId w:val="18"/>
        </w:numPr>
        <w:suppressAutoHyphens/>
        <w:autoSpaceDN w:val="0"/>
        <w:spacing w:after="0" w:line="240" w:lineRule="atLeast"/>
        <w:jc w:val="both"/>
        <w:rPr>
          <w:rFonts w:ascii="Times New Roman" w:eastAsia="Times New Roman" w:hAnsi="Times New Roman" w:cs="Times New Roman"/>
          <w:b/>
          <w:bCs/>
          <w:kern w:val="3"/>
          <w:sz w:val="24"/>
          <w:szCs w:val="24"/>
          <w:lang w:eastAsia="lv-LV"/>
        </w:rPr>
      </w:pPr>
      <w:r>
        <w:rPr>
          <w:rFonts w:ascii="Times New Roman" w:hAnsi="Times New Roman" w:cs="Times New Roman"/>
          <w:b/>
          <w:bCs/>
          <w:sz w:val="24"/>
          <w:szCs w:val="24"/>
        </w:rPr>
        <w:t>Nekustamā īpašuma un nomas objekta</w:t>
      </w:r>
      <w:r w:rsidRPr="00D03CA2">
        <w:rPr>
          <w:rFonts w:ascii="Times New Roman" w:hAnsi="Times New Roman" w:cs="Times New Roman"/>
          <w:b/>
          <w:bCs/>
          <w:sz w:val="24"/>
          <w:szCs w:val="24"/>
        </w:rPr>
        <w:t xml:space="preserve"> juridiskais statuss:</w:t>
      </w:r>
    </w:p>
    <w:p w14:paraId="25276EE8" w14:textId="77777777" w:rsidR="00CB3E3A" w:rsidRPr="00AB2D88" w:rsidRDefault="00CB3E3A" w:rsidP="00A53755">
      <w:pPr>
        <w:pStyle w:val="Sarakstarindkopa"/>
        <w:numPr>
          <w:ilvl w:val="1"/>
          <w:numId w:val="18"/>
        </w:numPr>
        <w:tabs>
          <w:tab w:val="clear" w:pos="792"/>
          <w:tab w:val="num" w:pos="709"/>
        </w:tabs>
        <w:suppressAutoHyphens/>
        <w:autoSpaceDN w:val="0"/>
        <w:spacing w:after="0" w:line="240" w:lineRule="atLeast"/>
        <w:ind w:left="709" w:firstLine="142"/>
        <w:jc w:val="both"/>
        <w:rPr>
          <w:rFonts w:ascii="Times New Roman" w:eastAsia="Times New Roman" w:hAnsi="Times New Roman" w:cs="Times New Roman"/>
          <w:b/>
          <w:bCs/>
          <w:kern w:val="3"/>
          <w:sz w:val="24"/>
          <w:szCs w:val="24"/>
          <w:lang w:eastAsia="lv-LV"/>
        </w:rPr>
      </w:pPr>
      <w:r w:rsidRPr="00AB2D88">
        <w:rPr>
          <w:rFonts w:ascii="Times New Roman" w:eastAsia="Times New Roman" w:hAnsi="Times New Roman" w:cs="Times New Roman"/>
          <w:sz w:val="24"/>
          <w:szCs w:val="24"/>
          <w:lang w:eastAsia="lv-LV"/>
        </w:rPr>
        <w:t>Nekustamajam īpašumam, kurā atrodas nomas telpas, nedrīkst būt juridiski vai faktiski apgrūtinājumi, kas ierobežo vai var ierobežot nomas telpu izmantošanu nolikumā noteiktajam mērķim.</w:t>
      </w:r>
    </w:p>
    <w:p w14:paraId="74D66FB4" w14:textId="77777777" w:rsidR="00CB3E3A" w:rsidRPr="00AB2D88" w:rsidRDefault="00CB3E3A"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bCs/>
          <w:kern w:val="3"/>
          <w:sz w:val="24"/>
          <w:szCs w:val="24"/>
          <w:lang w:eastAsia="lv-LV"/>
        </w:rPr>
      </w:pPr>
      <w:r w:rsidRPr="00AB2D88">
        <w:rPr>
          <w:rFonts w:ascii="Times New Roman" w:eastAsia="Times New Roman" w:hAnsi="Times New Roman" w:cs="Times New Roman"/>
          <w:sz w:val="24"/>
          <w:szCs w:val="24"/>
          <w:lang w:eastAsia="lv-LV"/>
        </w:rPr>
        <w:lastRenderedPageBreak/>
        <w:t>Atbilstoši spēkā esošajiem Liepājas teritorijas izmantošanas un apbūves noteikumiem (turpmāk – TIAN) teritorijā, kurā atrodas nomas objekts, jābūt pieļaujamai Bērna mājas darbības īstenošanai.</w:t>
      </w:r>
    </w:p>
    <w:p w14:paraId="618839C9" w14:textId="77777777" w:rsidR="00CB3E3A" w:rsidRPr="00AB2D88" w:rsidRDefault="00CB3E3A"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bCs/>
          <w:kern w:val="3"/>
          <w:sz w:val="24"/>
          <w:szCs w:val="24"/>
          <w:lang w:eastAsia="lv-LV"/>
        </w:rPr>
      </w:pPr>
      <w:r w:rsidRPr="00AB2D88">
        <w:rPr>
          <w:rFonts w:ascii="Times New Roman" w:eastAsia="Times New Roman" w:hAnsi="Times New Roman" w:cs="Times New Roman"/>
          <w:sz w:val="24"/>
          <w:szCs w:val="24"/>
          <w:lang w:eastAsia="lv-LV"/>
        </w:rPr>
        <w:t>Ja nomas objekts atrodas kopīpašumā, pretendentam jāiesniedz dokumenti, kas apliecina dalītās īpašuma tiesības (gadījumā, ja īpašuma lietošanai Bērna mājas vajadzībām ir nepieciešams kopīpašnieku saskaņojums, pretendentam jānodrošina attiecīgā saskaņojuma iesniegšana).</w:t>
      </w:r>
    </w:p>
    <w:p w14:paraId="730C39B8" w14:textId="77777777" w:rsidR="00EF6116" w:rsidRPr="00A7694E" w:rsidRDefault="00EF6116" w:rsidP="00A53755">
      <w:pPr>
        <w:pStyle w:val="Sarakstarindkopa"/>
        <w:numPr>
          <w:ilvl w:val="0"/>
          <w:numId w:val="18"/>
        </w:numPr>
        <w:suppressAutoHyphens/>
        <w:autoSpaceDN w:val="0"/>
        <w:spacing w:after="0" w:line="240" w:lineRule="atLeast"/>
        <w:jc w:val="both"/>
        <w:rPr>
          <w:rFonts w:ascii="Times New Roman" w:eastAsia="Times New Roman" w:hAnsi="Times New Roman" w:cs="Times New Roman"/>
          <w:bCs/>
          <w:kern w:val="3"/>
          <w:sz w:val="24"/>
          <w:szCs w:val="24"/>
          <w:lang w:eastAsia="lv-LV"/>
        </w:rPr>
      </w:pPr>
      <w:r w:rsidRPr="00A7694E">
        <w:rPr>
          <w:rFonts w:ascii="Times New Roman" w:eastAsia="Times New Roman" w:hAnsi="Times New Roman" w:cs="Times New Roman"/>
          <w:bCs/>
          <w:kern w:val="3"/>
          <w:sz w:val="24"/>
          <w:szCs w:val="24"/>
          <w:lang w:eastAsia="lv-LV"/>
        </w:rPr>
        <w:t xml:space="preserve">Nomas objektā nodrošināmas šādas apsaimniekošanas prasības: </w:t>
      </w:r>
    </w:p>
    <w:p w14:paraId="370F444D" w14:textId="77777777" w:rsidR="00EF6116" w:rsidRPr="00397C75" w:rsidRDefault="00EF6116"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siltumtīkla </w:t>
      </w:r>
      <w:proofErr w:type="spellStart"/>
      <w:r w:rsidRPr="00397C75">
        <w:rPr>
          <w:rFonts w:ascii="Times New Roman" w:eastAsia="Times New Roman" w:hAnsi="Times New Roman" w:cs="Times New Roman"/>
          <w:bCs/>
          <w:kern w:val="3"/>
          <w:sz w:val="24"/>
          <w:szCs w:val="24"/>
          <w:lang w:eastAsia="lv-LV"/>
        </w:rPr>
        <w:t>pieslēgums</w:t>
      </w:r>
      <w:proofErr w:type="spellEnd"/>
      <w:r w:rsidRPr="00397C75">
        <w:rPr>
          <w:rFonts w:ascii="Times New Roman" w:eastAsia="Times New Roman" w:hAnsi="Times New Roman" w:cs="Times New Roman"/>
          <w:bCs/>
          <w:kern w:val="3"/>
          <w:sz w:val="24"/>
          <w:szCs w:val="24"/>
          <w:lang w:eastAsia="lv-LV"/>
        </w:rPr>
        <w:t xml:space="preserve"> (pašvaldības nodrošināts vai autonoms) ar atsevišķiem skaitītājiem, vai enerģijas patēriņa uzskaiti;</w:t>
      </w:r>
    </w:p>
    <w:p w14:paraId="5FBC0C92" w14:textId="77777777" w:rsidR="00EF6116" w:rsidRPr="00397C75" w:rsidRDefault="00EF6116"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Calibri" w:hAnsi="Times New Roman" w:cs="Times New Roman"/>
          <w:sz w:val="24"/>
          <w:szCs w:val="24"/>
        </w:rPr>
        <w:t>telpām jābūt aprīkotām ar ugunsdrošības un tehniskās apsardzes signalizāciju;</w:t>
      </w:r>
    </w:p>
    <w:p w14:paraId="4C3B2BA2" w14:textId="77777777" w:rsidR="00EF6116" w:rsidRPr="00397C75" w:rsidRDefault="00EF6116"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ūdensapgādes un kanalizācijas sistēmas </w:t>
      </w:r>
      <w:proofErr w:type="spellStart"/>
      <w:r w:rsidRPr="00397C75">
        <w:rPr>
          <w:rFonts w:ascii="Times New Roman" w:eastAsia="Times New Roman" w:hAnsi="Times New Roman" w:cs="Times New Roman"/>
          <w:bCs/>
          <w:kern w:val="3"/>
          <w:sz w:val="24"/>
          <w:szCs w:val="24"/>
          <w:lang w:eastAsia="lv-LV"/>
        </w:rPr>
        <w:t>pieslēgums</w:t>
      </w:r>
      <w:proofErr w:type="spellEnd"/>
      <w:r w:rsidRPr="00397C75">
        <w:rPr>
          <w:rFonts w:ascii="Times New Roman" w:eastAsia="Times New Roman" w:hAnsi="Times New Roman" w:cs="Times New Roman"/>
          <w:bCs/>
          <w:kern w:val="3"/>
          <w:sz w:val="24"/>
          <w:szCs w:val="24"/>
          <w:lang w:eastAsia="lv-LV"/>
        </w:rPr>
        <w:t xml:space="preserve"> ar atsevišķiem skaitītājiem;</w:t>
      </w:r>
    </w:p>
    <w:p w14:paraId="1505C397" w14:textId="77777777" w:rsidR="00EF6116" w:rsidRPr="006865D8" w:rsidRDefault="00EF6116"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elektroenerģijas apgāde ar pietiekošu jaudu un atsevišķu (-</w:t>
      </w:r>
      <w:proofErr w:type="spellStart"/>
      <w:r w:rsidRPr="00397C75">
        <w:rPr>
          <w:rFonts w:ascii="Times New Roman" w:eastAsia="Times New Roman" w:hAnsi="Times New Roman" w:cs="Times New Roman"/>
          <w:bCs/>
          <w:kern w:val="3"/>
          <w:sz w:val="24"/>
          <w:szCs w:val="24"/>
          <w:lang w:eastAsia="lv-LV"/>
        </w:rPr>
        <w:t>iem</w:t>
      </w:r>
      <w:proofErr w:type="spellEnd"/>
      <w:r w:rsidRPr="00397C75">
        <w:rPr>
          <w:rFonts w:ascii="Times New Roman" w:eastAsia="Times New Roman" w:hAnsi="Times New Roman" w:cs="Times New Roman"/>
          <w:bCs/>
          <w:kern w:val="3"/>
          <w:sz w:val="24"/>
          <w:szCs w:val="24"/>
          <w:lang w:eastAsia="lv-LV"/>
        </w:rPr>
        <w:t xml:space="preserve">) skaitītāju (- </w:t>
      </w:r>
      <w:proofErr w:type="spellStart"/>
      <w:r w:rsidRPr="00397C75">
        <w:rPr>
          <w:rFonts w:ascii="Times New Roman" w:eastAsia="Times New Roman" w:hAnsi="Times New Roman" w:cs="Times New Roman"/>
          <w:bCs/>
          <w:kern w:val="3"/>
          <w:sz w:val="24"/>
          <w:szCs w:val="24"/>
          <w:lang w:eastAsia="lv-LV"/>
        </w:rPr>
        <w:t>iem</w:t>
      </w:r>
      <w:proofErr w:type="spellEnd"/>
      <w:r w:rsidRPr="00397C75">
        <w:rPr>
          <w:rFonts w:ascii="Times New Roman" w:eastAsia="Times New Roman" w:hAnsi="Times New Roman" w:cs="Times New Roman"/>
          <w:bCs/>
          <w:kern w:val="3"/>
          <w:sz w:val="24"/>
          <w:szCs w:val="24"/>
          <w:lang w:eastAsia="lv-LV"/>
        </w:rPr>
        <w:t xml:space="preserve">); </w:t>
      </w:r>
    </w:p>
    <w:p w14:paraId="5426E765" w14:textId="77777777" w:rsidR="00EF6116" w:rsidRPr="00EF6116" w:rsidRDefault="00EF6116"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6865D8">
        <w:rPr>
          <w:rFonts w:ascii="Times New Roman" w:eastAsia="Times New Roman" w:hAnsi="Times New Roman" w:cs="Times New Roman"/>
          <w:bCs/>
          <w:kern w:val="3"/>
          <w:sz w:val="24"/>
          <w:szCs w:val="24"/>
          <w:lang w:eastAsia="lv-LV"/>
        </w:rPr>
        <w:t>lifts, ja nomājamās telpas izvietotas augstāk par piekto stāvu.</w:t>
      </w:r>
    </w:p>
    <w:p w14:paraId="05E7A49F" w14:textId="77777777" w:rsidR="00AC4ED2" w:rsidRPr="00AC4ED2" w:rsidRDefault="00AC4ED2" w:rsidP="00A53755">
      <w:pPr>
        <w:pStyle w:val="Sarakstarindkopa"/>
        <w:numPr>
          <w:ilvl w:val="0"/>
          <w:numId w:val="18"/>
        </w:numPr>
        <w:suppressAutoHyphens/>
        <w:autoSpaceDN w:val="0"/>
        <w:spacing w:after="0" w:line="240" w:lineRule="atLeast"/>
        <w:jc w:val="both"/>
        <w:rPr>
          <w:rFonts w:ascii="Times New Roman" w:eastAsia="Times New Roman" w:hAnsi="Times New Roman" w:cs="Times New Roman"/>
          <w:b/>
          <w:kern w:val="3"/>
          <w:sz w:val="24"/>
          <w:szCs w:val="24"/>
          <w:lang w:eastAsia="lv-LV"/>
        </w:rPr>
      </w:pPr>
      <w:r>
        <w:rPr>
          <w:rFonts w:ascii="Times New Roman" w:eastAsia="Times New Roman" w:hAnsi="Times New Roman" w:cs="Times New Roman"/>
          <w:bCs/>
          <w:kern w:val="3"/>
          <w:sz w:val="24"/>
          <w:szCs w:val="24"/>
          <w:lang w:eastAsia="lv-LV"/>
        </w:rPr>
        <w:t>N</w:t>
      </w:r>
      <w:r w:rsidR="00E86517" w:rsidRPr="00AC4ED2">
        <w:rPr>
          <w:rFonts w:ascii="Times New Roman" w:eastAsia="Times New Roman" w:hAnsi="Times New Roman" w:cs="Times New Roman"/>
          <w:bCs/>
          <w:kern w:val="3"/>
          <w:sz w:val="24"/>
          <w:szCs w:val="24"/>
          <w:lang w:eastAsia="lv-LV"/>
        </w:rPr>
        <w:t>omas objektam visā telpu nomas laikā tiek nodrošināta</w:t>
      </w:r>
      <w:r w:rsidR="005F17AA" w:rsidRPr="00AC4ED2">
        <w:rPr>
          <w:rFonts w:ascii="Times New Roman" w:eastAsia="Times New Roman" w:hAnsi="Times New Roman" w:cs="Times New Roman"/>
          <w:bCs/>
          <w:kern w:val="3"/>
          <w:sz w:val="24"/>
          <w:szCs w:val="24"/>
          <w:lang w:eastAsia="lv-LV"/>
        </w:rPr>
        <w:t xml:space="preserve"> (izdevumi iekļaujami nomas maksā):</w:t>
      </w:r>
    </w:p>
    <w:p w14:paraId="2FD0680C" w14:textId="77777777" w:rsidR="00AC4ED2" w:rsidRPr="00AC4ED2" w:rsidRDefault="00E86517"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AC4ED2">
        <w:rPr>
          <w:rFonts w:ascii="Times New Roman" w:eastAsia="Times New Roman" w:hAnsi="Times New Roman" w:cs="Times New Roman"/>
          <w:bCs/>
          <w:kern w:val="3"/>
          <w:sz w:val="24"/>
          <w:szCs w:val="24"/>
          <w:lang w:eastAsia="lv-LV"/>
        </w:rPr>
        <w:t>apdrošināšana.</w:t>
      </w:r>
    </w:p>
    <w:p w14:paraId="6588DE49" w14:textId="77777777" w:rsidR="00AC4ED2" w:rsidRPr="00AC4ED2" w:rsidRDefault="005F17AA"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AC4ED2">
        <w:rPr>
          <w:rFonts w:ascii="Times New Roman" w:eastAsia="Times New Roman" w:hAnsi="Times New Roman" w:cs="Times New Roman"/>
          <w:bCs/>
          <w:kern w:val="3"/>
          <w:sz w:val="24"/>
          <w:szCs w:val="24"/>
          <w:lang w:eastAsia="lv-LV"/>
        </w:rPr>
        <w:t>inženierkomunikāciju sistēmu apkope.</w:t>
      </w:r>
    </w:p>
    <w:p w14:paraId="5A93C1D5" w14:textId="77777777" w:rsidR="00AC4ED2" w:rsidRPr="00AC4ED2" w:rsidRDefault="005F17AA"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AC4ED2">
        <w:rPr>
          <w:rFonts w:ascii="Times New Roman" w:eastAsia="Times New Roman" w:hAnsi="Times New Roman" w:cs="Times New Roman"/>
          <w:bCs/>
          <w:kern w:val="3"/>
          <w:sz w:val="24"/>
          <w:szCs w:val="24"/>
          <w:lang w:eastAsia="lv-LV"/>
        </w:rPr>
        <w:t>telpu un teritorijas uzkopšana un higiēnas līdzekļi tualetei (ziepes, tualetes papīrs, papīra dvieļi).</w:t>
      </w:r>
    </w:p>
    <w:p w14:paraId="69CADB5D" w14:textId="77777777" w:rsidR="00AC4ED2" w:rsidRPr="00AC4ED2" w:rsidRDefault="005F17AA"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AC4ED2">
        <w:rPr>
          <w:rFonts w:ascii="Times New Roman" w:eastAsia="Times New Roman" w:hAnsi="Times New Roman" w:cs="Times New Roman"/>
          <w:bCs/>
          <w:kern w:val="3"/>
          <w:sz w:val="24"/>
          <w:szCs w:val="24"/>
          <w:lang w:eastAsia="lv-LV"/>
        </w:rPr>
        <w:t>atkritumu izvešana.</w:t>
      </w:r>
    </w:p>
    <w:p w14:paraId="1272D918" w14:textId="264E7998" w:rsidR="00BD2F0A" w:rsidRPr="00AC4ED2" w:rsidRDefault="005F17AA"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AC4ED2">
        <w:rPr>
          <w:rFonts w:ascii="Times New Roman" w:eastAsia="Times New Roman" w:hAnsi="Times New Roman" w:cs="Times New Roman"/>
          <w:bCs/>
          <w:kern w:val="3"/>
          <w:sz w:val="24"/>
          <w:szCs w:val="24"/>
          <w:lang w:eastAsia="lv-LV"/>
        </w:rPr>
        <w:t>īpašuma nodokļa apmaksa.</w:t>
      </w:r>
    </w:p>
    <w:p w14:paraId="4308C585" w14:textId="77777777" w:rsidR="00AC4ED2" w:rsidRPr="00A7694E" w:rsidRDefault="00AC4ED2" w:rsidP="00A53755">
      <w:pPr>
        <w:pStyle w:val="Sarakstarindkopa"/>
        <w:numPr>
          <w:ilvl w:val="0"/>
          <w:numId w:val="18"/>
        </w:numPr>
        <w:suppressAutoHyphens/>
        <w:autoSpaceDN w:val="0"/>
        <w:spacing w:after="0" w:line="240" w:lineRule="atLeast"/>
        <w:jc w:val="both"/>
        <w:rPr>
          <w:rFonts w:ascii="Times New Roman" w:eastAsia="Times New Roman" w:hAnsi="Times New Roman" w:cs="Times New Roman"/>
          <w:b/>
          <w:kern w:val="3"/>
          <w:sz w:val="24"/>
          <w:szCs w:val="24"/>
          <w:lang w:eastAsia="lv-LV"/>
        </w:rPr>
      </w:pPr>
      <w:r w:rsidRPr="00EF6116">
        <w:rPr>
          <w:rFonts w:ascii="Times New Roman" w:eastAsia="Times New Roman" w:hAnsi="Times New Roman" w:cs="Times New Roman"/>
          <w:bCs/>
          <w:sz w:val="24"/>
          <w:szCs w:val="24"/>
          <w:lang w:eastAsia="lv-LV"/>
        </w:rPr>
        <w:t>Vērtējamās prasības:</w:t>
      </w:r>
    </w:p>
    <w:p w14:paraId="428E6239" w14:textId="77777777" w:rsidR="00AC4ED2" w:rsidRPr="00A7694E" w:rsidRDefault="00AC4ED2"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A7694E">
        <w:rPr>
          <w:rFonts w:ascii="Times New Roman" w:hAnsi="Times New Roman" w:cs="Times New Roman"/>
          <w:sz w:val="24"/>
          <w:szCs w:val="24"/>
        </w:rPr>
        <w:t>zemākā nomas un apsaimniekošanas cenu par vienu</w:t>
      </w:r>
      <w:r w:rsidRPr="00A7694E">
        <w:rPr>
          <w:rFonts w:ascii="Times New Roman" w:eastAsia="Times New Roman" w:hAnsi="Times New Roman" w:cs="Times New Roman"/>
          <w:bCs/>
          <w:sz w:val="24"/>
          <w:szCs w:val="24"/>
          <w:lang w:eastAsia="lv-LV"/>
        </w:rPr>
        <w:t xml:space="preserve"> m</w:t>
      </w:r>
      <w:r w:rsidRPr="00A7694E">
        <w:rPr>
          <w:rFonts w:ascii="Times New Roman" w:eastAsia="Times New Roman" w:hAnsi="Times New Roman" w:cs="Times New Roman"/>
          <w:bCs/>
          <w:sz w:val="24"/>
          <w:szCs w:val="24"/>
          <w:vertAlign w:val="superscript"/>
          <w:lang w:eastAsia="lv-LV"/>
        </w:rPr>
        <w:t>2</w:t>
      </w:r>
      <w:r w:rsidRPr="00A7694E">
        <w:rPr>
          <w:rFonts w:ascii="Times New Roman" w:hAnsi="Times New Roman" w:cs="Times New Roman"/>
          <w:sz w:val="24"/>
          <w:szCs w:val="24"/>
        </w:rPr>
        <w:t>;</w:t>
      </w:r>
    </w:p>
    <w:p w14:paraId="6B5AF58D" w14:textId="77777777" w:rsidR="00AC4ED2" w:rsidRPr="00A7694E" w:rsidRDefault="00AC4ED2"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A7694E">
        <w:rPr>
          <w:rFonts w:ascii="Times New Roman" w:hAnsi="Times New Roman" w:cs="Times New Roman"/>
          <w:sz w:val="24"/>
          <w:szCs w:val="24"/>
        </w:rPr>
        <w:t>telpu kopējā platība un pieļaujamā amplitūda;</w:t>
      </w:r>
    </w:p>
    <w:p w14:paraId="1B8B220E" w14:textId="58D2C1A1" w:rsidR="00AC4ED2" w:rsidRPr="00A7694E" w:rsidRDefault="00194934"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Pr>
          <w:rFonts w:ascii="Times New Roman" w:hAnsi="Times New Roman" w:cs="Times New Roman"/>
          <w:sz w:val="24"/>
          <w:szCs w:val="24"/>
        </w:rPr>
        <w:t>sanitārais mezgls</w:t>
      </w:r>
      <w:r w:rsidR="00B24693">
        <w:rPr>
          <w:rFonts w:ascii="Times New Roman" w:hAnsi="Times New Roman" w:cs="Times New Roman"/>
          <w:sz w:val="24"/>
          <w:szCs w:val="24"/>
        </w:rPr>
        <w:t xml:space="preserve"> aprīkots ar duš</w:t>
      </w:r>
      <w:r>
        <w:rPr>
          <w:rFonts w:ascii="Times New Roman" w:hAnsi="Times New Roman" w:cs="Times New Roman"/>
          <w:sz w:val="24"/>
          <w:szCs w:val="24"/>
        </w:rPr>
        <w:t>as telpu</w:t>
      </w:r>
      <w:r w:rsidR="00AC4ED2" w:rsidRPr="00A7694E">
        <w:rPr>
          <w:rFonts w:ascii="Times New Roman" w:hAnsi="Times New Roman" w:cs="Times New Roman"/>
          <w:sz w:val="24"/>
          <w:szCs w:val="24"/>
        </w:rPr>
        <w:t>;</w:t>
      </w:r>
    </w:p>
    <w:p w14:paraId="43A62211" w14:textId="77777777" w:rsidR="00AC4ED2" w:rsidRPr="00A7694E" w:rsidRDefault="00AC4ED2"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A7694E">
        <w:rPr>
          <w:rFonts w:ascii="Times New Roman" w:hAnsi="Times New Roman" w:cs="Times New Roman"/>
          <w:sz w:val="24"/>
          <w:szCs w:val="24"/>
        </w:rPr>
        <w:t>nomas telpu tuvumā ir pieejama stāvvieta, nomas telpu tuvumā (ne tālāk kā 150 metru atstatumā no ēkas), nodrošināta iespēja novietot vairākus transportlīdzekļus;</w:t>
      </w:r>
    </w:p>
    <w:p w14:paraId="5775BBBE" w14:textId="77777777" w:rsidR="00AC4ED2" w:rsidRPr="00A7694E" w:rsidRDefault="00AC4ED2"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A7694E">
        <w:rPr>
          <w:rFonts w:ascii="Times New Roman" w:hAnsi="Times New Roman" w:cs="Times New Roman"/>
          <w:sz w:val="24"/>
          <w:szCs w:val="24"/>
        </w:rPr>
        <w:t>vai iespēja novietot transporta līdzekli vismaz diviem vai vairāk transporta līdzekļiem;</w:t>
      </w:r>
    </w:p>
    <w:p w14:paraId="5AB0527F" w14:textId="77777777" w:rsidR="00AC4ED2" w:rsidRPr="006173DC" w:rsidRDefault="00AC4ED2" w:rsidP="00A53755">
      <w:pPr>
        <w:pStyle w:val="Sarakstarindkopa"/>
        <w:numPr>
          <w:ilvl w:val="1"/>
          <w:numId w:val="18"/>
        </w:numPr>
        <w:suppressAutoHyphens/>
        <w:autoSpaceDN w:val="0"/>
        <w:spacing w:after="0" w:line="240" w:lineRule="atLeast"/>
        <w:ind w:firstLine="59"/>
        <w:jc w:val="both"/>
        <w:rPr>
          <w:rFonts w:ascii="Times New Roman" w:eastAsia="Times New Roman" w:hAnsi="Times New Roman" w:cs="Times New Roman"/>
          <w:b/>
          <w:kern w:val="3"/>
          <w:sz w:val="24"/>
          <w:szCs w:val="24"/>
          <w:lang w:eastAsia="lv-LV"/>
        </w:rPr>
      </w:pPr>
      <w:r w:rsidRPr="00A7694E">
        <w:rPr>
          <w:rFonts w:ascii="Times New Roman" w:hAnsi="Times New Roman" w:cs="Times New Roman"/>
          <w:sz w:val="24"/>
          <w:szCs w:val="24"/>
        </w:rPr>
        <w:t>nomas telpu atrašanās vietas attālums no pilsētas administratīvā centra.</w:t>
      </w:r>
    </w:p>
    <w:p w14:paraId="6E23CD23" w14:textId="77777777" w:rsidR="006173DC" w:rsidRPr="00AC4ED2" w:rsidRDefault="006173DC" w:rsidP="006173DC">
      <w:pPr>
        <w:pStyle w:val="Sarakstarindkopa"/>
        <w:suppressAutoHyphens/>
        <w:autoSpaceDN w:val="0"/>
        <w:spacing w:after="0" w:line="240" w:lineRule="atLeast"/>
        <w:ind w:left="851"/>
        <w:jc w:val="both"/>
        <w:rPr>
          <w:rFonts w:ascii="Times New Roman" w:eastAsia="Times New Roman" w:hAnsi="Times New Roman" w:cs="Times New Roman"/>
          <w:b/>
          <w:kern w:val="3"/>
          <w:sz w:val="24"/>
          <w:szCs w:val="24"/>
          <w:lang w:eastAsia="lv-LV"/>
        </w:rPr>
      </w:pPr>
    </w:p>
    <w:p w14:paraId="73B7B1E6" w14:textId="77CA13C9" w:rsidR="003359CF" w:rsidRDefault="003359CF" w:rsidP="00A53755">
      <w:pPr>
        <w:spacing w:after="0" w:line="240" w:lineRule="atLeast"/>
        <w:jc w:val="center"/>
        <w:outlineLvl w:val="0"/>
        <w:rPr>
          <w:rFonts w:ascii="Times New Roman" w:eastAsia="Times New Roman" w:hAnsi="Times New Roman" w:cs="Times New Roman"/>
          <w:b/>
          <w:sz w:val="24"/>
          <w:szCs w:val="24"/>
          <w:lang w:eastAsia="lv-LV"/>
        </w:rPr>
      </w:pPr>
      <w:bookmarkStart w:id="5" w:name="_Hlk193353707"/>
      <w:r w:rsidRPr="00B47CF9">
        <w:rPr>
          <w:rFonts w:ascii="Times New Roman" w:eastAsia="Times New Roman" w:hAnsi="Times New Roman" w:cs="Times New Roman"/>
          <w:b/>
          <w:sz w:val="24"/>
          <w:szCs w:val="24"/>
          <w:lang w:eastAsia="lv-LV"/>
        </w:rPr>
        <w:t xml:space="preserve">III. Nomas piedāvājumu </w:t>
      </w:r>
      <w:r w:rsidR="00F357C4" w:rsidRPr="00B47CF9">
        <w:rPr>
          <w:rFonts w:ascii="Times New Roman" w:eastAsia="Times New Roman" w:hAnsi="Times New Roman" w:cs="Times New Roman"/>
          <w:b/>
          <w:sz w:val="24"/>
          <w:szCs w:val="24"/>
          <w:lang w:eastAsia="lv-LV"/>
        </w:rPr>
        <w:t xml:space="preserve">sagatavošana un </w:t>
      </w:r>
      <w:r w:rsidRPr="00B47CF9">
        <w:rPr>
          <w:rFonts w:ascii="Times New Roman" w:eastAsia="Times New Roman" w:hAnsi="Times New Roman" w:cs="Times New Roman"/>
          <w:b/>
          <w:sz w:val="24"/>
          <w:szCs w:val="24"/>
          <w:lang w:eastAsia="lv-LV"/>
        </w:rPr>
        <w:t>iesniegšana</w:t>
      </w:r>
      <w:r w:rsidR="003779F8" w:rsidRPr="00B47CF9">
        <w:rPr>
          <w:rFonts w:ascii="Times New Roman" w:eastAsia="Times New Roman" w:hAnsi="Times New Roman" w:cs="Times New Roman"/>
          <w:b/>
          <w:sz w:val="24"/>
          <w:szCs w:val="24"/>
          <w:lang w:eastAsia="lv-LV"/>
        </w:rPr>
        <w:t>, termiņš</w:t>
      </w:r>
    </w:p>
    <w:p w14:paraId="0145C673" w14:textId="77777777" w:rsidR="006173DC" w:rsidRPr="00B47CF9" w:rsidRDefault="006173DC" w:rsidP="00A53755">
      <w:pPr>
        <w:spacing w:after="0" w:line="240" w:lineRule="atLeast"/>
        <w:jc w:val="center"/>
        <w:outlineLvl w:val="0"/>
        <w:rPr>
          <w:rFonts w:ascii="Times New Roman" w:eastAsia="Times New Roman" w:hAnsi="Times New Roman" w:cs="Times New Roman"/>
          <w:b/>
          <w:sz w:val="24"/>
          <w:szCs w:val="24"/>
          <w:lang w:eastAsia="lv-LV"/>
        </w:rPr>
      </w:pPr>
    </w:p>
    <w:p w14:paraId="78FC7D56" w14:textId="1759613C" w:rsidR="003359CF" w:rsidRPr="00925D3A" w:rsidRDefault="00C11CEF"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925D3A">
        <w:rPr>
          <w:rFonts w:ascii="Times New Roman" w:eastAsia="Times New Roman" w:hAnsi="Times New Roman" w:cs="Times New Roman"/>
          <w:bCs/>
          <w:sz w:val="24"/>
          <w:szCs w:val="24"/>
          <w:lang w:eastAsia="lv-LV"/>
        </w:rPr>
        <w:t xml:space="preserve">Nomas sludinājumu </w:t>
      </w:r>
      <w:r w:rsidR="007E4FE6" w:rsidRPr="00925D3A">
        <w:rPr>
          <w:rFonts w:ascii="Times New Roman" w:eastAsia="Times New Roman" w:hAnsi="Times New Roman" w:cs="Times New Roman"/>
          <w:bCs/>
          <w:sz w:val="24"/>
          <w:szCs w:val="24"/>
          <w:lang w:eastAsia="lv-LV"/>
        </w:rPr>
        <w:t xml:space="preserve">un Nolikumu </w:t>
      </w:r>
      <w:r w:rsidR="0092489C" w:rsidRPr="00925D3A">
        <w:rPr>
          <w:rFonts w:ascii="Times New Roman" w:eastAsia="Times New Roman" w:hAnsi="Times New Roman" w:cs="Times New Roman"/>
          <w:bCs/>
          <w:sz w:val="24"/>
          <w:szCs w:val="24"/>
          <w:lang w:eastAsia="lv-LV"/>
        </w:rPr>
        <w:t>Centrs</w:t>
      </w:r>
      <w:r w:rsidRPr="00925D3A">
        <w:rPr>
          <w:rFonts w:ascii="Times New Roman" w:eastAsia="Times New Roman" w:hAnsi="Times New Roman" w:cs="Times New Roman"/>
          <w:bCs/>
          <w:sz w:val="24"/>
          <w:szCs w:val="24"/>
          <w:lang w:eastAsia="lv-LV"/>
        </w:rPr>
        <w:t xml:space="preserve"> publicē </w:t>
      </w:r>
      <w:r w:rsidR="0092489C" w:rsidRPr="00925D3A">
        <w:rPr>
          <w:rFonts w:ascii="Times New Roman" w:eastAsia="Times New Roman" w:hAnsi="Times New Roman" w:cs="Times New Roman"/>
          <w:bCs/>
          <w:sz w:val="24"/>
          <w:szCs w:val="24"/>
          <w:lang w:eastAsia="lv-LV"/>
        </w:rPr>
        <w:t>V</w:t>
      </w:r>
      <w:r w:rsidR="001E1990" w:rsidRPr="00925D3A">
        <w:rPr>
          <w:rFonts w:ascii="Times New Roman" w:eastAsia="Times New Roman" w:hAnsi="Times New Roman" w:cs="Times New Roman"/>
          <w:bCs/>
          <w:sz w:val="24"/>
          <w:szCs w:val="24"/>
          <w:lang w:eastAsia="lv-LV"/>
        </w:rPr>
        <w:t xml:space="preserve">alsts akciju sabiedrības “Valsts nekustamie īpašumi” </w:t>
      </w:r>
      <w:r w:rsidR="00427998" w:rsidRPr="00925D3A">
        <w:rPr>
          <w:rFonts w:ascii="Times New Roman" w:eastAsia="Times New Roman" w:hAnsi="Times New Roman" w:cs="Times New Roman"/>
          <w:bCs/>
          <w:sz w:val="24"/>
          <w:szCs w:val="24"/>
          <w:lang w:eastAsia="lv-LV"/>
        </w:rPr>
        <w:t>tīmekļvietnē</w:t>
      </w:r>
      <w:r w:rsidR="0092489C" w:rsidRPr="00925D3A">
        <w:rPr>
          <w:rFonts w:ascii="Times New Roman" w:eastAsia="Times New Roman" w:hAnsi="Times New Roman" w:cs="Times New Roman"/>
          <w:bCs/>
          <w:sz w:val="24"/>
          <w:szCs w:val="24"/>
          <w:lang w:eastAsia="lv-LV"/>
        </w:rPr>
        <w:t xml:space="preserve"> un</w:t>
      </w:r>
      <w:r w:rsidR="00B16B67" w:rsidRPr="00925D3A">
        <w:rPr>
          <w:rFonts w:ascii="Times New Roman" w:eastAsia="Times New Roman" w:hAnsi="Times New Roman" w:cs="Times New Roman"/>
          <w:bCs/>
          <w:sz w:val="24"/>
          <w:szCs w:val="24"/>
          <w:lang w:eastAsia="lv-LV"/>
        </w:rPr>
        <w:t xml:space="preserve"> </w:t>
      </w:r>
      <w:bookmarkEnd w:id="5"/>
      <w:r w:rsidR="00194934">
        <w:rPr>
          <w:rFonts w:ascii="Times New Roman" w:eastAsia="Times New Roman" w:hAnsi="Times New Roman" w:cs="Times New Roman"/>
          <w:bCs/>
          <w:sz w:val="24"/>
          <w:szCs w:val="24"/>
          <w:lang w:eastAsia="lv-LV"/>
        </w:rPr>
        <w:t>Centra</w:t>
      </w:r>
      <w:r w:rsidR="00427998" w:rsidRPr="00925D3A">
        <w:rPr>
          <w:rFonts w:ascii="Times New Roman" w:eastAsia="Times New Roman" w:hAnsi="Times New Roman" w:cs="Times New Roman"/>
          <w:bCs/>
          <w:sz w:val="24"/>
          <w:szCs w:val="24"/>
          <w:lang w:eastAsia="lv-LV"/>
        </w:rPr>
        <w:t xml:space="preserve"> </w:t>
      </w:r>
      <w:r w:rsidRPr="00925D3A">
        <w:rPr>
          <w:rFonts w:ascii="Times New Roman" w:eastAsia="Times New Roman" w:hAnsi="Times New Roman" w:cs="Times New Roman"/>
          <w:bCs/>
          <w:sz w:val="24"/>
          <w:szCs w:val="24"/>
          <w:lang w:eastAsia="lv-LV"/>
        </w:rPr>
        <w:t>tīmekļvietnē</w:t>
      </w:r>
      <w:r w:rsidR="00B16B67" w:rsidRPr="00925D3A">
        <w:rPr>
          <w:rFonts w:ascii="Times New Roman" w:eastAsia="Times New Roman" w:hAnsi="Times New Roman" w:cs="Times New Roman"/>
          <w:bCs/>
          <w:sz w:val="24"/>
          <w:szCs w:val="24"/>
          <w:lang w:eastAsia="lv-LV"/>
        </w:rPr>
        <w:t>,</w:t>
      </w:r>
      <w:r w:rsidR="0092489C" w:rsidRPr="00925D3A">
        <w:rPr>
          <w:rFonts w:ascii="Times New Roman" w:eastAsia="Times New Roman" w:hAnsi="Times New Roman" w:cs="Times New Roman"/>
          <w:bCs/>
          <w:sz w:val="24"/>
          <w:szCs w:val="24"/>
          <w:lang w:eastAsia="lv-LV"/>
        </w:rPr>
        <w:t xml:space="preserve"> kā arī savos sociālajos </w:t>
      </w:r>
      <w:r w:rsidR="00194934">
        <w:rPr>
          <w:rFonts w:ascii="Times New Roman" w:eastAsia="Times New Roman" w:hAnsi="Times New Roman" w:cs="Times New Roman"/>
          <w:bCs/>
          <w:sz w:val="24"/>
          <w:szCs w:val="24"/>
          <w:lang w:eastAsia="lv-LV"/>
        </w:rPr>
        <w:t>tīklos</w:t>
      </w:r>
      <w:r w:rsidR="0092489C" w:rsidRPr="00925D3A">
        <w:rPr>
          <w:rFonts w:ascii="Times New Roman" w:eastAsia="Times New Roman" w:hAnsi="Times New Roman" w:cs="Times New Roman"/>
          <w:bCs/>
          <w:sz w:val="24"/>
          <w:szCs w:val="24"/>
          <w:lang w:eastAsia="lv-LV"/>
        </w:rPr>
        <w:t>.</w:t>
      </w:r>
    </w:p>
    <w:p w14:paraId="57ACF392" w14:textId="4901CADE" w:rsidR="00DC6832" w:rsidRPr="00B47CF9" w:rsidRDefault="00DC6832"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 xml:space="preserve">Par </w:t>
      </w:r>
      <w:r w:rsidR="009211A2" w:rsidRPr="00B47CF9">
        <w:rPr>
          <w:rFonts w:ascii="Times New Roman" w:eastAsia="Times New Roman" w:hAnsi="Times New Roman" w:cs="Times New Roman"/>
          <w:bCs/>
          <w:sz w:val="24"/>
          <w:szCs w:val="24"/>
          <w:lang w:eastAsia="lv-LV"/>
        </w:rPr>
        <w:t>iznomāšanas</w:t>
      </w:r>
      <w:r w:rsidRPr="00B47CF9">
        <w:rPr>
          <w:rFonts w:ascii="Times New Roman" w:eastAsia="Times New Roman" w:hAnsi="Times New Roman" w:cs="Times New Roman"/>
          <w:bCs/>
          <w:sz w:val="24"/>
          <w:szCs w:val="24"/>
          <w:lang w:eastAsia="lv-LV"/>
        </w:rPr>
        <w:t xml:space="preserve"> pretendentu var būt jebkura privātpersona vai kapitālsabiedrība, kura atbilst Nolikumā noteiktajām prasībām</w:t>
      </w:r>
      <w:r w:rsidR="002950DB" w:rsidRPr="00B47CF9">
        <w:rPr>
          <w:rFonts w:ascii="Times New Roman" w:eastAsia="Times New Roman" w:hAnsi="Times New Roman" w:cs="Times New Roman"/>
          <w:bCs/>
          <w:sz w:val="24"/>
          <w:szCs w:val="24"/>
          <w:lang w:eastAsia="lv-LV"/>
        </w:rPr>
        <w:t xml:space="preserve"> un kura </w:t>
      </w:r>
      <w:r w:rsidR="00645B25" w:rsidRPr="00B47CF9">
        <w:rPr>
          <w:rFonts w:ascii="Times New Roman" w:eastAsia="Times New Roman" w:hAnsi="Times New Roman" w:cs="Times New Roman"/>
          <w:bCs/>
          <w:sz w:val="24"/>
          <w:szCs w:val="24"/>
          <w:lang w:eastAsia="lv-LV"/>
        </w:rPr>
        <w:t xml:space="preserve">vēlas </w:t>
      </w:r>
      <w:r w:rsidR="002950DB" w:rsidRPr="00B47CF9">
        <w:rPr>
          <w:rFonts w:ascii="Times New Roman" w:eastAsia="Times New Roman" w:hAnsi="Times New Roman" w:cs="Times New Roman"/>
          <w:bCs/>
          <w:sz w:val="24"/>
          <w:szCs w:val="24"/>
          <w:lang w:eastAsia="lv-LV"/>
        </w:rPr>
        <w:t xml:space="preserve">piedāvāt </w:t>
      </w:r>
      <w:r w:rsidR="00645B25" w:rsidRPr="00B47CF9">
        <w:rPr>
          <w:rFonts w:ascii="Times New Roman" w:eastAsia="Times New Roman" w:hAnsi="Times New Roman" w:cs="Times New Roman"/>
          <w:bCs/>
          <w:sz w:val="24"/>
          <w:szCs w:val="24"/>
          <w:lang w:eastAsia="lv-LV"/>
        </w:rPr>
        <w:t>nomai</w:t>
      </w:r>
      <w:r w:rsidR="002950DB" w:rsidRPr="00B47CF9">
        <w:rPr>
          <w:rFonts w:ascii="Times New Roman" w:eastAsia="Times New Roman" w:hAnsi="Times New Roman" w:cs="Times New Roman"/>
          <w:bCs/>
          <w:sz w:val="24"/>
          <w:szCs w:val="24"/>
          <w:lang w:eastAsia="lv-LV"/>
        </w:rPr>
        <w:t xml:space="preserve"> Nolikuma prasībām atbilstošu nekustamo īpašumu.</w:t>
      </w:r>
    </w:p>
    <w:p w14:paraId="7169F49B" w14:textId="13DE76C5" w:rsidR="003359CF" w:rsidRPr="00B47CF9" w:rsidRDefault="0092489C"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Centram</w:t>
      </w:r>
      <w:r w:rsidR="003359CF" w:rsidRPr="00B47CF9">
        <w:rPr>
          <w:rFonts w:ascii="Times New Roman" w:eastAsia="Times New Roman" w:hAnsi="Times New Roman" w:cs="Times New Roman"/>
          <w:bCs/>
          <w:sz w:val="24"/>
          <w:szCs w:val="24"/>
          <w:lang w:eastAsia="lv-LV"/>
        </w:rPr>
        <w:t xml:space="preserve"> ir tiesības izsūtīt </w:t>
      </w:r>
      <w:r w:rsidR="00DC6832" w:rsidRPr="00B47CF9">
        <w:rPr>
          <w:rFonts w:ascii="Times New Roman" w:eastAsia="Times New Roman" w:hAnsi="Times New Roman" w:cs="Times New Roman"/>
          <w:bCs/>
          <w:sz w:val="24"/>
          <w:szCs w:val="24"/>
          <w:lang w:eastAsia="lv-LV"/>
        </w:rPr>
        <w:t xml:space="preserve">sludinājuma tekstu un Nolikumu arī tā </w:t>
      </w:r>
      <w:bookmarkStart w:id="6" w:name="_Hlk193377150"/>
      <w:r w:rsidR="00DC6832" w:rsidRPr="00B47CF9">
        <w:rPr>
          <w:rFonts w:ascii="Times New Roman" w:eastAsia="Times New Roman" w:hAnsi="Times New Roman" w:cs="Times New Roman"/>
          <w:bCs/>
          <w:sz w:val="24"/>
          <w:szCs w:val="24"/>
          <w:lang w:eastAsia="lv-LV"/>
        </w:rPr>
        <w:t>izvēlētām privātpersonām un kapitālsabiedrībām</w:t>
      </w:r>
      <w:bookmarkEnd w:id="6"/>
      <w:r w:rsidR="00DC6832" w:rsidRPr="00B47CF9">
        <w:rPr>
          <w:rFonts w:ascii="Times New Roman" w:eastAsia="Times New Roman" w:hAnsi="Times New Roman" w:cs="Times New Roman"/>
          <w:bCs/>
          <w:sz w:val="24"/>
          <w:szCs w:val="24"/>
          <w:lang w:eastAsia="lv-LV"/>
        </w:rPr>
        <w:t>. To iesniegtais nomas piedāvājums ir vērtējams atbilstoši Nolikumā noteiktajai kārtībai kopā ar pārējiem piedāvājumiem.</w:t>
      </w:r>
    </w:p>
    <w:p w14:paraId="456B102D" w14:textId="1157417F" w:rsidR="00DC6832" w:rsidRDefault="009211A2"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Iznomāšanas</w:t>
      </w:r>
      <w:r w:rsidR="00645B25" w:rsidRPr="00B47CF9">
        <w:rPr>
          <w:rFonts w:ascii="Times New Roman" w:eastAsia="Times New Roman" w:hAnsi="Times New Roman" w:cs="Times New Roman"/>
          <w:bCs/>
          <w:sz w:val="24"/>
          <w:szCs w:val="24"/>
          <w:lang w:eastAsia="lv-LV"/>
        </w:rPr>
        <w:t xml:space="preserve"> pretendents nomas</w:t>
      </w:r>
      <w:r w:rsidR="007E4FE6" w:rsidRPr="00B47CF9">
        <w:rPr>
          <w:rFonts w:ascii="Times New Roman" w:eastAsia="Times New Roman" w:hAnsi="Times New Roman" w:cs="Times New Roman"/>
          <w:bCs/>
          <w:sz w:val="24"/>
          <w:szCs w:val="24"/>
          <w:lang w:eastAsia="lv-LV"/>
        </w:rPr>
        <w:t xml:space="preserve"> piedāvājum</w:t>
      </w:r>
      <w:r w:rsidR="00645B25" w:rsidRPr="00B47CF9">
        <w:rPr>
          <w:rFonts w:ascii="Times New Roman" w:eastAsia="Times New Roman" w:hAnsi="Times New Roman" w:cs="Times New Roman"/>
          <w:bCs/>
          <w:sz w:val="24"/>
          <w:szCs w:val="24"/>
          <w:lang w:eastAsia="lv-LV"/>
        </w:rPr>
        <w:t>u</w:t>
      </w:r>
      <w:r w:rsidR="007E4FE6" w:rsidRPr="00B47CF9">
        <w:rPr>
          <w:rFonts w:ascii="Times New Roman" w:eastAsia="Times New Roman" w:hAnsi="Times New Roman" w:cs="Times New Roman"/>
          <w:bCs/>
          <w:sz w:val="24"/>
          <w:szCs w:val="24"/>
          <w:lang w:eastAsia="lv-LV"/>
        </w:rPr>
        <w:t xml:space="preserve"> sagatavo atbilstoši </w:t>
      </w:r>
      <w:r w:rsidR="00181D3D" w:rsidRPr="00B47CF9">
        <w:rPr>
          <w:rFonts w:ascii="Times New Roman" w:eastAsia="Times New Roman" w:hAnsi="Times New Roman" w:cs="Times New Roman"/>
          <w:bCs/>
          <w:sz w:val="24"/>
          <w:szCs w:val="24"/>
          <w:lang w:eastAsia="lv-LV"/>
        </w:rPr>
        <w:t xml:space="preserve">Nolikuma 1. pielikumā pievienotajai formai un </w:t>
      </w:r>
      <w:r w:rsidR="00B01302" w:rsidRPr="00B47CF9">
        <w:rPr>
          <w:rFonts w:ascii="Times New Roman" w:eastAsia="Times New Roman" w:hAnsi="Times New Roman" w:cs="Times New Roman"/>
          <w:bCs/>
          <w:sz w:val="24"/>
          <w:szCs w:val="24"/>
          <w:lang w:eastAsia="lv-LV"/>
        </w:rPr>
        <w:t xml:space="preserve">nomas sludinājumā norādītajā termiņā </w:t>
      </w:r>
      <w:r w:rsidR="00B36503" w:rsidRPr="00B47CF9">
        <w:rPr>
          <w:rFonts w:ascii="Times New Roman" w:eastAsia="Times New Roman" w:hAnsi="Times New Roman" w:cs="Times New Roman"/>
          <w:bCs/>
          <w:sz w:val="24"/>
          <w:szCs w:val="24"/>
          <w:lang w:eastAsia="lv-LV"/>
        </w:rPr>
        <w:t xml:space="preserve">nosūta </w:t>
      </w:r>
      <w:r w:rsidR="008316F9" w:rsidRPr="00B47CF9">
        <w:rPr>
          <w:rFonts w:ascii="Times New Roman" w:eastAsia="Times New Roman" w:hAnsi="Times New Roman" w:cs="Times New Roman"/>
          <w:bCs/>
          <w:sz w:val="24"/>
          <w:szCs w:val="24"/>
          <w:lang w:eastAsia="lv-LV"/>
        </w:rPr>
        <w:t xml:space="preserve">to </w:t>
      </w:r>
      <w:r w:rsidR="0092489C" w:rsidRPr="00B47CF9">
        <w:rPr>
          <w:rFonts w:ascii="Times New Roman" w:eastAsia="Times New Roman" w:hAnsi="Times New Roman" w:cs="Times New Roman"/>
          <w:bCs/>
          <w:sz w:val="24"/>
          <w:szCs w:val="24"/>
          <w:lang w:eastAsia="lv-LV"/>
        </w:rPr>
        <w:t>Centram</w:t>
      </w:r>
      <w:r w:rsidR="008316F9" w:rsidRPr="00B47CF9">
        <w:rPr>
          <w:rFonts w:ascii="Times New Roman" w:eastAsia="Times New Roman" w:hAnsi="Times New Roman" w:cs="Times New Roman"/>
          <w:bCs/>
          <w:sz w:val="24"/>
          <w:szCs w:val="24"/>
          <w:lang w:eastAsia="lv-LV"/>
        </w:rPr>
        <w:t xml:space="preserve"> pa pastu vai </w:t>
      </w:r>
      <w:r w:rsidR="00F40545" w:rsidRPr="00B47CF9">
        <w:rPr>
          <w:rFonts w:ascii="Times New Roman" w:eastAsia="Times New Roman" w:hAnsi="Times New Roman" w:cs="Times New Roman"/>
          <w:bCs/>
          <w:sz w:val="24"/>
          <w:szCs w:val="24"/>
          <w:lang w:eastAsia="lv-LV"/>
        </w:rPr>
        <w:t>elektroniski</w:t>
      </w:r>
      <w:r w:rsidR="008D690E" w:rsidRPr="00B47CF9">
        <w:rPr>
          <w:rFonts w:ascii="Times New Roman" w:eastAsia="Times New Roman" w:hAnsi="Times New Roman" w:cs="Times New Roman"/>
          <w:bCs/>
          <w:sz w:val="24"/>
          <w:szCs w:val="24"/>
          <w:lang w:eastAsia="lv-LV"/>
        </w:rPr>
        <w:t xml:space="preserve"> uz e-adresi</w:t>
      </w:r>
      <w:r w:rsidR="005F17AA">
        <w:rPr>
          <w:rFonts w:ascii="Times New Roman" w:eastAsia="Times New Roman" w:hAnsi="Times New Roman" w:cs="Times New Roman"/>
          <w:bCs/>
          <w:sz w:val="24"/>
          <w:szCs w:val="24"/>
          <w:lang w:eastAsia="lv-LV"/>
        </w:rPr>
        <w:t xml:space="preserve"> </w:t>
      </w:r>
      <w:r w:rsidR="005F17AA" w:rsidRPr="005F17AA">
        <w:rPr>
          <w:rFonts w:ascii="Times New Roman" w:eastAsia="Times New Roman" w:hAnsi="Times New Roman" w:cs="Times New Roman"/>
          <w:bCs/>
          <w:sz w:val="24"/>
          <w:szCs w:val="24"/>
          <w:lang w:eastAsia="lv-LV"/>
        </w:rPr>
        <w:t>DEFAULT@90002056949</w:t>
      </w:r>
      <w:r w:rsidR="00F40545" w:rsidRPr="00B47CF9">
        <w:rPr>
          <w:rFonts w:ascii="Times New Roman" w:eastAsia="Times New Roman" w:hAnsi="Times New Roman" w:cs="Times New Roman"/>
          <w:bCs/>
          <w:sz w:val="24"/>
          <w:szCs w:val="24"/>
          <w:lang w:eastAsia="lv-LV"/>
        </w:rPr>
        <w:t xml:space="preserve">, </w:t>
      </w:r>
      <w:r w:rsidR="00B36503" w:rsidRPr="00B47CF9">
        <w:rPr>
          <w:rFonts w:ascii="Times New Roman" w:eastAsia="Times New Roman" w:hAnsi="Times New Roman" w:cs="Times New Roman"/>
          <w:bCs/>
          <w:sz w:val="24"/>
          <w:szCs w:val="24"/>
          <w:lang w:eastAsia="lv-LV"/>
        </w:rPr>
        <w:t xml:space="preserve">vai </w:t>
      </w:r>
      <w:r w:rsidR="00181D3D" w:rsidRPr="00B47CF9">
        <w:rPr>
          <w:rFonts w:ascii="Times New Roman" w:eastAsia="Times New Roman" w:hAnsi="Times New Roman" w:cs="Times New Roman"/>
          <w:bCs/>
          <w:sz w:val="24"/>
          <w:szCs w:val="24"/>
          <w:lang w:eastAsia="lv-LV"/>
        </w:rPr>
        <w:t xml:space="preserve">iesniedz </w:t>
      </w:r>
      <w:r w:rsidR="0092489C" w:rsidRPr="00B47CF9">
        <w:rPr>
          <w:rFonts w:ascii="Times New Roman" w:eastAsia="Times New Roman" w:hAnsi="Times New Roman" w:cs="Times New Roman"/>
          <w:bCs/>
          <w:sz w:val="24"/>
          <w:szCs w:val="24"/>
          <w:lang w:eastAsia="lv-LV"/>
        </w:rPr>
        <w:t>Centram Ventspils ielā 53, Rīgā, LV-1002</w:t>
      </w:r>
      <w:r w:rsidR="000E0FD8" w:rsidRPr="00B47CF9">
        <w:rPr>
          <w:rFonts w:ascii="Times New Roman" w:eastAsia="Times New Roman" w:hAnsi="Times New Roman" w:cs="Times New Roman"/>
          <w:bCs/>
          <w:sz w:val="24"/>
          <w:szCs w:val="24"/>
          <w:lang w:eastAsia="lv-LV"/>
        </w:rPr>
        <w:t xml:space="preserve"> </w:t>
      </w:r>
      <w:r w:rsidR="00645B25" w:rsidRPr="00B47CF9">
        <w:rPr>
          <w:rFonts w:ascii="Times New Roman" w:eastAsia="Times New Roman" w:hAnsi="Times New Roman" w:cs="Times New Roman"/>
          <w:bCs/>
          <w:sz w:val="24"/>
          <w:szCs w:val="24"/>
          <w:lang w:eastAsia="lv-LV"/>
        </w:rPr>
        <w:t xml:space="preserve">slēgtā aploksnē, uz kuras norāda pretendentu un atsauci </w:t>
      </w:r>
      <w:r w:rsidR="00B01302" w:rsidRPr="00B47CF9">
        <w:rPr>
          <w:rFonts w:ascii="Times New Roman" w:eastAsia="Times New Roman" w:hAnsi="Times New Roman" w:cs="Times New Roman"/>
          <w:bCs/>
          <w:sz w:val="24"/>
          <w:szCs w:val="24"/>
          <w:lang w:eastAsia="lv-LV"/>
        </w:rPr>
        <w:t>uz nomas sludinājumu.</w:t>
      </w:r>
    </w:p>
    <w:p w14:paraId="59B0E0F4" w14:textId="482EC643" w:rsidR="005F17AA" w:rsidRDefault="00E86517" w:rsidP="00A53755">
      <w:pPr>
        <w:pStyle w:val="Sarakstarindkopa"/>
        <w:numPr>
          <w:ilvl w:val="0"/>
          <w:numId w:val="18"/>
        </w:numPr>
        <w:spacing w:after="0" w:line="240" w:lineRule="atLeast"/>
        <w:jc w:val="both"/>
        <w:rPr>
          <w:rFonts w:ascii="Times New Roman" w:eastAsia="Times New Roman" w:hAnsi="Times New Roman" w:cs="Times New Roman"/>
          <w:bCs/>
          <w:sz w:val="24"/>
          <w:szCs w:val="24"/>
          <w:lang w:eastAsia="lv-LV"/>
        </w:rPr>
      </w:pPr>
      <w:r w:rsidRPr="00E86517">
        <w:rPr>
          <w:rFonts w:ascii="Times New Roman" w:eastAsia="Times New Roman" w:hAnsi="Times New Roman" w:cs="Times New Roman"/>
          <w:b/>
          <w:sz w:val="24"/>
          <w:szCs w:val="24"/>
          <w:u w:val="single"/>
          <w:lang w:eastAsia="lv-LV"/>
        </w:rPr>
        <w:t>Nomas maksā ietilpst</w:t>
      </w:r>
      <w:r w:rsidRPr="00E86517">
        <w:rPr>
          <w:rFonts w:ascii="Times New Roman" w:eastAsia="Times New Roman" w:hAnsi="Times New Roman" w:cs="Times New Roman"/>
          <w:bCs/>
          <w:sz w:val="24"/>
          <w:szCs w:val="24"/>
          <w:lang w:eastAsia="lv-LV"/>
        </w:rPr>
        <w:t xml:space="preserve"> nekustāmā īpašuma nodoklis, apdrošināšana, inženierkomunikāciju sistēmu apkope, telpu uzkopšana un higiēnas līdzekļi tualetei (ziepes, tualetes papīrs, papīra dvieļi), </w:t>
      </w:r>
      <w:proofErr w:type="spellStart"/>
      <w:r w:rsidRPr="00E86517">
        <w:rPr>
          <w:rFonts w:ascii="Times New Roman" w:eastAsia="Times New Roman" w:hAnsi="Times New Roman" w:cs="Times New Roman"/>
          <w:bCs/>
          <w:sz w:val="24"/>
          <w:szCs w:val="24"/>
          <w:lang w:eastAsia="lv-LV"/>
        </w:rPr>
        <w:t>ārpagalma</w:t>
      </w:r>
      <w:proofErr w:type="spellEnd"/>
      <w:r w:rsidRPr="00E86517">
        <w:rPr>
          <w:rFonts w:ascii="Times New Roman" w:eastAsia="Times New Roman" w:hAnsi="Times New Roman" w:cs="Times New Roman"/>
          <w:bCs/>
          <w:sz w:val="24"/>
          <w:szCs w:val="24"/>
          <w:lang w:eastAsia="lv-LV"/>
        </w:rPr>
        <w:t xml:space="preserve"> uzkopšana, atkritumu izvešana. </w:t>
      </w:r>
      <w:r w:rsidR="005F17AA">
        <w:rPr>
          <w:rFonts w:ascii="Times New Roman" w:eastAsia="Times New Roman" w:hAnsi="Times New Roman" w:cs="Times New Roman"/>
          <w:bCs/>
          <w:sz w:val="24"/>
          <w:szCs w:val="24"/>
          <w:lang w:eastAsia="lv-LV"/>
        </w:rPr>
        <w:lastRenderedPageBreak/>
        <w:t xml:space="preserve">Nomas maksā iekļaujami </w:t>
      </w:r>
      <w:proofErr w:type="spellStart"/>
      <w:r w:rsidR="005F17AA">
        <w:rPr>
          <w:rFonts w:ascii="Times New Roman" w:eastAsia="Times New Roman" w:hAnsi="Times New Roman" w:cs="Times New Roman"/>
          <w:bCs/>
          <w:sz w:val="24"/>
          <w:szCs w:val="24"/>
          <w:lang w:eastAsia="lv-LV"/>
        </w:rPr>
        <w:t>arvi</w:t>
      </w:r>
      <w:proofErr w:type="spellEnd"/>
      <w:r w:rsidR="005F17AA">
        <w:rPr>
          <w:rFonts w:ascii="Times New Roman" w:eastAsia="Times New Roman" w:hAnsi="Times New Roman" w:cs="Times New Roman"/>
          <w:bCs/>
          <w:sz w:val="24"/>
          <w:szCs w:val="24"/>
          <w:lang w:eastAsia="lv-LV"/>
        </w:rPr>
        <w:t xml:space="preserve"> visi citi iznomātāja izdevumi, kas ir attiecināmi uz telpu iznomāšanu, saskaņā ar šajā nolikumā minēto prasību izpildi.</w:t>
      </w:r>
    </w:p>
    <w:p w14:paraId="2269B7E8" w14:textId="0896F592" w:rsidR="00E86517" w:rsidRPr="005F17AA" w:rsidRDefault="00E86517" w:rsidP="00A53755">
      <w:pPr>
        <w:pStyle w:val="Sarakstarindkopa"/>
        <w:numPr>
          <w:ilvl w:val="0"/>
          <w:numId w:val="18"/>
        </w:numPr>
        <w:spacing w:after="0" w:line="240" w:lineRule="atLeast"/>
        <w:jc w:val="both"/>
        <w:rPr>
          <w:rFonts w:ascii="Times New Roman" w:eastAsia="Times New Roman" w:hAnsi="Times New Roman" w:cs="Times New Roman"/>
          <w:bCs/>
          <w:sz w:val="24"/>
          <w:szCs w:val="24"/>
          <w:lang w:eastAsia="lv-LV"/>
        </w:rPr>
      </w:pPr>
      <w:r w:rsidRPr="005F17AA">
        <w:rPr>
          <w:rFonts w:ascii="Times New Roman" w:eastAsia="Times New Roman" w:hAnsi="Times New Roman" w:cs="Times New Roman"/>
          <w:b/>
          <w:sz w:val="24"/>
          <w:szCs w:val="24"/>
          <w:u w:val="single"/>
          <w:lang w:eastAsia="lv-LV"/>
        </w:rPr>
        <w:t xml:space="preserve">Nomnieks </w:t>
      </w:r>
      <w:r w:rsidR="005F17AA" w:rsidRPr="005F17AA">
        <w:rPr>
          <w:rFonts w:ascii="Times New Roman" w:eastAsia="Times New Roman" w:hAnsi="Times New Roman" w:cs="Times New Roman"/>
          <w:b/>
          <w:sz w:val="24"/>
          <w:szCs w:val="24"/>
          <w:u w:val="single"/>
          <w:lang w:eastAsia="lv-LV"/>
        </w:rPr>
        <w:t xml:space="preserve">papildus nomas maksai </w:t>
      </w:r>
      <w:r w:rsidRPr="005F17AA">
        <w:rPr>
          <w:rFonts w:ascii="Times New Roman" w:eastAsia="Times New Roman" w:hAnsi="Times New Roman" w:cs="Times New Roman"/>
          <w:b/>
          <w:sz w:val="24"/>
          <w:szCs w:val="24"/>
          <w:u w:val="single"/>
          <w:lang w:eastAsia="lv-LV"/>
        </w:rPr>
        <w:t>apmaksā</w:t>
      </w:r>
      <w:r w:rsidRPr="00E86517">
        <w:rPr>
          <w:rFonts w:ascii="Times New Roman" w:eastAsia="Times New Roman" w:hAnsi="Times New Roman" w:cs="Times New Roman"/>
          <w:bCs/>
          <w:sz w:val="24"/>
          <w:szCs w:val="24"/>
          <w:lang w:eastAsia="lv-LV"/>
        </w:rPr>
        <w:t xml:space="preserve"> ūdens, kanalizācijas, elektrības un apkures rēķinus.</w:t>
      </w:r>
    </w:p>
    <w:p w14:paraId="5429A9F1" w14:textId="27E88BA5" w:rsidR="000208DF" w:rsidRPr="00B47CF9" w:rsidRDefault="003928ED"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hAnsi="Times New Roman" w:cs="Times New Roman"/>
          <w:sz w:val="24"/>
          <w:szCs w:val="24"/>
        </w:rPr>
        <w:t>Par jebkuru nomas piedāvājuma informāciju, kas ir komercnoslēpums vai konfidenciāla informācija, jābūt īpašai norādei</w:t>
      </w:r>
      <w:r w:rsidR="0092489C" w:rsidRPr="00B47CF9">
        <w:rPr>
          <w:rFonts w:ascii="Times New Roman" w:hAnsi="Times New Roman" w:cs="Times New Roman"/>
          <w:sz w:val="24"/>
          <w:szCs w:val="24"/>
        </w:rPr>
        <w:t>, ar pamatojumu</w:t>
      </w:r>
      <w:r w:rsidRPr="00B47CF9">
        <w:rPr>
          <w:rFonts w:ascii="Times New Roman" w:hAnsi="Times New Roman" w:cs="Times New Roman"/>
          <w:sz w:val="24"/>
          <w:szCs w:val="24"/>
        </w:rPr>
        <w:t>.</w:t>
      </w:r>
    </w:p>
    <w:p w14:paraId="49ADBA2D" w14:textId="0484ABEE" w:rsidR="003779F8" w:rsidRPr="00194934" w:rsidRDefault="003779F8"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hAnsi="Times New Roman" w:cs="Times New Roman"/>
          <w:sz w:val="24"/>
          <w:szCs w:val="24"/>
        </w:rPr>
        <w:t xml:space="preserve">Piedāvājumi iesniedzami </w:t>
      </w:r>
      <w:r w:rsidRPr="00194934">
        <w:rPr>
          <w:rFonts w:ascii="Times New Roman" w:hAnsi="Times New Roman" w:cs="Times New Roman"/>
          <w:b/>
          <w:bCs/>
          <w:sz w:val="24"/>
          <w:szCs w:val="24"/>
          <w:u w:val="single"/>
        </w:rPr>
        <w:t>līdz 202</w:t>
      </w:r>
      <w:r w:rsidR="00B24693" w:rsidRPr="00194934">
        <w:rPr>
          <w:rFonts w:ascii="Times New Roman" w:hAnsi="Times New Roman" w:cs="Times New Roman"/>
          <w:b/>
          <w:bCs/>
          <w:sz w:val="24"/>
          <w:szCs w:val="24"/>
          <w:u w:val="single"/>
        </w:rPr>
        <w:t>6</w:t>
      </w:r>
      <w:r w:rsidRPr="00194934">
        <w:rPr>
          <w:rFonts w:ascii="Times New Roman" w:hAnsi="Times New Roman" w:cs="Times New Roman"/>
          <w:b/>
          <w:bCs/>
          <w:sz w:val="24"/>
          <w:szCs w:val="24"/>
          <w:u w:val="single"/>
        </w:rPr>
        <w:t xml:space="preserve">. gada </w:t>
      </w:r>
      <w:r w:rsidR="00BA44A0">
        <w:rPr>
          <w:rFonts w:ascii="Times New Roman" w:hAnsi="Times New Roman" w:cs="Times New Roman"/>
          <w:b/>
          <w:bCs/>
          <w:sz w:val="24"/>
          <w:szCs w:val="24"/>
          <w:u w:val="single"/>
        </w:rPr>
        <w:t>17</w:t>
      </w:r>
      <w:r w:rsidR="00B47CF9" w:rsidRPr="00194934">
        <w:rPr>
          <w:rFonts w:ascii="Times New Roman" w:hAnsi="Times New Roman" w:cs="Times New Roman"/>
          <w:b/>
          <w:bCs/>
          <w:sz w:val="24"/>
          <w:szCs w:val="24"/>
          <w:u w:val="single"/>
        </w:rPr>
        <w:t xml:space="preserve">. </w:t>
      </w:r>
      <w:r w:rsidR="00B24693" w:rsidRPr="00194934">
        <w:rPr>
          <w:rFonts w:ascii="Times New Roman" w:hAnsi="Times New Roman" w:cs="Times New Roman"/>
          <w:b/>
          <w:bCs/>
          <w:sz w:val="24"/>
          <w:szCs w:val="24"/>
          <w:u w:val="single"/>
        </w:rPr>
        <w:t>jūnijam</w:t>
      </w:r>
      <w:r w:rsidRPr="00194934">
        <w:rPr>
          <w:rFonts w:ascii="Times New Roman" w:hAnsi="Times New Roman" w:cs="Times New Roman"/>
          <w:b/>
          <w:bCs/>
          <w:sz w:val="24"/>
          <w:szCs w:val="24"/>
          <w:u w:val="single"/>
        </w:rPr>
        <w:t>.</w:t>
      </w:r>
    </w:p>
    <w:p w14:paraId="7DC3758A" w14:textId="77777777" w:rsidR="00214162" w:rsidRPr="00BA44A0" w:rsidRDefault="00214162" w:rsidP="00A53755">
      <w:pPr>
        <w:pStyle w:val="Sarakstarindkopa"/>
        <w:spacing w:after="0" w:line="240" w:lineRule="atLeast"/>
        <w:ind w:left="360"/>
        <w:jc w:val="both"/>
        <w:outlineLvl w:val="0"/>
        <w:rPr>
          <w:rFonts w:ascii="Times New Roman" w:eastAsia="Times New Roman" w:hAnsi="Times New Roman" w:cs="Times New Roman"/>
          <w:bCs/>
          <w:sz w:val="24"/>
          <w:szCs w:val="24"/>
          <w:lang w:eastAsia="lv-LV"/>
        </w:rPr>
      </w:pPr>
    </w:p>
    <w:p w14:paraId="6AAAD152" w14:textId="2E652FFB" w:rsidR="00214162" w:rsidRPr="00B47CF9" w:rsidRDefault="00214162" w:rsidP="00A53755">
      <w:pPr>
        <w:pStyle w:val="Sarakstarindkopa"/>
        <w:spacing w:after="0" w:line="240" w:lineRule="atLeast"/>
        <w:ind w:left="360"/>
        <w:jc w:val="center"/>
        <w:rPr>
          <w:rFonts w:ascii="Times New Roman" w:eastAsia="Times New Roman" w:hAnsi="Times New Roman" w:cs="Times New Roman"/>
          <w:b/>
          <w:bCs/>
          <w:sz w:val="24"/>
          <w:szCs w:val="24"/>
          <w:lang w:eastAsia="lv-LV"/>
        </w:rPr>
      </w:pPr>
      <w:bookmarkStart w:id="7" w:name="_Hlk193354480"/>
      <w:r w:rsidRPr="00B47CF9">
        <w:rPr>
          <w:rFonts w:ascii="Times New Roman" w:eastAsia="Times New Roman" w:hAnsi="Times New Roman" w:cs="Times New Roman"/>
          <w:b/>
          <w:bCs/>
          <w:sz w:val="24"/>
          <w:szCs w:val="24"/>
          <w:lang w:eastAsia="lv-LV"/>
        </w:rPr>
        <w:t xml:space="preserve">IV. </w:t>
      </w:r>
      <w:bookmarkStart w:id="8" w:name="_Hlk193373669"/>
      <w:r w:rsidR="004373A4" w:rsidRPr="00B47CF9">
        <w:rPr>
          <w:rFonts w:ascii="Times New Roman" w:eastAsia="Times New Roman" w:hAnsi="Times New Roman" w:cs="Times New Roman"/>
          <w:b/>
          <w:bCs/>
          <w:sz w:val="24"/>
          <w:szCs w:val="24"/>
          <w:lang w:eastAsia="lv-LV"/>
        </w:rPr>
        <w:t>Izn</w:t>
      </w:r>
      <w:r w:rsidRPr="00B47CF9">
        <w:rPr>
          <w:rFonts w:ascii="Times New Roman" w:eastAsia="Times New Roman" w:hAnsi="Times New Roman" w:cs="Times New Roman"/>
          <w:b/>
          <w:bCs/>
          <w:sz w:val="24"/>
          <w:szCs w:val="24"/>
          <w:lang w:eastAsia="lv-LV"/>
        </w:rPr>
        <w:t>om</w:t>
      </w:r>
      <w:r w:rsidR="004373A4" w:rsidRPr="00B47CF9">
        <w:rPr>
          <w:rFonts w:ascii="Times New Roman" w:eastAsia="Times New Roman" w:hAnsi="Times New Roman" w:cs="Times New Roman"/>
          <w:b/>
          <w:bCs/>
          <w:sz w:val="24"/>
          <w:szCs w:val="24"/>
          <w:lang w:eastAsia="lv-LV"/>
        </w:rPr>
        <w:t>āšan</w:t>
      </w:r>
      <w:r w:rsidRPr="00B47CF9">
        <w:rPr>
          <w:rFonts w:ascii="Times New Roman" w:eastAsia="Times New Roman" w:hAnsi="Times New Roman" w:cs="Times New Roman"/>
          <w:b/>
          <w:bCs/>
          <w:sz w:val="24"/>
          <w:szCs w:val="24"/>
          <w:lang w:eastAsia="lv-LV"/>
        </w:rPr>
        <w:t>as piedāvājumu vērtēšanas</w:t>
      </w:r>
      <w:r w:rsidR="00EE1161" w:rsidRPr="00B47CF9">
        <w:rPr>
          <w:rFonts w:ascii="Times New Roman" w:eastAsia="Times New Roman" w:hAnsi="Times New Roman" w:cs="Times New Roman"/>
          <w:b/>
          <w:bCs/>
          <w:sz w:val="24"/>
          <w:szCs w:val="24"/>
          <w:lang w:eastAsia="lv-LV"/>
        </w:rPr>
        <w:t xml:space="preserve"> un lēmuma pieņemšanas </w:t>
      </w:r>
      <w:bookmarkEnd w:id="8"/>
      <w:r w:rsidRPr="00B47CF9">
        <w:rPr>
          <w:rFonts w:ascii="Times New Roman" w:eastAsia="Times New Roman" w:hAnsi="Times New Roman" w:cs="Times New Roman"/>
          <w:b/>
          <w:bCs/>
          <w:sz w:val="24"/>
          <w:szCs w:val="24"/>
          <w:lang w:eastAsia="lv-LV"/>
        </w:rPr>
        <w:t>kārtība</w:t>
      </w:r>
    </w:p>
    <w:bookmarkEnd w:id="7"/>
    <w:p w14:paraId="538B8ABF" w14:textId="77777777" w:rsidR="00214162" w:rsidRPr="00B47CF9" w:rsidRDefault="00214162" w:rsidP="00A53755">
      <w:pPr>
        <w:pStyle w:val="Sarakstarindkopa"/>
        <w:spacing w:after="0" w:line="240" w:lineRule="atLeast"/>
        <w:ind w:left="360"/>
        <w:jc w:val="center"/>
        <w:outlineLvl w:val="0"/>
        <w:rPr>
          <w:rFonts w:ascii="Times New Roman" w:eastAsia="Times New Roman" w:hAnsi="Times New Roman" w:cs="Times New Roman"/>
          <w:bCs/>
          <w:sz w:val="24"/>
          <w:szCs w:val="24"/>
          <w:lang w:eastAsia="lv-LV"/>
        </w:rPr>
      </w:pPr>
    </w:p>
    <w:p w14:paraId="2984F836" w14:textId="22D9A058" w:rsidR="00214162" w:rsidRPr="00B47CF9" w:rsidRDefault="00214162"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 xml:space="preserve">Piedāvājumu vērtēšanu Komisija veic slēgtā sēdē. </w:t>
      </w:r>
    </w:p>
    <w:p w14:paraId="6E0C6796" w14:textId="34E24EA2" w:rsidR="00AD2441" w:rsidRPr="00B47CF9" w:rsidRDefault="00AD2441"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Komisija izvērtē,</w:t>
      </w:r>
      <w:r w:rsidR="00214162" w:rsidRPr="00B47CF9">
        <w:rPr>
          <w:rFonts w:ascii="Times New Roman" w:eastAsia="Times New Roman" w:hAnsi="Times New Roman" w:cs="Times New Roman"/>
          <w:bCs/>
          <w:sz w:val="24"/>
          <w:szCs w:val="24"/>
          <w:lang w:eastAsia="lv-LV"/>
        </w:rPr>
        <w:t xml:space="preserve"> vai piedāvājuma dokumenti sagatavoti un noformēti atbilstoši </w:t>
      </w:r>
      <w:r w:rsidR="006D597B" w:rsidRPr="00B47CF9">
        <w:rPr>
          <w:rFonts w:ascii="Times New Roman" w:eastAsia="Times New Roman" w:hAnsi="Times New Roman" w:cs="Times New Roman"/>
          <w:bCs/>
          <w:sz w:val="24"/>
          <w:szCs w:val="24"/>
          <w:lang w:eastAsia="lv-LV"/>
        </w:rPr>
        <w:t>N</w:t>
      </w:r>
      <w:r w:rsidR="00214162" w:rsidRPr="00B47CF9">
        <w:rPr>
          <w:rFonts w:ascii="Times New Roman" w:eastAsia="Times New Roman" w:hAnsi="Times New Roman" w:cs="Times New Roman"/>
          <w:bCs/>
          <w:sz w:val="24"/>
          <w:szCs w:val="24"/>
          <w:lang w:eastAsia="lv-LV"/>
        </w:rPr>
        <w:t>olikumā norādītajām prasībām</w:t>
      </w:r>
      <w:r w:rsidRPr="00B47CF9">
        <w:rPr>
          <w:rFonts w:ascii="Times New Roman" w:eastAsia="Times New Roman" w:hAnsi="Times New Roman" w:cs="Times New Roman"/>
          <w:bCs/>
          <w:sz w:val="24"/>
          <w:szCs w:val="24"/>
          <w:lang w:eastAsia="lv-LV"/>
        </w:rPr>
        <w:t xml:space="preserve">, </w:t>
      </w:r>
      <w:r w:rsidR="00C26AEE" w:rsidRPr="00B47CF9">
        <w:rPr>
          <w:rFonts w:ascii="Times New Roman" w:eastAsia="Times New Roman" w:hAnsi="Times New Roman" w:cs="Times New Roman"/>
          <w:bCs/>
          <w:sz w:val="24"/>
          <w:szCs w:val="24"/>
          <w:lang w:eastAsia="lv-LV"/>
        </w:rPr>
        <w:t xml:space="preserve">kā arī </w:t>
      </w:r>
      <w:r w:rsidR="009211A2" w:rsidRPr="00B47CF9">
        <w:rPr>
          <w:rFonts w:ascii="Times New Roman" w:eastAsia="Times New Roman" w:hAnsi="Times New Roman" w:cs="Times New Roman"/>
          <w:bCs/>
          <w:sz w:val="24"/>
          <w:szCs w:val="24"/>
          <w:lang w:eastAsia="lv-LV"/>
        </w:rPr>
        <w:t>iznomāšanas</w:t>
      </w:r>
      <w:r w:rsidRPr="00B47CF9">
        <w:rPr>
          <w:rFonts w:ascii="Times New Roman" w:eastAsia="Times New Roman" w:hAnsi="Times New Roman" w:cs="Times New Roman"/>
          <w:bCs/>
          <w:sz w:val="24"/>
          <w:szCs w:val="24"/>
          <w:lang w:eastAsia="lv-LV"/>
        </w:rPr>
        <w:t xml:space="preserve"> p</w:t>
      </w:r>
      <w:r w:rsidR="00214162" w:rsidRPr="00B47CF9">
        <w:rPr>
          <w:rFonts w:ascii="Times New Roman" w:eastAsia="Times New Roman" w:hAnsi="Times New Roman" w:cs="Times New Roman"/>
          <w:bCs/>
          <w:sz w:val="24"/>
          <w:szCs w:val="24"/>
          <w:lang w:eastAsia="lv-LV"/>
        </w:rPr>
        <w:t>retendentu</w:t>
      </w:r>
      <w:r w:rsidRPr="00B47CF9">
        <w:rPr>
          <w:rFonts w:ascii="Times New Roman" w:eastAsia="Times New Roman" w:hAnsi="Times New Roman" w:cs="Times New Roman"/>
          <w:bCs/>
          <w:sz w:val="24"/>
          <w:szCs w:val="24"/>
          <w:lang w:eastAsia="lv-LV"/>
        </w:rPr>
        <w:t xml:space="preserve"> un to iesniegto nomas piedāvājumu</w:t>
      </w:r>
      <w:r w:rsidR="00214162" w:rsidRPr="00B47CF9">
        <w:rPr>
          <w:rFonts w:ascii="Times New Roman" w:eastAsia="Times New Roman" w:hAnsi="Times New Roman" w:cs="Times New Roman"/>
          <w:bCs/>
          <w:sz w:val="24"/>
          <w:szCs w:val="24"/>
          <w:lang w:eastAsia="lv-LV"/>
        </w:rPr>
        <w:t xml:space="preserve"> atbilstību </w:t>
      </w:r>
      <w:r w:rsidR="006D597B" w:rsidRPr="00B47CF9">
        <w:rPr>
          <w:rFonts w:ascii="Times New Roman" w:eastAsia="Times New Roman" w:hAnsi="Times New Roman" w:cs="Times New Roman"/>
          <w:bCs/>
          <w:sz w:val="24"/>
          <w:szCs w:val="24"/>
          <w:lang w:eastAsia="lv-LV"/>
        </w:rPr>
        <w:t>N</w:t>
      </w:r>
      <w:r w:rsidR="00214162" w:rsidRPr="00B47CF9">
        <w:rPr>
          <w:rFonts w:ascii="Times New Roman" w:eastAsia="Times New Roman" w:hAnsi="Times New Roman" w:cs="Times New Roman"/>
          <w:bCs/>
          <w:sz w:val="24"/>
          <w:szCs w:val="24"/>
          <w:lang w:eastAsia="lv-LV"/>
        </w:rPr>
        <w:t>olikumā noteiktajām</w:t>
      </w:r>
      <w:r w:rsidRPr="00B47CF9">
        <w:rPr>
          <w:rFonts w:ascii="Times New Roman" w:eastAsia="Times New Roman" w:hAnsi="Times New Roman" w:cs="Times New Roman"/>
          <w:bCs/>
          <w:sz w:val="24"/>
          <w:szCs w:val="24"/>
          <w:lang w:eastAsia="lv-LV"/>
        </w:rPr>
        <w:t xml:space="preserve"> prasībām.</w:t>
      </w:r>
      <w:r w:rsidR="000E0FD8" w:rsidRPr="00B47CF9">
        <w:rPr>
          <w:rFonts w:ascii="Times New Roman" w:eastAsia="Times New Roman" w:hAnsi="Times New Roman" w:cs="Times New Roman"/>
          <w:bCs/>
          <w:sz w:val="24"/>
          <w:szCs w:val="24"/>
          <w:lang w:eastAsia="lv-LV"/>
        </w:rPr>
        <w:t xml:space="preserve"> </w:t>
      </w:r>
    </w:p>
    <w:p w14:paraId="3457904D" w14:textId="1BB41C1D" w:rsidR="0092489C" w:rsidRPr="00B47CF9" w:rsidRDefault="009211A2" w:rsidP="00A53755">
      <w:pPr>
        <w:pStyle w:val="Sarakstarindkopa"/>
        <w:numPr>
          <w:ilvl w:val="0"/>
          <w:numId w:val="18"/>
        </w:numPr>
        <w:spacing w:after="0" w:line="240" w:lineRule="atLeast"/>
        <w:jc w:val="both"/>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Iznomāšanas</w:t>
      </w:r>
      <w:r w:rsidR="00071B76" w:rsidRPr="00B47CF9">
        <w:rPr>
          <w:rFonts w:ascii="Times New Roman" w:eastAsia="Times New Roman" w:hAnsi="Times New Roman" w:cs="Times New Roman"/>
          <w:bCs/>
          <w:sz w:val="24"/>
          <w:szCs w:val="24"/>
          <w:lang w:eastAsia="lv-LV"/>
        </w:rPr>
        <w:t xml:space="preserve"> pretendenta</w:t>
      </w:r>
      <w:r w:rsidR="00214162" w:rsidRPr="00B47CF9">
        <w:rPr>
          <w:rFonts w:ascii="Times New Roman" w:eastAsia="Times New Roman" w:hAnsi="Times New Roman" w:cs="Times New Roman"/>
          <w:bCs/>
          <w:sz w:val="24"/>
          <w:szCs w:val="24"/>
          <w:lang w:eastAsia="lv-LV"/>
        </w:rPr>
        <w:t xml:space="preserve"> piedāvājums netiek izvērtēts, ja Komisija konstatē, ka </w:t>
      </w:r>
      <w:r w:rsidR="00546496" w:rsidRPr="00B47CF9">
        <w:rPr>
          <w:rFonts w:ascii="Times New Roman" w:eastAsia="Times New Roman" w:hAnsi="Times New Roman" w:cs="Times New Roman"/>
          <w:bCs/>
          <w:sz w:val="24"/>
          <w:szCs w:val="24"/>
          <w:lang w:eastAsia="lv-LV"/>
        </w:rPr>
        <w:t>p</w:t>
      </w:r>
      <w:r w:rsidR="00214162" w:rsidRPr="00B47CF9">
        <w:rPr>
          <w:rFonts w:ascii="Times New Roman" w:eastAsia="Times New Roman" w:hAnsi="Times New Roman" w:cs="Times New Roman"/>
          <w:bCs/>
          <w:sz w:val="24"/>
          <w:szCs w:val="24"/>
          <w:lang w:eastAsia="lv-LV"/>
        </w:rPr>
        <w:t>retendents iesniedzis nepatiesu informāciju</w:t>
      </w:r>
      <w:r w:rsidR="0092489C" w:rsidRPr="00B47CF9">
        <w:rPr>
          <w:rFonts w:ascii="Times New Roman" w:eastAsia="Times New Roman" w:hAnsi="Times New Roman" w:cs="Times New Roman"/>
          <w:bCs/>
          <w:sz w:val="24"/>
          <w:szCs w:val="24"/>
          <w:lang w:eastAsia="lv-LV"/>
        </w:rPr>
        <w:t xml:space="preserve">, kā arī ja pretendents ir subjekts, attiecībā uz kuru noteiktas vai uz kuru attiecināmas starptautiskās vai nacionālās sankcijas. </w:t>
      </w:r>
    </w:p>
    <w:p w14:paraId="29B4F3CF" w14:textId="72BB334C" w:rsidR="00214162" w:rsidRPr="00BD23CD" w:rsidRDefault="0092489C"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D23CD">
        <w:rPr>
          <w:rFonts w:ascii="Times New Roman" w:eastAsia="Times New Roman" w:hAnsi="Times New Roman" w:cs="Times New Roman"/>
          <w:bCs/>
          <w:sz w:val="24"/>
          <w:szCs w:val="24"/>
          <w:lang w:eastAsia="lv-LV"/>
        </w:rPr>
        <w:t>Gadījumā, ja noteiktajā piedāvājumu iesniegšanas termiņā nav saņemts neviens noteiktajām prasībām pilnībā atbilstošs piedāvājums, Komisija ar motivētu lēmumu pieņem vērtēšanā un izskata arī</w:t>
      </w:r>
      <w:r w:rsidR="00071B76" w:rsidRPr="00BD23CD">
        <w:rPr>
          <w:rFonts w:ascii="Times New Roman" w:eastAsia="Times New Roman" w:hAnsi="Times New Roman" w:cs="Times New Roman"/>
          <w:bCs/>
          <w:sz w:val="24"/>
          <w:szCs w:val="24"/>
          <w:lang w:eastAsia="lv-LV"/>
        </w:rPr>
        <w:t xml:space="preserve"> t</w:t>
      </w:r>
      <w:r w:rsidRPr="00BD23CD">
        <w:rPr>
          <w:rFonts w:ascii="Times New Roman" w:eastAsia="Times New Roman" w:hAnsi="Times New Roman" w:cs="Times New Roman"/>
          <w:bCs/>
          <w:sz w:val="24"/>
          <w:szCs w:val="24"/>
          <w:lang w:eastAsia="lv-LV"/>
        </w:rPr>
        <w:t>os</w:t>
      </w:r>
      <w:r w:rsidR="00214162" w:rsidRPr="00BD23CD">
        <w:rPr>
          <w:rFonts w:ascii="Times New Roman" w:eastAsia="Times New Roman" w:hAnsi="Times New Roman" w:cs="Times New Roman"/>
          <w:bCs/>
          <w:sz w:val="24"/>
          <w:szCs w:val="24"/>
          <w:lang w:eastAsia="lv-LV"/>
        </w:rPr>
        <w:t xml:space="preserve"> piedāvājum</w:t>
      </w:r>
      <w:r w:rsidRPr="00BD23CD">
        <w:rPr>
          <w:rFonts w:ascii="Times New Roman" w:eastAsia="Times New Roman" w:hAnsi="Times New Roman" w:cs="Times New Roman"/>
          <w:bCs/>
          <w:sz w:val="24"/>
          <w:szCs w:val="24"/>
          <w:lang w:eastAsia="lv-LV"/>
        </w:rPr>
        <w:t>us, kas</w:t>
      </w:r>
      <w:r w:rsidR="00214162" w:rsidRPr="00BD23CD">
        <w:rPr>
          <w:rFonts w:ascii="Times New Roman" w:eastAsia="Times New Roman" w:hAnsi="Times New Roman" w:cs="Times New Roman"/>
          <w:bCs/>
          <w:sz w:val="24"/>
          <w:szCs w:val="24"/>
          <w:lang w:eastAsia="lv-LV"/>
        </w:rPr>
        <w:t xml:space="preserve"> </w:t>
      </w:r>
      <w:r w:rsidR="00D853AE" w:rsidRPr="00BD23CD">
        <w:rPr>
          <w:rFonts w:ascii="Times New Roman" w:eastAsia="Times New Roman" w:hAnsi="Times New Roman" w:cs="Times New Roman"/>
          <w:bCs/>
          <w:sz w:val="24"/>
          <w:szCs w:val="24"/>
          <w:lang w:eastAsia="lv-LV"/>
        </w:rPr>
        <w:t xml:space="preserve">atbilst daļēji vai </w:t>
      </w:r>
      <w:r w:rsidR="00214162" w:rsidRPr="00BD23CD">
        <w:rPr>
          <w:rFonts w:ascii="Times New Roman" w:eastAsia="Times New Roman" w:hAnsi="Times New Roman" w:cs="Times New Roman"/>
          <w:bCs/>
          <w:sz w:val="24"/>
          <w:szCs w:val="24"/>
          <w:lang w:eastAsia="lv-LV"/>
        </w:rPr>
        <w:t xml:space="preserve">neatbilst kādai no </w:t>
      </w:r>
      <w:r w:rsidR="006D597B" w:rsidRPr="00BD23CD">
        <w:rPr>
          <w:rFonts w:ascii="Times New Roman" w:eastAsia="Times New Roman" w:hAnsi="Times New Roman" w:cs="Times New Roman"/>
          <w:bCs/>
          <w:sz w:val="24"/>
          <w:szCs w:val="24"/>
          <w:lang w:eastAsia="lv-LV"/>
        </w:rPr>
        <w:t>N</w:t>
      </w:r>
      <w:r w:rsidR="00071B76" w:rsidRPr="00BD23CD">
        <w:rPr>
          <w:rFonts w:ascii="Times New Roman" w:eastAsia="Times New Roman" w:hAnsi="Times New Roman" w:cs="Times New Roman"/>
          <w:bCs/>
          <w:sz w:val="24"/>
          <w:szCs w:val="24"/>
          <w:lang w:eastAsia="lv-LV"/>
        </w:rPr>
        <w:t>olikumā noteiktajām</w:t>
      </w:r>
      <w:r w:rsidR="00214162" w:rsidRPr="00BD23CD">
        <w:rPr>
          <w:rFonts w:ascii="Times New Roman" w:eastAsia="Times New Roman" w:hAnsi="Times New Roman" w:cs="Times New Roman"/>
          <w:bCs/>
          <w:sz w:val="24"/>
          <w:szCs w:val="24"/>
          <w:lang w:eastAsia="lv-LV"/>
        </w:rPr>
        <w:t xml:space="preserve"> prasībām vai </w:t>
      </w:r>
      <w:r w:rsidR="00071B76" w:rsidRPr="00BD23CD">
        <w:rPr>
          <w:rFonts w:ascii="Times New Roman" w:eastAsia="Times New Roman" w:hAnsi="Times New Roman" w:cs="Times New Roman"/>
          <w:bCs/>
          <w:sz w:val="24"/>
          <w:szCs w:val="24"/>
          <w:lang w:eastAsia="lv-LV"/>
        </w:rPr>
        <w:t>nepieciešamā</w:t>
      </w:r>
      <w:r w:rsidR="00214162" w:rsidRPr="00BD23CD">
        <w:rPr>
          <w:rFonts w:ascii="Times New Roman" w:eastAsia="Times New Roman" w:hAnsi="Times New Roman" w:cs="Times New Roman"/>
          <w:bCs/>
          <w:sz w:val="24"/>
          <w:szCs w:val="24"/>
          <w:lang w:eastAsia="lv-LV"/>
        </w:rPr>
        <w:t xml:space="preserve"> informācija</w:t>
      </w:r>
      <w:r w:rsidR="00071B76" w:rsidRPr="00BD23CD">
        <w:rPr>
          <w:rFonts w:ascii="Times New Roman" w:eastAsia="Times New Roman" w:hAnsi="Times New Roman" w:cs="Times New Roman"/>
          <w:bCs/>
          <w:sz w:val="24"/>
          <w:szCs w:val="24"/>
          <w:lang w:eastAsia="lv-LV"/>
        </w:rPr>
        <w:t xml:space="preserve"> nav</w:t>
      </w:r>
      <w:r w:rsidRPr="00BD23CD">
        <w:rPr>
          <w:rFonts w:ascii="Times New Roman" w:eastAsia="Times New Roman" w:hAnsi="Times New Roman" w:cs="Times New Roman"/>
          <w:bCs/>
          <w:sz w:val="24"/>
          <w:szCs w:val="24"/>
          <w:lang w:eastAsia="lv-LV"/>
        </w:rPr>
        <w:t xml:space="preserve"> pilnībā</w:t>
      </w:r>
      <w:r w:rsidR="00071B76" w:rsidRPr="00BD23CD">
        <w:rPr>
          <w:rFonts w:ascii="Times New Roman" w:eastAsia="Times New Roman" w:hAnsi="Times New Roman" w:cs="Times New Roman"/>
          <w:bCs/>
          <w:sz w:val="24"/>
          <w:szCs w:val="24"/>
          <w:lang w:eastAsia="lv-LV"/>
        </w:rPr>
        <w:t xml:space="preserve"> iesniegta</w:t>
      </w:r>
      <w:r w:rsidRPr="00BD23CD">
        <w:rPr>
          <w:rFonts w:ascii="Times New Roman" w:eastAsia="Times New Roman" w:hAnsi="Times New Roman" w:cs="Times New Roman"/>
          <w:bCs/>
          <w:sz w:val="24"/>
          <w:szCs w:val="24"/>
          <w:lang w:eastAsia="lv-LV"/>
        </w:rPr>
        <w:t>.</w:t>
      </w:r>
      <w:r w:rsidR="00D853AE" w:rsidRPr="00BD23CD">
        <w:rPr>
          <w:rFonts w:ascii="Times New Roman" w:eastAsia="Times New Roman" w:hAnsi="Times New Roman" w:cs="Times New Roman"/>
          <w:bCs/>
          <w:sz w:val="24"/>
          <w:szCs w:val="24"/>
          <w:lang w:eastAsia="lv-LV"/>
        </w:rPr>
        <w:t xml:space="preserve"> Ja piedāvājums ir vienīgais piedāvājums, tad komisija to vērtē visās pozīcijā</w:t>
      </w:r>
      <w:r w:rsidR="00451636" w:rsidRPr="00BD23CD">
        <w:rPr>
          <w:rFonts w:ascii="Times New Roman" w:eastAsia="Times New Roman" w:hAnsi="Times New Roman" w:cs="Times New Roman"/>
          <w:bCs/>
          <w:sz w:val="24"/>
          <w:szCs w:val="24"/>
          <w:lang w:eastAsia="lv-LV"/>
        </w:rPr>
        <w:t>s pirms pieņem</w:t>
      </w:r>
      <w:r w:rsidR="00920146" w:rsidRPr="00364331">
        <w:rPr>
          <w:rFonts w:ascii="Times New Roman" w:eastAsia="Times New Roman" w:hAnsi="Times New Roman" w:cs="Times New Roman"/>
          <w:bCs/>
          <w:sz w:val="24"/>
          <w:szCs w:val="24"/>
          <w:lang w:eastAsia="lv-LV"/>
        </w:rPr>
        <w:t xml:space="preserve"> </w:t>
      </w:r>
      <w:r w:rsidR="00401E4E" w:rsidRPr="00364331">
        <w:rPr>
          <w:rFonts w:ascii="Times New Roman" w:eastAsia="Times New Roman" w:hAnsi="Times New Roman" w:cs="Times New Roman"/>
          <w:bCs/>
          <w:sz w:val="24"/>
          <w:szCs w:val="24"/>
          <w:lang w:eastAsia="lv-LV"/>
        </w:rPr>
        <w:t xml:space="preserve">galīgo </w:t>
      </w:r>
      <w:r w:rsidR="00920146" w:rsidRPr="00364331">
        <w:rPr>
          <w:rFonts w:ascii="Times New Roman" w:eastAsia="Times New Roman" w:hAnsi="Times New Roman" w:cs="Times New Roman"/>
          <w:bCs/>
          <w:sz w:val="24"/>
          <w:szCs w:val="24"/>
          <w:lang w:eastAsia="lv-LV"/>
        </w:rPr>
        <w:t>lēmumu</w:t>
      </w:r>
      <w:r w:rsidR="00401E4E" w:rsidRPr="00364331">
        <w:rPr>
          <w:rFonts w:ascii="Times New Roman" w:eastAsia="Times New Roman" w:hAnsi="Times New Roman" w:cs="Times New Roman"/>
          <w:bCs/>
          <w:sz w:val="24"/>
          <w:szCs w:val="24"/>
          <w:lang w:eastAsia="lv-LV"/>
        </w:rPr>
        <w:t>.</w:t>
      </w:r>
    </w:p>
    <w:p w14:paraId="767F6360" w14:textId="77777777" w:rsidR="00BE186A" w:rsidRPr="00B47CF9" w:rsidRDefault="00FF3FAA" w:rsidP="00A53755">
      <w:pPr>
        <w:pStyle w:val="Sarakstarindkopa"/>
        <w:numPr>
          <w:ilvl w:val="0"/>
          <w:numId w:val="18"/>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 xml:space="preserve">Par </w:t>
      </w:r>
      <w:r w:rsidR="00057F47" w:rsidRPr="00B47CF9">
        <w:rPr>
          <w:rFonts w:ascii="Times New Roman" w:eastAsia="Times New Roman" w:hAnsi="Times New Roman" w:cs="Times New Roman"/>
          <w:bCs/>
          <w:sz w:val="24"/>
          <w:szCs w:val="24"/>
          <w:lang w:eastAsia="lv-LV"/>
        </w:rPr>
        <w:t>saņemtajiem atbilstošajiem nomas piedāvājumiem Komisija sagatavo izvērtējumu</w:t>
      </w:r>
      <w:r w:rsidR="00BE186A" w:rsidRPr="00B47CF9">
        <w:rPr>
          <w:rFonts w:ascii="Times New Roman" w:eastAsia="Times New Roman" w:hAnsi="Times New Roman" w:cs="Times New Roman"/>
          <w:bCs/>
          <w:sz w:val="24"/>
          <w:szCs w:val="24"/>
          <w:lang w:eastAsia="lv-LV"/>
        </w:rPr>
        <w:t>, ņemot vērā šādus nosacījumus:</w:t>
      </w:r>
    </w:p>
    <w:p w14:paraId="3DC9F984" w14:textId="5CDA97D2" w:rsidR="00BE186A" w:rsidRPr="00B47CF9" w:rsidRDefault="00BE186A" w:rsidP="00A53755">
      <w:pPr>
        <w:pStyle w:val="Sarakstarindkopa"/>
        <w:numPr>
          <w:ilvl w:val="1"/>
          <w:numId w:val="21"/>
        </w:numPr>
        <w:spacing w:after="0" w:line="240" w:lineRule="atLeast"/>
        <w:ind w:left="851" w:firstLine="0"/>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nomnieka prasībām funkcionāli atbilstošākais nekustamais īpašums;</w:t>
      </w:r>
    </w:p>
    <w:p w14:paraId="11B1014E" w14:textId="4F675776" w:rsidR="00BE186A" w:rsidRPr="00B47CF9" w:rsidRDefault="00BE186A" w:rsidP="00A53755">
      <w:pPr>
        <w:pStyle w:val="Sarakstarindkopa"/>
        <w:numPr>
          <w:ilvl w:val="1"/>
          <w:numId w:val="21"/>
        </w:numPr>
        <w:spacing w:after="0" w:line="240" w:lineRule="atLeast"/>
        <w:ind w:left="851" w:firstLine="0"/>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nekustamā īpašuma tehniskais stāvoklis;</w:t>
      </w:r>
    </w:p>
    <w:p w14:paraId="41A4419C" w14:textId="77777777" w:rsidR="005F17AA" w:rsidRDefault="00057F47" w:rsidP="00A53755">
      <w:pPr>
        <w:pStyle w:val="Sarakstarindkopa"/>
        <w:numPr>
          <w:ilvl w:val="1"/>
          <w:numId w:val="21"/>
        </w:numPr>
        <w:spacing w:after="0" w:line="240" w:lineRule="atLeast"/>
        <w:ind w:left="851" w:firstLine="0"/>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 xml:space="preserve"> </w:t>
      </w:r>
      <w:r w:rsidR="00BE186A" w:rsidRPr="00B47CF9">
        <w:rPr>
          <w:rFonts w:ascii="Times New Roman" w:eastAsia="Times New Roman" w:hAnsi="Times New Roman" w:cs="Times New Roman"/>
          <w:bCs/>
          <w:sz w:val="24"/>
          <w:szCs w:val="24"/>
          <w:lang w:eastAsia="lv-LV"/>
        </w:rPr>
        <w:t>nekustamā īpašuma zemākās kopējās gada izmaksas;</w:t>
      </w:r>
    </w:p>
    <w:p w14:paraId="0ADB96B2" w14:textId="5575CAEC" w:rsidR="00BE186A" w:rsidRPr="005F17AA" w:rsidRDefault="005F17AA" w:rsidP="00A53755">
      <w:pPr>
        <w:pStyle w:val="Sarakstarindkopa"/>
        <w:numPr>
          <w:ilvl w:val="1"/>
          <w:numId w:val="21"/>
        </w:numPr>
        <w:spacing w:after="0" w:line="240" w:lineRule="atLeast"/>
        <w:ind w:left="851" w:firstLine="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00B34C14" w:rsidRPr="005F17AA">
        <w:rPr>
          <w:rFonts w:ascii="Times New Roman" w:eastAsia="Times New Roman" w:hAnsi="Times New Roman" w:cs="Times New Roman"/>
          <w:bCs/>
          <w:sz w:val="24"/>
          <w:szCs w:val="24"/>
          <w:lang w:eastAsia="lv-LV"/>
        </w:rPr>
        <w:t>izmaksas par nekustamā īpašuma pielāgošanu nomnieka struktūrvienības funkciju izpildes nodrošināšan</w:t>
      </w:r>
      <w:r w:rsidR="00BC1746" w:rsidRPr="005F17AA">
        <w:rPr>
          <w:rFonts w:ascii="Times New Roman" w:eastAsia="Times New Roman" w:hAnsi="Times New Roman" w:cs="Times New Roman"/>
          <w:bCs/>
          <w:sz w:val="24"/>
          <w:szCs w:val="24"/>
          <w:lang w:eastAsia="lv-LV"/>
        </w:rPr>
        <w:t>a</w:t>
      </w:r>
      <w:r w:rsidR="00B34C14" w:rsidRPr="005F17AA">
        <w:rPr>
          <w:rFonts w:ascii="Times New Roman" w:eastAsia="Times New Roman" w:hAnsi="Times New Roman" w:cs="Times New Roman"/>
          <w:bCs/>
          <w:sz w:val="24"/>
          <w:szCs w:val="24"/>
          <w:lang w:eastAsia="lv-LV"/>
        </w:rPr>
        <w:t>i.</w:t>
      </w:r>
    </w:p>
    <w:p w14:paraId="1D2539E5" w14:textId="2BC962E6" w:rsidR="00057F47" w:rsidRPr="00B47CF9" w:rsidRDefault="00057F47" w:rsidP="00A53755">
      <w:pPr>
        <w:pStyle w:val="Sarakstarindkopa"/>
        <w:numPr>
          <w:ilvl w:val="0"/>
          <w:numId w:val="21"/>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 xml:space="preserve">Komisija izvērtējumu iesniedz </w:t>
      </w:r>
      <w:r w:rsidR="0076200D" w:rsidRPr="00B47CF9">
        <w:rPr>
          <w:rFonts w:ascii="Times New Roman" w:eastAsia="Times New Roman" w:hAnsi="Times New Roman" w:cs="Times New Roman"/>
          <w:bCs/>
          <w:sz w:val="24"/>
          <w:szCs w:val="24"/>
          <w:lang w:eastAsia="lv-LV"/>
        </w:rPr>
        <w:t xml:space="preserve">Centra vadītājam </w:t>
      </w:r>
      <w:r w:rsidR="001D78C3" w:rsidRPr="00B47CF9">
        <w:rPr>
          <w:rFonts w:ascii="Times New Roman" w:eastAsia="Times New Roman" w:hAnsi="Times New Roman" w:cs="Times New Roman"/>
          <w:bCs/>
          <w:sz w:val="24"/>
          <w:szCs w:val="24"/>
          <w:lang w:eastAsia="lv-LV"/>
        </w:rPr>
        <w:t>ar priekšlikumu slēgt nomas līgumu</w:t>
      </w:r>
      <w:r w:rsidR="00C97399" w:rsidRPr="00B47CF9">
        <w:rPr>
          <w:rFonts w:ascii="Times New Roman" w:eastAsia="Times New Roman" w:hAnsi="Times New Roman" w:cs="Times New Roman"/>
          <w:bCs/>
          <w:sz w:val="24"/>
          <w:szCs w:val="24"/>
          <w:lang w:eastAsia="lv-LV"/>
        </w:rPr>
        <w:t xml:space="preserve"> ar atlasē noskaidroto iznomāšanas pretendentu, kuram piešķiramas nomas līguma noslēgšanas tiesības</w:t>
      </w:r>
      <w:r w:rsidRPr="00B47CF9">
        <w:rPr>
          <w:rFonts w:ascii="Times New Roman" w:eastAsia="Times New Roman" w:hAnsi="Times New Roman" w:cs="Times New Roman"/>
          <w:bCs/>
          <w:sz w:val="24"/>
          <w:szCs w:val="24"/>
          <w:lang w:eastAsia="lv-LV"/>
        </w:rPr>
        <w:t>.</w:t>
      </w:r>
    </w:p>
    <w:p w14:paraId="71E12AB0" w14:textId="37EFA0A3" w:rsidR="00DA02E6" w:rsidRPr="00B47CF9" w:rsidRDefault="00D8616F" w:rsidP="00A53755">
      <w:pPr>
        <w:pStyle w:val="Sarakstarindkopa"/>
        <w:numPr>
          <w:ilvl w:val="0"/>
          <w:numId w:val="21"/>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Nomas līguma slēgšanas tiesības nomnieks piešķir iznomāšanas pretendentam, kura noma</w:t>
      </w:r>
      <w:r w:rsidR="001173B4" w:rsidRPr="00B47CF9">
        <w:rPr>
          <w:rFonts w:ascii="Times New Roman" w:eastAsia="Times New Roman" w:hAnsi="Times New Roman" w:cs="Times New Roman"/>
          <w:bCs/>
          <w:sz w:val="24"/>
          <w:szCs w:val="24"/>
          <w:lang w:eastAsia="lv-LV"/>
        </w:rPr>
        <w:t>s objekta</w:t>
      </w:r>
      <w:r w:rsidRPr="00B47CF9">
        <w:rPr>
          <w:rFonts w:ascii="Times New Roman" w:eastAsia="Times New Roman" w:hAnsi="Times New Roman" w:cs="Times New Roman"/>
          <w:bCs/>
          <w:sz w:val="24"/>
          <w:szCs w:val="24"/>
          <w:lang w:eastAsia="lv-LV"/>
        </w:rPr>
        <w:t xml:space="preserve"> piedāvājums </w:t>
      </w:r>
      <w:r w:rsidR="00B60063" w:rsidRPr="00B47CF9">
        <w:rPr>
          <w:rFonts w:ascii="Times New Roman" w:eastAsia="Times New Roman" w:hAnsi="Times New Roman" w:cs="Times New Roman"/>
          <w:bCs/>
          <w:sz w:val="24"/>
          <w:szCs w:val="24"/>
          <w:lang w:eastAsia="lv-LV"/>
        </w:rPr>
        <w:t>saskaņā ar</w:t>
      </w:r>
      <w:r w:rsidRPr="00B47CF9">
        <w:rPr>
          <w:rFonts w:ascii="Times New Roman" w:eastAsia="Times New Roman" w:hAnsi="Times New Roman" w:cs="Times New Roman"/>
          <w:bCs/>
          <w:sz w:val="24"/>
          <w:szCs w:val="24"/>
          <w:lang w:eastAsia="lv-LV"/>
        </w:rPr>
        <w:t xml:space="preserve"> Nolikumā </w:t>
      </w:r>
      <w:r w:rsidR="00B60063" w:rsidRPr="00B47CF9">
        <w:rPr>
          <w:rFonts w:ascii="Times New Roman" w:eastAsia="Times New Roman" w:hAnsi="Times New Roman" w:cs="Times New Roman"/>
          <w:bCs/>
          <w:sz w:val="24"/>
          <w:szCs w:val="24"/>
          <w:lang w:eastAsia="lv-LV"/>
        </w:rPr>
        <w:t xml:space="preserve">minētajiem nosacījumiem </w:t>
      </w:r>
      <w:r w:rsidR="00DA02E6" w:rsidRPr="00B47CF9">
        <w:rPr>
          <w:rFonts w:ascii="Times New Roman" w:eastAsia="Times New Roman" w:hAnsi="Times New Roman" w:cs="Times New Roman"/>
          <w:bCs/>
          <w:sz w:val="24"/>
          <w:szCs w:val="24"/>
          <w:lang w:eastAsia="lv-LV"/>
        </w:rPr>
        <w:t xml:space="preserve">ir saimnieciski visizdevīgākais. </w:t>
      </w:r>
    </w:p>
    <w:p w14:paraId="662FA343" w14:textId="58EC5FA6" w:rsidR="00DA02E6" w:rsidRPr="00B47CF9" w:rsidRDefault="00D8616F" w:rsidP="00A53755">
      <w:pPr>
        <w:pStyle w:val="Sarakstarindkopa"/>
        <w:numPr>
          <w:ilvl w:val="0"/>
          <w:numId w:val="21"/>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Nomnieks</w:t>
      </w:r>
      <w:r w:rsidR="00DA02E6" w:rsidRPr="00B47CF9">
        <w:rPr>
          <w:rFonts w:ascii="Times New Roman" w:eastAsia="Times New Roman" w:hAnsi="Times New Roman" w:cs="Times New Roman"/>
          <w:bCs/>
          <w:sz w:val="24"/>
          <w:szCs w:val="24"/>
          <w:lang w:eastAsia="lv-LV"/>
        </w:rPr>
        <w:t xml:space="preserve"> </w:t>
      </w:r>
      <w:r w:rsidR="00B34C14" w:rsidRPr="00B47CF9">
        <w:rPr>
          <w:rFonts w:ascii="Times New Roman" w:eastAsia="Times New Roman" w:hAnsi="Times New Roman" w:cs="Times New Roman"/>
          <w:bCs/>
          <w:sz w:val="24"/>
          <w:szCs w:val="24"/>
          <w:lang w:eastAsia="lv-LV"/>
        </w:rPr>
        <w:t>5</w:t>
      </w:r>
      <w:r w:rsidR="00DA02E6" w:rsidRPr="00B47CF9">
        <w:rPr>
          <w:rFonts w:ascii="Times New Roman" w:eastAsia="Times New Roman" w:hAnsi="Times New Roman" w:cs="Times New Roman"/>
          <w:bCs/>
          <w:sz w:val="24"/>
          <w:szCs w:val="24"/>
          <w:lang w:eastAsia="lv-LV"/>
        </w:rPr>
        <w:t xml:space="preserve"> (</w:t>
      </w:r>
      <w:r w:rsidR="00B34C14" w:rsidRPr="00B47CF9">
        <w:rPr>
          <w:rFonts w:ascii="Times New Roman" w:eastAsia="Times New Roman" w:hAnsi="Times New Roman" w:cs="Times New Roman"/>
          <w:bCs/>
          <w:sz w:val="24"/>
          <w:szCs w:val="24"/>
          <w:lang w:eastAsia="lv-LV"/>
        </w:rPr>
        <w:t>piecu</w:t>
      </w:r>
      <w:r w:rsidR="00DA02E6" w:rsidRPr="00B47CF9">
        <w:rPr>
          <w:rFonts w:ascii="Times New Roman" w:eastAsia="Times New Roman" w:hAnsi="Times New Roman" w:cs="Times New Roman"/>
          <w:bCs/>
          <w:sz w:val="24"/>
          <w:szCs w:val="24"/>
          <w:lang w:eastAsia="lv-LV"/>
        </w:rPr>
        <w:t xml:space="preserve">) darbdienu laikā pēc lēmuma pieņemšanas dienas par līguma slēgšanas tiesību piešķiršanu, vienlaikus informē visus pretendentus par </w:t>
      </w:r>
      <w:r w:rsidR="001173B4" w:rsidRPr="00B47CF9">
        <w:rPr>
          <w:rFonts w:ascii="Times New Roman" w:eastAsia="Times New Roman" w:hAnsi="Times New Roman" w:cs="Times New Roman"/>
          <w:bCs/>
          <w:sz w:val="24"/>
          <w:szCs w:val="24"/>
          <w:lang w:eastAsia="lv-LV"/>
        </w:rPr>
        <w:t>atlases rezultātiem</w:t>
      </w:r>
      <w:r w:rsidR="00DA02E6" w:rsidRPr="00B47CF9">
        <w:rPr>
          <w:rFonts w:ascii="Times New Roman" w:eastAsia="Times New Roman" w:hAnsi="Times New Roman" w:cs="Times New Roman"/>
          <w:bCs/>
          <w:sz w:val="24"/>
          <w:szCs w:val="24"/>
          <w:lang w:eastAsia="lv-LV"/>
        </w:rPr>
        <w:t xml:space="preserve">, nosūtot informāciju uz Pretendenta pieteikumā norādīto elektroniskā pasta adresi vai e-adresi. </w:t>
      </w:r>
    </w:p>
    <w:p w14:paraId="5D784CA5" w14:textId="7F69CCE7" w:rsidR="00272314" w:rsidRDefault="00272314" w:rsidP="00A53755">
      <w:pPr>
        <w:pStyle w:val="Sarakstarindkopa"/>
        <w:numPr>
          <w:ilvl w:val="0"/>
          <w:numId w:val="21"/>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Nomnieks ir tiesīgs pārtraukt atlases procedūru, ja tas konstatē, ka nomnieka prasībām atbilstošs nekustamais īpašums ir citas publiskas personas īpašumā un nomnieks var to nomāt atbilstoši normatīvajiem aktiem par publiskas personas mantas iznomāšanu.</w:t>
      </w:r>
    </w:p>
    <w:p w14:paraId="3FFE71D5" w14:textId="7EC1A00A" w:rsidR="00DA02E6" w:rsidRPr="00A658DF" w:rsidRDefault="00AE1F85" w:rsidP="00A53755">
      <w:pPr>
        <w:pStyle w:val="Sarakstarindkopa"/>
        <w:numPr>
          <w:ilvl w:val="0"/>
          <w:numId w:val="21"/>
        </w:numPr>
        <w:spacing w:after="0" w:line="240" w:lineRule="atLeast"/>
        <w:jc w:val="both"/>
        <w:outlineLvl w:val="0"/>
        <w:rPr>
          <w:rFonts w:ascii="Times New Roman" w:eastAsia="Times New Roman" w:hAnsi="Times New Roman" w:cs="Times New Roman"/>
          <w:bCs/>
          <w:sz w:val="24"/>
          <w:szCs w:val="24"/>
          <w:lang w:eastAsia="lv-LV"/>
        </w:rPr>
      </w:pPr>
      <w:r w:rsidRPr="00B47CF9">
        <w:rPr>
          <w:rFonts w:ascii="Times New Roman" w:eastAsia="Times New Roman" w:hAnsi="Times New Roman" w:cs="Times New Roman"/>
          <w:bCs/>
          <w:sz w:val="24"/>
          <w:szCs w:val="24"/>
          <w:lang w:eastAsia="lv-LV"/>
        </w:rPr>
        <w:t xml:space="preserve">Ja noteiktajā termiņā nomnieks nav saņēmis nevienu nomas piedāvājumu vai visi iesniegtie piedāvājumi ir </w:t>
      </w:r>
      <w:r w:rsidR="0076200D" w:rsidRPr="00B47CF9">
        <w:rPr>
          <w:rFonts w:ascii="Times New Roman" w:eastAsia="Times New Roman" w:hAnsi="Times New Roman" w:cs="Times New Roman"/>
          <w:bCs/>
          <w:sz w:val="24"/>
          <w:szCs w:val="24"/>
          <w:lang w:eastAsia="lv-LV"/>
        </w:rPr>
        <w:t xml:space="preserve">pilnībā </w:t>
      </w:r>
      <w:r w:rsidRPr="00B47CF9">
        <w:rPr>
          <w:rFonts w:ascii="Times New Roman" w:eastAsia="Times New Roman" w:hAnsi="Times New Roman" w:cs="Times New Roman"/>
          <w:bCs/>
          <w:sz w:val="24"/>
          <w:szCs w:val="24"/>
          <w:lang w:eastAsia="lv-LV"/>
        </w:rPr>
        <w:t>neatbilstoši nomnieka izvirzītajām prasībām un nosacījumiem, atlasi uzskata par izbeigtu bez rezultāta un nomniekam ir tiesības izsūtīt sludinājuma tekstu</w:t>
      </w:r>
      <w:r w:rsidR="002035EB" w:rsidRPr="00B47CF9">
        <w:rPr>
          <w:rFonts w:ascii="Times New Roman" w:eastAsia="Times New Roman" w:hAnsi="Times New Roman" w:cs="Times New Roman"/>
          <w:bCs/>
          <w:sz w:val="24"/>
          <w:szCs w:val="24"/>
          <w:lang w:eastAsia="lv-LV"/>
        </w:rPr>
        <w:t xml:space="preserve"> (nomas objektam  noteiktās prasības)</w:t>
      </w:r>
      <w:r w:rsidRPr="00B47CF9">
        <w:rPr>
          <w:rFonts w:ascii="Times New Roman" w:eastAsia="Times New Roman" w:hAnsi="Times New Roman" w:cs="Times New Roman"/>
          <w:bCs/>
          <w:sz w:val="24"/>
          <w:szCs w:val="24"/>
          <w:lang w:eastAsia="lv-LV"/>
        </w:rPr>
        <w:t xml:space="preserve"> tā izvēlētiem pretendentiem. </w:t>
      </w:r>
      <w:r w:rsidRPr="00A658DF">
        <w:rPr>
          <w:rFonts w:ascii="Times New Roman" w:eastAsia="Times New Roman" w:hAnsi="Times New Roman" w:cs="Times New Roman"/>
          <w:bCs/>
          <w:sz w:val="24"/>
          <w:szCs w:val="24"/>
          <w:lang w:eastAsia="lv-LV"/>
        </w:rPr>
        <w:t xml:space="preserve">Šādā gadījumā </w:t>
      </w:r>
      <w:r w:rsidR="009211A2" w:rsidRPr="00A658DF">
        <w:rPr>
          <w:rFonts w:ascii="Times New Roman" w:eastAsia="Times New Roman" w:hAnsi="Times New Roman" w:cs="Times New Roman"/>
          <w:bCs/>
          <w:sz w:val="24"/>
          <w:szCs w:val="24"/>
          <w:lang w:eastAsia="lv-LV"/>
        </w:rPr>
        <w:t>iznomāšanas</w:t>
      </w:r>
      <w:r w:rsidR="00546496" w:rsidRPr="00A658DF">
        <w:rPr>
          <w:rFonts w:ascii="Times New Roman" w:eastAsia="Times New Roman" w:hAnsi="Times New Roman" w:cs="Times New Roman"/>
          <w:bCs/>
          <w:sz w:val="24"/>
          <w:szCs w:val="24"/>
          <w:lang w:eastAsia="lv-LV"/>
        </w:rPr>
        <w:t xml:space="preserve"> </w:t>
      </w:r>
      <w:r w:rsidRPr="00A658DF">
        <w:rPr>
          <w:rFonts w:ascii="Times New Roman" w:eastAsia="Times New Roman" w:hAnsi="Times New Roman" w:cs="Times New Roman"/>
          <w:bCs/>
          <w:sz w:val="24"/>
          <w:szCs w:val="24"/>
          <w:lang w:eastAsia="lv-LV"/>
        </w:rPr>
        <w:t xml:space="preserve">pretendentu nosaka sarunu ceļā, </w:t>
      </w:r>
      <w:r w:rsidR="002035EB" w:rsidRPr="00A658DF">
        <w:rPr>
          <w:rFonts w:ascii="Times New Roman" w:eastAsia="Times New Roman" w:hAnsi="Times New Roman" w:cs="Times New Roman"/>
          <w:bCs/>
          <w:sz w:val="24"/>
          <w:szCs w:val="24"/>
          <w:lang w:eastAsia="lv-LV"/>
        </w:rPr>
        <w:t>nodrošinot pieņemtā lēmuma objektivitāti, caurskatāmību un valsts budžeta līdzekļu efektīvu</w:t>
      </w:r>
      <w:r w:rsidR="00324EDE" w:rsidRPr="00A658DF">
        <w:rPr>
          <w:rFonts w:ascii="Times New Roman" w:eastAsia="Times New Roman" w:hAnsi="Times New Roman" w:cs="Times New Roman"/>
          <w:bCs/>
          <w:sz w:val="24"/>
          <w:szCs w:val="24"/>
          <w:lang w:eastAsia="lv-LV"/>
        </w:rPr>
        <w:t xml:space="preserve"> izmantošanu</w:t>
      </w:r>
      <w:r w:rsidRPr="00A658DF">
        <w:rPr>
          <w:rFonts w:ascii="Times New Roman" w:eastAsia="Times New Roman" w:hAnsi="Times New Roman" w:cs="Times New Roman"/>
          <w:bCs/>
          <w:sz w:val="24"/>
          <w:szCs w:val="24"/>
          <w:lang w:eastAsia="lv-LV"/>
        </w:rPr>
        <w:t xml:space="preserve">. </w:t>
      </w:r>
    </w:p>
    <w:p w14:paraId="09DE0066" w14:textId="77777777" w:rsidR="0066085A" w:rsidRPr="00B47CF9" w:rsidRDefault="0066085A" w:rsidP="00A53755">
      <w:pPr>
        <w:pStyle w:val="Sarakstarindkopa"/>
        <w:spacing w:after="0" w:line="240" w:lineRule="atLeast"/>
        <w:ind w:left="360"/>
        <w:jc w:val="both"/>
        <w:outlineLvl w:val="0"/>
        <w:rPr>
          <w:rFonts w:ascii="Times New Roman" w:eastAsia="Times New Roman" w:hAnsi="Times New Roman" w:cs="Times New Roman"/>
          <w:bCs/>
          <w:sz w:val="24"/>
          <w:szCs w:val="24"/>
          <w:lang w:eastAsia="lv-LV"/>
        </w:rPr>
      </w:pPr>
    </w:p>
    <w:p w14:paraId="35CED2B5" w14:textId="33003C2F" w:rsidR="00412509" w:rsidRPr="00B47CF9" w:rsidRDefault="00AC0C39" w:rsidP="00A53755">
      <w:pPr>
        <w:pStyle w:val="Sarakstarindkopa"/>
        <w:spacing w:after="0" w:line="240" w:lineRule="atLeast"/>
        <w:ind w:left="357"/>
        <w:contextualSpacing w:val="0"/>
        <w:jc w:val="center"/>
        <w:rPr>
          <w:rFonts w:ascii="Times New Roman" w:eastAsia="Times New Roman" w:hAnsi="Times New Roman" w:cs="Times New Roman"/>
          <w:b/>
          <w:bCs/>
          <w:sz w:val="24"/>
          <w:szCs w:val="24"/>
          <w:lang w:eastAsia="lv-LV"/>
        </w:rPr>
      </w:pPr>
      <w:bookmarkStart w:id="9" w:name="_Hlk193356899"/>
      <w:r w:rsidRPr="00B47CF9">
        <w:rPr>
          <w:rFonts w:ascii="Times New Roman" w:eastAsia="Times New Roman" w:hAnsi="Times New Roman" w:cs="Times New Roman"/>
          <w:b/>
          <w:bCs/>
          <w:sz w:val="24"/>
          <w:szCs w:val="24"/>
          <w:lang w:eastAsia="lv-LV"/>
        </w:rPr>
        <w:t>V. Personas datu apstrāde</w:t>
      </w:r>
      <w:r w:rsidR="001173B4" w:rsidRPr="00B47CF9">
        <w:rPr>
          <w:rFonts w:ascii="Times New Roman" w:eastAsia="Times New Roman" w:hAnsi="Times New Roman" w:cs="Times New Roman"/>
          <w:b/>
          <w:bCs/>
          <w:sz w:val="24"/>
          <w:szCs w:val="24"/>
          <w:lang w:eastAsia="lv-LV"/>
        </w:rPr>
        <w:t xml:space="preserve"> </w:t>
      </w:r>
    </w:p>
    <w:p w14:paraId="649ED0A3" w14:textId="1DA99993" w:rsidR="00B70572" w:rsidRPr="00B47CF9" w:rsidRDefault="00B70572" w:rsidP="00A53755">
      <w:pPr>
        <w:pStyle w:val="Sarakstarindkopa"/>
        <w:numPr>
          <w:ilvl w:val="0"/>
          <w:numId w:val="21"/>
        </w:numPr>
        <w:spacing w:after="0" w:line="240" w:lineRule="atLeast"/>
        <w:ind w:left="567" w:right="-2" w:hanging="567"/>
        <w:jc w:val="both"/>
        <w:outlineLvl w:val="0"/>
        <w:rPr>
          <w:rFonts w:ascii="Times New Roman" w:hAnsi="Times New Roman" w:cs="Times New Roman"/>
          <w:sz w:val="24"/>
          <w:szCs w:val="24"/>
        </w:rPr>
      </w:pPr>
      <w:r w:rsidRPr="00B47CF9">
        <w:rPr>
          <w:rFonts w:ascii="Times New Roman" w:hAnsi="Times New Roman" w:cs="Times New Roman"/>
          <w:sz w:val="24"/>
          <w:szCs w:val="24"/>
        </w:rPr>
        <w:t>Personas datu apstrāde tiek veikta saskaņā ar Eiropas Parlamenta un Padomes 2016.</w:t>
      </w:r>
      <w:r w:rsidR="002175F2" w:rsidRPr="00B47CF9">
        <w:rPr>
          <w:rFonts w:ascii="Times New Roman" w:hAnsi="Times New Roman" w:cs="Times New Roman"/>
          <w:sz w:val="24"/>
          <w:szCs w:val="24"/>
        </w:rPr>
        <w:t> </w:t>
      </w:r>
      <w:r w:rsidRPr="00B47CF9">
        <w:rPr>
          <w:rFonts w:ascii="Times New Roman" w:hAnsi="Times New Roman" w:cs="Times New Roman"/>
          <w:sz w:val="24"/>
          <w:szCs w:val="24"/>
        </w:rPr>
        <w:t>gada</w:t>
      </w:r>
      <w:r w:rsidR="002175F2" w:rsidRPr="00B47CF9">
        <w:rPr>
          <w:rFonts w:ascii="Times New Roman" w:hAnsi="Times New Roman" w:cs="Times New Roman"/>
          <w:sz w:val="24"/>
          <w:szCs w:val="24"/>
        </w:rPr>
        <w:t> </w:t>
      </w:r>
      <w:r w:rsidRPr="00B47CF9">
        <w:rPr>
          <w:rFonts w:ascii="Times New Roman" w:hAnsi="Times New Roman" w:cs="Times New Roman"/>
          <w:sz w:val="24"/>
          <w:szCs w:val="24"/>
        </w:rPr>
        <w:t>27.</w:t>
      </w:r>
      <w:r w:rsidR="002175F2" w:rsidRPr="00B47CF9">
        <w:rPr>
          <w:rFonts w:ascii="Times New Roman" w:hAnsi="Times New Roman" w:cs="Times New Roman"/>
          <w:sz w:val="24"/>
          <w:szCs w:val="24"/>
        </w:rPr>
        <w:t> </w:t>
      </w:r>
      <w:r w:rsidRPr="00B47CF9">
        <w:rPr>
          <w:rFonts w:ascii="Times New Roman" w:hAnsi="Times New Roman" w:cs="Times New Roman"/>
          <w:sz w:val="24"/>
          <w:szCs w:val="24"/>
        </w:rPr>
        <w:t xml:space="preserve">aprīļa Regulas (ES) 2016/679 par fizisku personu aizsardzību attiecībā uz </w:t>
      </w:r>
      <w:r w:rsidRPr="00B47CF9">
        <w:rPr>
          <w:rFonts w:ascii="Times New Roman" w:hAnsi="Times New Roman" w:cs="Times New Roman"/>
          <w:sz w:val="24"/>
          <w:szCs w:val="24"/>
        </w:rPr>
        <w:lastRenderedPageBreak/>
        <w:t xml:space="preserve">personas datu apstrādi un šādu datu brīvu apriti un ar ko atceļ Direktīvu 95/46/EK (Vispārīgā datu aizsardzības regula) prasības 6.panta pirmās daļas b) un c) apakšpunktu. </w:t>
      </w:r>
    </w:p>
    <w:bookmarkEnd w:id="9"/>
    <w:p w14:paraId="3BB6E9F0" w14:textId="53782C18" w:rsidR="00B70572" w:rsidRPr="00B47CF9" w:rsidRDefault="00072258" w:rsidP="00A53755">
      <w:pPr>
        <w:pStyle w:val="Sarakstarindkopa"/>
        <w:numPr>
          <w:ilvl w:val="0"/>
          <w:numId w:val="21"/>
        </w:numPr>
        <w:spacing w:after="0" w:line="240" w:lineRule="atLeast"/>
        <w:ind w:left="567" w:right="-2" w:hanging="567"/>
        <w:jc w:val="both"/>
        <w:outlineLvl w:val="0"/>
        <w:rPr>
          <w:rFonts w:ascii="Times New Roman" w:hAnsi="Times New Roman" w:cs="Times New Roman"/>
          <w:sz w:val="24"/>
          <w:szCs w:val="24"/>
        </w:rPr>
      </w:pPr>
      <w:r w:rsidRPr="00B47CF9">
        <w:rPr>
          <w:rFonts w:ascii="Times New Roman" w:hAnsi="Times New Roman" w:cs="Times New Roman"/>
          <w:sz w:val="24"/>
          <w:szCs w:val="24"/>
          <w:lang w:eastAsia="ar-SA"/>
        </w:rPr>
        <w:t xml:space="preserve">Nomas piedāvājumu izvērtēšanas </w:t>
      </w:r>
      <w:r w:rsidR="00B70572" w:rsidRPr="00B47CF9">
        <w:rPr>
          <w:rFonts w:ascii="Times New Roman" w:hAnsi="Times New Roman" w:cs="Times New Roman"/>
          <w:sz w:val="24"/>
          <w:szCs w:val="24"/>
          <w:lang w:eastAsia="ar-SA"/>
        </w:rPr>
        <w:t xml:space="preserve">laikā iesniegtajos dokumentos norādīto fizisko personu dati tiks apstrādāti, lai nodrošinātu </w:t>
      </w:r>
      <w:r w:rsidR="00CA03D1" w:rsidRPr="00B47CF9">
        <w:rPr>
          <w:rFonts w:ascii="Times New Roman" w:hAnsi="Times New Roman" w:cs="Times New Roman"/>
          <w:sz w:val="24"/>
          <w:szCs w:val="24"/>
          <w:lang w:eastAsia="ar-SA"/>
        </w:rPr>
        <w:t xml:space="preserve">nomas piedāvājumu atlases </w:t>
      </w:r>
      <w:r w:rsidR="00DC7D2C" w:rsidRPr="00B47CF9">
        <w:rPr>
          <w:rFonts w:ascii="Times New Roman" w:hAnsi="Times New Roman" w:cs="Times New Roman"/>
          <w:sz w:val="24"/>
          <w:szCs w:val="24"/>
          <w:lang w:eastAsia="ar-SA"/>
        </w:rPr>
        <w:t>proces</w:t>
      </w:r>
      <w:r w:rsidR="00CA03D1" w:rsidRPr="00B47CF9">
        <w:rPr>
          <w:rFonts w:ascii="Times New Roman" w:hAnsi="Times New Roman" w:cs="Times New Roman"/>
          <w:sz w:val="24"/>
          <w:szCs w:val="24"/>
          <w:lang w:eastAsia="ar-SA"/>
        </w:rPr>
        <w:t>u</w:t>
      </w:r>
      <w:r w:rsidR="00B70572" w:rsidRPr="00B47CF9">
        <w:rPr>
          <w:rFonts w:ascii="Times New Roman" w:hAnsi="Times New Roman" w:cs="Times New Roman"/>
          <w:sz w:val="24"/>
          <w:szCs w:val="24"/>
          <w:lang w:eastAsia="ar-SA"/>
        </w:rPr>
        <w:t>,</w:t>
      </w:r>
      <w:r w:rsidR="00DC7D2C" w:rsidRPr="00B47CF9">
        <w:rPr>
          <w:rFonts w:ascii="Times New Roman" w:hAnsi="Times New Roman" w:cs="Times New Roman"/>
          <w:sz w:val="24"/>
          <w:szCs w:val="24"/>
          <w:lang w:eastAsia="ar-SA"/>
        </w:rPr>
        <w:t xml:space="preserve"> nomas</w:t>
      </w:r>
      <w:r w:rsidR="00B70572" w:rsidRPr="00B47CF9">
        <w:rPr>
          <w:rFonts w:ascii="Times New Roman" w:hAnsi="Times New Roman" w:cs="Times New Roman"/>
          <w:sz w:val="24"/>
          <w:szCs w:val="24"/>
          <w:lang w:eastAsia="ar-SA"/>
        </w:rPr>
        <w:t xml:space="preserve"> līguma noslēgšanu un </w:t>
      </w:r>
      <w:r w:rsidR="006B7D2C" w:rsidRPr="00B47CF9">
        <w:rPr>
          <w:rFonts w:ascii="Times New Roman" w:hAnsi="Times New Roman" w:cs="Times New Roman"/>
          <w:sz w:val="24"/>
          <w:szCs w:val="24"/>
          <w:lang w:eastAsia="ar-SA"/>
        </w:rPr>
        <w:t xml:space="preserve">līguma saistību </w:t>
      </w:r>
      <w:r w:rsidR="00B70572" w:rsidRPr="00B47CF9">
        <w:rPr>
          <w:rFonts w:ascii="Times New Roman" w:hAnsi="Times New Roman" w:cs="Times New Roman"/>
          <w:sz w:val="24"/>
          <w:szCs w:val="24"/>
          <w:lang w:eastAsia="ar-SA"/>
        </w:rPr>
        <w:t>izpildi</w:t>
      </w:r>
      <w:r w:rsidR="006B7D2C" w:rsidRPr="00B47CF9">
        <w:rPr>
          <w:rFonts w:ascii="Times New Roman" w:hAnsi="Times New Roman" w:cs="Times New Roman"/>
          <w:sz w:val="24"/>
          <w:szCs w:val="24"/>
          <w:lang w:eastAsia="ar-SA"/>
        </w:rPr>
        <w:t xml:space="preserve">, kā arī apkopotu informāciju par </w:t>
      </w:r>
      <w:r w:rsidR="00B70572" w:rsidRPr="00B47CF9">
        <w:rPr>
          <w:rFonts w:ascii="Times New Roman" w:hAnsi="Times New Roman" w:cs="Times New Roman"/>
          <w:sz w:val="24"/>
          <w:szCs w:val="24"/>
          <w:lang w:eastAsia="ar-SA"/>
        </w:rPr>
        <w:t xml:space="preserve"> </w:t>
      </w:r>
      <w:r w:rsidR="006B7D2C" w:rsidRPr="00B47CF9">
        <w:rPr>
          <w:rFonts w:ascii="Times New Roman" w:hAnsi="Times New Roman" w:cs="Times New Roman"/>
          <w:sz w:val="24"/>
          <w:szCs w:val="24"/>
          <w:lang w:eastAsia="ar-SA"/>
        </w:rPr>
        <w:t xml:space="preserve">noslēgtajiem nomas līgumiem </w:t>
      </w:r>
      <w:r w:rsidR="00B70572" w:rsidRPr="00B47CF9">
        <w:rPr>
          <w:rFonts w:ascii="Times New Roman" w:hAnsi="Times New Roman" w:cs="Times New Roman"/>
          <w:sz w:val="24"/>
          <w:szCs w:val="24"/>
          <w:lang w:eastAsia="ar-SA"/>
        </w:rPr>
        <w:t xml:space="preserve">atbilstoši </w:t>
      </w:r>
      <w:r w:rsidR="00DC7D2C" w:rsidRPr="00B47CF9">
        <w:rPr>
          <w:rFonts w:ascii="Times New Roman" w:hAnsi="Times New Roman" w:cs="Times New Roman"/>
          <w:sz w:val="24"/>
          <w:szCs w:val="24"/>
          <w:lang w:eastAsia="ar-SA"/>
        </w:rPr>
        <w:t>normatīvo aktu prasībām</w:t>
      </w:r>
      <w:r w:rsidR="00B70572" w:rsidRPr="00B47CF9">
        <w:rPr>
          <w:rFonts w:ascii="Times New Roman" w:hAnsi="Times New Roman" w:cs="Times New Roman"/>
          <w:sz w:val="24"/>
          <w:szCs w:val="24"/>
          <w:lang w:eastAsia="ar-SA"/>
        </w:rPr>
        <w:t xml:space="preserve">. </w:t>
      </w:r>
    </w:p>
    <w:p w14:paraId="7339652A" w14:textId="58FFB90E" w:rsidR="00B70572" w:rsidRPr="00B47CF9" w:rsidRDefault="00B70572" w:rsidP="00A53755">
      <w:pPr>
        <w:pStyle w:val="Sarakstarindkopa"/>
        <w:numPr>
          <w:ilvl w:val="0"/>
          <w:numId w:val="21"/>
        </w:numPr>
        <w:spacing w:after="0" w:line="240" w:lineRule="atLeast"/>
        <w:ind w:left="567" w:right="-2" w:hanging="567"/>
        <w:jc w:val="both"/>
        <w:outlineLvl w:val="0"/>
        <w:rPr>
          <w:rFonts w:ascii="Times New Roman" w:hAnsi="Times New Roman" w:cs="Times New Roman"/>
          <w:sz w:val="24"/>
          <w:szCs w:val="24"/>
        </w:rPr>
      </w:pPr>
      <w:r w:rsidRPr="00B47CF9">
        <w:rPr>
          <w:rFonts w:ascii="Times New Roman" w:hAnsi="Times New Roman" w:cs="Times New Roman"/>
          <w:sz w:val="24"/>
          <w:szCs w:val="24"/>
          <w:lang w:eastAsia="ar-SA"/>
        </w:rPr>
        <w:t xml:space="preserve">Iegūto personas datu pārzinis ir </w:t>
      </w:r>
      <w:r w:rsidR="0076200D" w:rsidRPr="00B47CF9">
        <w:rPr>
          <w:rFonts w:ascii="Times New Roman" w:hAnsi="Times New Roman" w:cs="Times New Roman"/>
          <w:sz w:val="24"/>
          <w:szCs w:val="24"/>
          <w:lang w:eastAsia="ar-SA"/>
        </w:rPr>
        <w:t>Centrs</w:t>
      </w:r>
      <w:r w:rsidRPr="00B47CF9">
        <w:rPr>
          <w:rFonts w:ascii="Times New Roman" w:hAnsi="Times New Roman" w:cs="Times New Roman"/>
          <w:sz w:val="24"/>
          <w:szCs w:val="24"/>
          <w:lang w:eastAsia="ar-SA"/>
        </w:rPr>
        <w:t>. Informāciju ar personas datu apstrādi saistītos jautājumos iespējams iegūt nosūtot interesējošos jautājumus uz e-pasta adres</w:t>
      </w:r>
      <w:r w:rsidR="0076200D" w:rsidRPr="00B47CF9">
        <w:rPr>
          <w:rFonts w:ascii="Times New Roman" w:hAnsi="Times New Roman" w:cs="Times New Roman"/>
          <w:sz w:val="24"/>
          <w:szCs w:val="24"/>
          <w:lang w:eastAsia="ar-SA"/>
        </w:rPr>
        <w:t xml:space="preserve">i:  </w:t>
      </w:r>
      <w:hyperlink r:id="rId10" w:history="1">
        <w:r w:rsidR="0076200D" w:rsidRPr="00B47CF9">
          <w:rPr>
            <w:rStyle w:val="Hipersaite"/>
            <w:rFonts w:ascii="Times New Roman" w:hAnsi="Times New Roman" w:cs="Times New Roman"/>
            <w:sz w:val="24"/>
            <w:szCs w:val="24"/>
            <w:lang w:eastAsia="ar-SA"/>
          </w:rPr>
          <w:t>uldis.vitolins@gmail.com</w:t>
        </w:r>
      </w:hyperlink>
      <w:r w:rsidR="0076200D" w:rsidRPr="00B47CF9">
        <w:rPr>
          <w:rFonts w:ascii="Times New Roman" w:hAnsi="Times New Roman" w:cs="Times New Roman"/>
          <w:sz w:val="24"/>
          <w:szCs w:val="24"/>
          <w:lang w:eastAsia="ar-SA"/>
        </w:rPr>
        <w:t xml:space="preserve"> </w:t>
      </w:r>
      <w:r w:rsidRPr="00B47CF9">
        <w:rPr>
          <w:rFonts w:ascii="Times New Roman" w:hAnsi="Times New Roman" w:cs="Times New Roman"/>
          <w:sz w:val="24"/>
          <w:szCs w:val="24"/>
          <w:lang w:eastAsia="ar-SA"/>
        </w:rPr>
        <w:t>.</w:t>
      </w:r>
    </w:p>
    <w:p w14:paraId="7BEAF94F" w14:textId="44F51979" w:rsidR="00B70572" w:rsidRPr="00B47CF9" w:rsidRDefault="0076200D" w:rsidP="00A53755">
      <w:pPr>
        <w:pStyle w:val="Sarakstarindkopa"/>
        <w:numPr>
          <w:ilvl w:val="0"/>
          <w:numId w:val="21"/>
        </w:numPr>
        <w:spacing w:after="0" w:line="240" w:lineRule="atLeast"/>
        <w:ind w:left="567" w:right="-2" w:hanging="567"/>
        <w:jc w:val="both"/>
        <w:outlineLvl w:val="0"/>
        <w:rPr>
          <w:rFonts w:ascii="Times New Roman" w:hAnsi="Times New Roman" w:cs="Times New Roman"/>
          <w:sz w:val="24"/>
          <w:szCs w:val="24"/>
        </w:rPr>
      </w:pPr>
      <w:r w:rsidRPr="00B47CF9">
        <w:rPr>
          <w:rFonts w:ascii="Times New Roman" w:hAnsi="Times New Roman" w:cs="Times New Roman"/>
          <w:sz w:val="24"/>
          <w:szCs w:val="24"/>
          <w:lang w:eastAsia="ar-SA"/>
        </w:rPr>
        <w:t>Centrs</w:t>
      </w:r>
      <w:r w:rsidR="00B70572" w:rsidRPr="00B47CF9">
        <w:rPr>
          <w:rFonts w:ascii="Times New Roman" w:hAnsi="Times New Roman" w:cs="Times New Roman"/>
          <w:sz w:val="24"/>
          <w:szCs w:val="24"/>
          <w:lang w:eastAsia="ar-SA"/>
        </w:rPr>
        <w:t xml:space="preserve"> var nodot trešajām personām </w:t>
      </w:r>
      <w:r w:rsidR="0010460D" w:rsidRPr="00B47CF9">
        <w:rPr>
          <w:rFonts w:ascii="Times New Roman" w:hAnsi="Times New Roman" w:cs="Times New Roman"/>
          <w:sz w:val="24"/>
          <w:szCs w:val="24"/>
          <w:lang w:eastAsia="ar-SA"/>
        </w:rPr>
        <w:t xml:space="preserve">nomas piedāvājumu izvērtēšanas </w:t>
      </w:r>
      <w:r w:rsidR="00B70572" w:rsidRPr="00B47CF9">
        <w:rPr>
          <w:rFonts w:ascii="Times New Roman" w:hAnsi="Times New Roman" w:cs="Times New Roman"/>
          <w:sz w:val="24"/>
          <w:szCs w:val="24"/>
          <w:lang w:eastAsia="ar-SA"/>
        </w:rPr>
        <w:t>laikā iegūtos fizisko personu datus, šādos gadījumos:</w:t>
      </w:r>
    </w:p>
    <w:p w14:paraId="006B520D" w14:textId="11866DE3" w:rsidR="00B70572" w:rsidRPr="00B47CF9" w:rsidRDefault="00B70572" w:rsidP="00A53755">
      <w:pPr>
        <w:pStyle w:val="Sarakstarindkopa"/>
        <w:numPr>
          <w:ilvl w:val="1"/>
          <w:numId w:val="21"/>
        </w:numPr>
        <w:tabs>
          <w:tab w:val="left" w:pos="851"/>
        </w:tabs>
        <w:spacing w:after="0" w:line="240" w:lineRule="atLeast"/>
        <w:ind w:left="851" w:right="-2" w:firstLine="0"/>
        <w:jc w:val="both"/>
        <w:outlineLvl w:val="0"/>
        <w:rPr>
          <w:rFonts w:ascii="Times New Roman" w:hAnsi="Times New Roman" w:cs="Times New Roman"/>
          <w:sz w:val="24"/>
          <w:szCs w:val="24"/>
        </w:rPr>
      </w:pPr>
      <w:r w:rsidRPr="00B47CF9">
        <w:rPr>
          <w:rFonts w:ascii="Times New Roman" w:hAnsi="Times New Roman" w:cs="Times New Roman"/>
          <w:sz w:val="24"/>
          <w:szCs w:val="24"/>
          <w:lang w:eastAsia="ar-SA"/>
        </w:rPr>
        <w:t xml:space="preserve">persona datu nodošana nepieciešama </w:t>
      </w:r>
      <w:r w:rsidR="0010460D" w:rsidRPr="00B47CF9">
        <w:rPr>
          <w:rFonts w:ascii="Times New Roman" w:hAnsi="Times New Roman" w:cs="Times New Roman"/>
          <w:sz w:val="24"/>
          <w:szCs w:val="24"/>
          <w:lang w:eastAsia="ar-SA"/>
        </w:rPr>
        <w:t>nomas</w:t>
      </w:r>
      <w:r w:rsidRPr="00B47CF9">
        <w:rPr>
          <w:rFonts w:ascii="Times New Roman" w:hAnsi="Times New Roman" w:cs="Times New Roman"/>
          <w:sz w:val="24"/>
          <w:szCs w:val="24"/>
          <w:lang w:eastAsia="ar-SA"/>
        </w:rPr>
        <w:t xml:space="preserve"> piedāvājumu izvērtēšanai;</w:t>
      </w:r>
    </w:p>
    <w:p w14:paraId="58067B26" w14:textId="25800334" w:rsidR="00B70572" w:rsidRPr="00B47CF9" w:rsidRDefault="00B70572" w:rsidP="00A53755">
      <w:pPr>
        <w:pStyle w:val="Sarakstarindkopa"/>
        <w:numPr>
          <w:ilvl w:val="1"/>
          <w:numId w:val="21"/>
        </w:numPr>
        <w:tabs>
          <w:tab w:val="left" w:pos="851"/>
        </w:tabs>
        <w:spacing w:after="0" w:line="240" w:lineRule="atLeast"/>
        <w:ind w:left="1418" w:right="-2" w:hanging="567"/>
        <w:jc w:val="both"/>
        <w:outlineLvl w:val="0"/>
        <w:rPr>
          <w:rFonts w:ascii="Times New Roman" w:hAnsi="Times New Roman" w:cs="Times New Roman"/>
          <w:sz w:val="24"/>
          <w:szCs w:val="24"/>
        </w:rPr>
      </w:pPr>
      <w:r w:rsidRPr="00B47CF9">
        <w:rPr>
          <w:rFonts w:ascii="Times New Roman" w:hAnsi="Times New Roman" w:cs="Times New Roman"/>
          <w:sz w:val="24"/>
          <w:szCs w:val="24"/>
          <w:lang w:eastAsia="ar-SA"/>
        </w:rPr>
        <w:t>normatīvie akti paredz šādu personas datu nodošanu.</w:t>
      </w:r>
    </w:p>
    <w:p w14:paraId="0BAF5522" w14:textId="2A453F41" w:rsidR="00B70572" w:rsidRPr="00B47CF9" w:rsidRDefault="009211A2" w:rsidP="00A53755">
      <w:pPr>
        <w:pStyle w:val="Sarakstarindkopa"/>
        <w:numPr>
          <w:ilvl w:val="0"/>
          <w:numId w:val="21"/>
        </w:numPr>
        <w:spacing w:after="0" w:line="240" w:lineRule="atLeast"/>
        <w:ind w:left="567" w:right="-2" w:hanging="567"/>
        <w:jc w:val="both"/>
        <w:outlineLvl w:val="0"/>
        <w:rPr>
          <w:rFonts w:ascii="Times New Roman" w:hAnsi="Times New Roman" w:cs="Times New Roman"/>
          <w:sz w:val="24"/>
          <w:szCs w:val="24"/>
          <w:lang w:eastAsia="ar-SA"/>
        </w:rPr>
      </w:pPr>
      <w:r w:rsidRPr="00B47CF9">
        <w:rPr>
          <w:rFonts w:ascii="Times New Roman" w:hAnsi="Times New Roman" w:cs="Times New Roman"/>
          <w:sz w:val="24"/>
          <w:szCs w:val="24"/>
          <w:lang w:eastAsia="ar-SA"/>
        </w:rPr>
        <w:t>Iznomāšanas</w:t>
      </w:r>
      <w:r w:rsidR="00CE30F3" w:rsidRPr="00B47CF9">
        <w:rPr>
          <w:rFonts w:ascii="Times New Roman" w:hAnsi="Times New Roman" w:cs="Times New Roman"/>
          <w:sz w:val="24"/>
          <w:szCs w:val="24"/>
          <w:lang w:eastAsia="ar-SA"/>
        </w:rPr>
        <w:t xml:space="preserve"> p</w:t>
      </w:r>
      <w:r w:rsidR="00B70572" w:rsidRPr="00B47CF9">
        <w:rPr>
          <w:rFonts w:ascii="Times New Roman" w:hAnsi="Times New Roman" w:cs="Times New Roman"/>
          <w:sz w:val="24"/>
          <w:szCs w:val="24"/>
          <w:lang w:eastAsia="ar-SA"/>
        </w:rPr>
        <w:t xml:space="preserve">retendents nodrošina, ka visu savā </w:t>
      </w:r>
      <w:r w:rsidR="00CE30F3" w:rsidRPr="00B47CF9">
        <w:rPr>
          <w:rFonts w:ascii="Times New Roman" w:hAnsi="Times New Roman" w:cs="Times New Roman"/>
          <w:sz w:val="24"/>
          <w:szCs w:val="24"/>
          <w:lang w:eastAsia="ar-SA"/>
        </w:rPr>
        <w:t xml:space="preserve">nomas </w:t>
      </w:r>
      <w:r w:rsidR="00B70572" w:rsidRPr="00B47CF9">
        <w:rPr>
          <w:rFonts w:ascii="Times New Roman" w:hAnsi="Times New Roman" w:cs="Times New Roman"/>
          <w:sz w:val="24"/>
          <w:szCs w:val="24"/>
          <w:lang w:eastAsia="ar-SA"/>
        </w:rPr>
        <w:t>piedāvājumā norādīto fizisko personu datu apstrādei</w:t>
      </w:r>
      <w:r w:rsidR="00CE30F3" w:rsidRPr="00B47CF9">
        <w:rPr>
          <w:rFonts w:ascii="Times New Roman" w:hAnsi="Times New Roman" w:cs="Times New Roman"/>
          <w:sz w:val="24"/>
          <w:szCs w:val="24"/>
          <w:lang w:eastAsia="ar-SA"/>
        </w:rPr>
        <w:t xml:space="preserve"> </w:t>
      </w:r>
      <w:r w:rsidR="00B70572" w:rsidRPr="00B47CF9">
        <w:rPr>
          <w:rFonts w:ascii="Times New Roman" w:hAnsi="Times New Roman" w:cs="Times New Roman"/>
          <w:sz w:val="24"/>
          <w:szCs w:val="24"/>
          <w:lang w:eastAsia="ar-SA"/>
        </w:rPr>
        <w:t xml:space="preserve">ir nodrošināts personas datu apstrādes tiesiskais pamats normatīvajos aktos noteiktajā kārtībā. </w:t>
      </w:r>
      <w:r w:rsidR="009D61DE" w:rsidRPr="00B47CF9">
        <w:rPr>
          <w:rFonts w:ascii="Times New Roman" w:hAnsi="Times New Roman" w:cs="Times New Roman"/>
          <w:sz w:val="24"/>
          <w:szCs w:val="24"/>
          <w:lang w:eastAsia="ar-SA"/>
        </w:rPr>
        <w:t>Iznomāšanas</w:t>
      </w:r>
      <w:r w:rsidR="00CE30F3" w:rsidRPr="00B47CF9">
        <w:rPr>
          <w:rFonts w:ascii="Times New Roman" w:hAnsi="Times New Roman" w:cs="Times New Roman"/>
          <w:sz w:val="24"/>
          <w:szCs w:val="24"/>
          <w:lang w:eastAsia="ar-SA"/>
        </w:rPr>
        <w:t xml:space="preserve"> p</w:t>
      </w:r>
      <w:r w:rsidR="00B70572" w:rsidRPr="00B47CF9">
        <w:rPr>
          <w:rFonts w:ascii="Times New Roman" w:hAnsi="Times New Roman" w:cs="Times New Roman"/>
          <w:sz w:val="24"/>
          <w:szCs w:val="24"/>
          <w:lang w:eastAsia="ar-SA"/>
        </w:rPr>
        <w:t>retendents nodrošina fizisko personu informēšanu par personas datu apstrādi.</w:t>
      </w:r>
    </w:p>
    <w:p w14:paraId="6061BFEF" w14:textId="5777C8A1" w:rsidR="00B70572" w:rsidRPr="00B47CF9" w:rsidRDefault="00B70572" w:rsidP="00A53755">
      <w:pPr>
        <w:pStyle w:val="Sarakstarindkopa"/>
        <w:numPr>
          <w:ilvl w:val="0"/>
          <w:numId w:val="21"/>
        </w:numPr>
        <w:spacing w:after="0" w:line="240" w:lineRule="atLeast"/>
        <w:ind w:left="567" w:right="-2" w:hanging="567"/>
        <w:jc w:val="both"/>
        <w:outlineLvl w:val="0"/>
        <w:rPr>
          <w:rFonts w:ascii="Times New Roman" w:hAnsi="Times New Roman" w:cs="Times New Roman"/>
          <w:sz w:val="24"/>
          <w:szCs w:val="24"/>
          <w:lang w:eastAsia="ar-SA"/>
        </w:rPr>
      </w:pPr>
      <w:r w:rsidRPr="00B47CF9">
        <w:rPr>
          <w:rFonts w:ascii="Times New Roman" w:hAnsi="Times New Roman" w:cs="Times New Roman"/>
          <w:sz w:val="24"/>
          <w:szCs w:val="24"/>
          <w:lang w:eastAsia="ar-SA"/>
        </w:rPr>
        <w:t>Iegūtie personas dati tiek glabāti tik ilgi, cik to glabāšana ir nepieciešama atbilstoši attiecīgiem personas datu apstrādes nolūkiem, kā arī saskaņā ar piemērojamo normatīvo aktu prasībām.</w:t>
      </w:r>
    </w:p>
    <w:p w14:paraId="68C69F6F" w14:textId="1F184530" w:rsidR="005739EB" w:rsidRDefault="005739EB" w:rsidP="00A53755">
      <w:pPr>
        <w:pStyle w:val="Sarakstarindkopa"/>
        <w:spacing w:after="0" w:line="240" w:lineRule="atLeast"/>
        <w:ind w:left="284" w:right="-2"/>
        <w:jc w:val="both"/>
        <w:outlineLvl w:val="0"/>
        <w:rPr>
          <w:rFonts w:ascii="Times New Roman" w:hAnsi="Times New Roman" w:cs="Times New Roman"/>
          <w:sz w:val="24"/>
          <w:szCs w:val="24"/>
          <w:highlight w:val="yellow"/>
          <w:lang w:eastAsia="ar-SA"/>
        </w:rPr>
      </w:pPr>
    </w:p>
    <w:p w14:paraId="08A10B74" w14:textId="49F7AACB" w:rsidR="005739EB" w:rsidRPr="00AC0C39" w:rsidRDefault="005739EB" w:rsidP="00A53755">
      <w:pPr>
        <w:pStyle w:val="Sarakstarindkopa"/>
        <w:spacing w:after="0" w:line="240" w:lineRule="atLeast"/>
        <w:ind w:left="360"/>
        <w:jc w:val="center"/>
        <w:rPr>
          <w:rFonts w:ascii="Times New Roman" w:eastAsia="Times New Roman" w:hAnsi="Times New Roman" w:cs="Times New Roman"/>
          <w:b/>
          <w:bCs/>
          <w:sz w:val="24"/>
          <w:szCs w:val="24"/>
          <w:lang w:eastAsia="lv-LV"/>
        </w:rPr>
      </w:pPr>
      <w:bookmarkStart w:id="10" w:name="_Hlk193356943"/>
      <w:r w:rsidRPr="00AC0C39">
        <w:rPr>
          <w:rFonts w:ascii="Times New Roman" w:eastAsia="Times New Roman" w:hAnsi="Times New Roman" w:cs="Times New Roman"/>
          <w:b/>
          <w:bCs/>
          <w:sz w:val="24"/>
          <w:szCs w:val="24"/>
          <w:lang w:eastAsia="lv-LV"/>
        </w:rPr>
        <w:t xml:space="preserve">VI. </w:t>
      </w:r>
      <w:r w:rsidR="009F6512">
        <w:rPr>
          <w:rFonts w:ascii="Times New Roman" w:eastAsia="Times New Roman" w:hAnsi="Times New Roman" w:cs="Times New Roman"/>
          <w:b/>
          <w:bCs/>
          <w:sz w:val="24"/>
          <w:szCs w:val="24"/>
          <w:lang w:eastAsia="lv-LV"/>
        </w:rPr>
        <w:t>K</w:t>
      </w:r>
      <w:r>
        <w:rPr>
          <w:rFonts w:ascii="Times New Roman" w:eastAsia="Times New Roman" w:hAnsi="Times New Roman" w:cs="Times New Roman"/>
          <w:b/>
          <w:bCs/>
          <w:sz w:val="24"/>
          <w:szCs w:val="24"/>
          <w:lang w:eastAsia="lv-LV"/>
        </w:rPr>
        <w:t>omisijas tiesības un pienākumi</w:t>
      </w:r>
    </w:p>
    <w:p w14:paraId="254114D8" w14:textId="77777777" w:rsidR="005739EB" w:rsidRPr="00AC0C39" w:rsidRDefault="005739EB" w:rsidP="00A53755">
      <w:pPr>
        <w:pStyle w:val="Sarakstarindkopa"/>
        <w:spacing w:after="0" w:line="240" w:lineRule="atLeast"/>
        <w:ind w:left="360"/>
        <w:jc w:val="center"/>
        <w:outlineLvl w:val="0"/>
        <w:rPr>
          <w:rFonts w:ascii="Times New Roman" w:eastAsia="Times New Roman" w:hAnsi="Times New Roman" w:cs="Times New Roman"/>
          <w:bCs/>
          <w:sz w:val="24"/>
          <w:szCs w:val="24"/>
          <w:lang w:eastAsia="lv-LV"/>
        </w:rPr>
      </w:pPr>
    </w:p>
    <w:p w14:paraId="79DCA492" w14:textId="70A4D7E4" w:rsidR="00520E7C" w:rsidRPr="003B5F0E" w:rsidRDefault="009F6512" w:rsidP="00A53755">
      <w:pPr>
        <w:pStyle w:val="Sarakstarindkopa"/>
        <w:numPr>
          <w:ilvl w:val="0"/>
          <w:numId w:val="21"/>
        </w:numPr>
        <w:spacing w:after="0" w:line="240" w:lineRule="atLeast"/>
        <w:ind w:right="-2"/>
        <w:jc w:val="both"/>
        <w:outlineLvl w:val="0"/>
        <w:rPr>
          <w:rFonts w:ascii="Times New Roman" w:hAnsi="Times New Roman" w:cs="Times New Roman"/>
          <w:sz w:val="24"/>
          <w:szCs w:val="24"/>
        </w:rPr>
      </w:pPr>
      <w:r>
        <w:rPr>
          <w:rFonts w:ascii="Times New Roman" w:hAnsi="Times New Roman" w:cs="Times New Roman"/>
          <w:sz w:val="24"/>
          <w:szCs w:val="24"/>
        </w:rPr>
        <w:t>K</w:t>
      </w:r>
      <w:r w:rsidR="00520E7C" w:rsidRPr="006464C3">
        <w:rPr>
          <w:rFonts w:ascii="Times New Roman" w:hAnsi="Times New Roman" w:cs="Times New Roman"/>
          <w:sz w:val="24"/>
          <w:szCs w:val="24"/>
        </w:rPr>
        <w:t xml:space="preserve">omisija savas kompetences ietvaros </w:t>
      </w:r>
      <w:r w:rsidR="005B5B4C">
        <w:rPr>
          <w:rFonts w:ascii="Times New Roman" w:hAnsi="Times New Roman" w:cs="Times New Roman"/>
          <w:sz w:val="24"/>
          <w:szCs w:val="24"/>
        </w:rPr>
        <w:t>rīkojas</w:t>
      </w:r>
      <w:r w:rsidR="00520E7C" w:rsidRPr="006464C3">
        <w:rPr>
          <w:rFonts w:ascii="Times New Roman" w:hAnsi="Times New Roman" w:cs="Times New Roman"/>
          <w:sz w:val="24"/>
          <w:szCs w:val="24"/>
        </w:rPr>
        <w:t xml:space="preserve"> saskaņā ar </w:t>
      </w:r>
      <w:r w:rsidR="00731F93">
        <w:rPr>
          <w:rFonts w:ascii="Times New Roman" w:hAnsi="Times New Roman" w:cs="Times New Roman"/>
          <w:sz w:val="24"/>
          <w:szCs w:val="24"/>
        </w:rPr>
        <w:t>N</w:t>
      </w:r>
      <w:r w:rsidR="00520E7C" w:rsidRPr="003B5F0E">
        <w:rPr>
          <w:rFonts w:ascii="Times New Roman" w:hAnsi="Times New Roman" w:cs="Times New Roman"/>
          <w:sz w:val="24"/>
          <w:szCs w:val="24"/>
        </w:rPr>
        <w:t>olikumu un normatīv</w:t>
      </w:r>
      <w:r w:rsidR="006464C3" w:rsidRPr="003B5F0E">
        <w:rPr>
          <w:rFonts w:ascii="Times New Roman" w:hAnsi="Times New Roman" w:cs="Times New Roman"/>
          <w:sz w:val="24"/>
          <w:szCs w:val="24"/>
        </w:rPr>
        <w:t>o</w:t>
      </w:r>
      <w:r w:rsidR="00520E7C" w:rsidRPr="003B5F0E">
        <w:rPr>
          <w:rFonts w:ascii="Times New Roman" w:hAnsi="Times New Roman" w:cs="Times New Roman"/>
          <w:sz w:val="24"/>
          <w:szCs w:val="24"/>
        </w:rPr>
        <w:t xml:space="preserve"> akt</w:t>
      </w:r>
      <w:r w:rsidR="006464C3" w:rsidRPr="003B5F0E">
        <w:rPr>
          <w:rFonts w:ascii="Times New Roman" w:hAnsi="Times New Roman" w:cs="Times New Roman"/>
          <w:sz w:val="24"/>
          <w:szCs w:val="24"/>
        </w:rPr>
        <w:t>u prasībām</w:t>
      </w:r>
      <w:r w:rsidR="00520E7C" w:rsidRPr="003B5F0E">
        <w:rPr>
          <w:rFonts w:ascii="Times New Roman" w:hAnsi="Times New Roman" w:cs="Times New Roman"/>
          <w:sz w:val="24"/>
          <w:szCs w:val="24"/>
        </w:rPr>
        <w:t>.</w:t>
      </w:r>
    </w:p>
    <w:p w14:paraId="20A27F49" w14:textId="09588F28" w:rsidR="00520E7C" w:rsidRPr="003B5F0E" w:rsidRDefault="009F6512" w:rsidP="00A53755">
      <w:pPr>
        <w:pStyle w:val="Sarakstarindkopa"/>
        <w:numPr>
          <w:ilvl w:val="0"/>
          <w:numId w:val="21"/>
        </w:numPr>
        <w:spacing w:after="0" w:line="240" w:lineRule="atLeast"/>
        <w:ind w:right="-2"/>
        <w:jc w:val="both"/>
        <w:outlineLvl w:val="0"/>
        <w:rPr>
          <w:rFonts w:ascii="Times New Roman" w:hAnsi="Times New Roman" w:cs="Times New Roman"/>
          <w:sz w:val="24"/>
          <w:szCs w:val="24"/>
        </w:rPr>
      </w:pPr>
      <w:r>
        <w:rPr>
          <w:rFonts w:ascii="Times New Roman" w:hAnsi="Times New Roman" w:cs="Times New Roman"/>
          <w:sz w:val="24"/>
          <w:szCs w:val="24"/>
        </w:rPr>
        <w:t>K</w:t>
      </w:r>
      <w:r w:rsidR="00520E7C" w:rsidRPr="003B5F0E">
        <w:rPr>
          <w:rFonts w:ascii="Times New Roman" w:hAnsi="Times New Roman" w:cs="Times New Roman"/>
          <w:sz w:val="24"/>
          <w:szCs w:val="24"/>
        </w:rPr>
        <w:t>omisijai ir tiesības:</w:t>
      </w:r>
    </w:p>
    <w:p w14:paraId="14F9CBF2" w14:textId="571572DD" w:rsidR="00520E7C" w:rsidRPr="003B5F0E" w:rsidRDefault="00520E7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sidRPr="003B5F0E">
        <w:rPr>
          <w:rFonts w:ascii="Times New Roman" w:hAnsi="Times New Roman" w:cs="Times New Roman"/>
          <w:sz w:val="24"/>
          <w:szCs w:val="24"/>
        </w:rPr>
        <w:t xml:space="preserve">pārtraukt </w:t>
      </w:r>
      <w:r w:rsidR="006464C3" w:rsidRPr="003B5F0E">
        <w:rPr>
          <w:rFonts w:ascii="Times New Roman" w:hAnsi="Times New Roman" w:cs="Times New Roman"/>
          <w:sz w:val="24"/>
          <w:szCs w:val="24"/>
        </w:rPr>
        <w:t>nomas piedāvājumu atlases procesu</w:t>
      </w:r>
      <w:r w:rsidRPr="003B5F0E">
        <w:rPr>
          <w:rFonts w:ascii="Times New Roman" w:hAnsi="Times New Roman" w:cs="Times New Roman"/>
          <w:sz w:val="24"/>
          <w:szCs w:val="24"/>
        </w:rPr>
        <w:t>, ja tam ir objektīvs pamatojums;</w:t>
      </w:r>
    </w:p>
    <w:p w14:paraId="4E11ADC6" w14:textId="27BE3F8C" w:rsidR="00520E7C" w:rsidRPr="003B5F0E" w:rsidRDefault="00520E7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sidRPr="003B5F0E">
        <w:rPr>
          <w:rFonts w:ascii="Times New Roman" w:eastAsia="Times New Roman" w:hAnsi="Times New Roman" w:cs="Times New Roman"/>
          <w:sz w:val="24"/>
          <w:szCs w:val="24"/>
        </w:rPr>
        <w:t xml:space="preserve">noraidīt </w:t>
      </w:r>
      <w:r w:rsidR="009D61DE">
        <w:rPr>
          <w:rFonts w:ascii="Times New Roman" w:eastAsia="Times New Roman" w:hAnsi="Times New Roman" w:cs="Times New Roman"/>
          <w:sz w:val="24"/>
          <w:szCs w:val="24"/>
        </w:rPr>
        <w:t>iznomāšanas</w:t>
      </w:r>
      <w:r w:rsidR="003B5F0E" w:rsidRPr="003B5F0E">
        <w:rPr>
          <w:rFonts w:ascii="Times New Roman" w:eastAsia="Times New Roman" w:hAnsi="Times New Roman" w:cs="Times New Roman"/>
          <w:sz w:val="24"/>
          <w:szCs w:val="24"/>
        </w:rPr>
        <w:t xml:space="preserve"> p</w:t>
      </w:r>
      <w:r w:rsidRPr="003B5F0E">
        <w:rPr>
          <w:rFonts w:ascii="Times New Roman" w:eastAsia="Times New Roman" w:hAnsi="Times New Roman" w:cs="Times New Roman"/>
          <w:sz w:val="24"/>
          <w:szCs w:val="24"/>
        </w:rPr>
        <w:t xml:space="preserve">retendenta piedāvājumu, ja konstatē </w:t>
      </w:r>
      <w:r w:rsidR="003B5F0E" w:rsidRPr="003B5F0E">
        <w:rPr>
          <w:rFonts w:ascii="Times New Roman" w:eastAsia="Times New Roman" w:hAnsi="Times New Roman" w:cs="Times New Roman"/>
          <w:sz w:val="24"/>
          <w:szCs w:val="24"/>
        </w:rPr>
        <w:t xml:space="preserve">tā </w:t>
      </w:r>
      <w:r w:rsidRPr="003B5F0E">
        <w:rPr>
          <w:rFonts w:ascii="Times New Roman" w:eastAsia="Times New Roman" w:hAnsi="Times New Roman" w:cs="Times New Roman"/>
          <w:sz w:val="24"/>
          <w:szCs w:val="24"/>
        </w:rPr>
        <w:t xml:space="preserve">neatbilstību kādai no </w:t>
      </w:r>
      <w:r w:rsidR="00731F93">
        <w:rPr>
          <w:rFonts w:ascii="Times New Roman" w:eastAsia="Times New Roman" w:hAnsi="Times New Roman" w:cs="Times New Roman"/>
          <w:sz w:val="24"/>
          <w:szCs w:val="24"/>
        </w:rPr>
        <w:t>N</w:t>
      </w:r>
      <w:r w:rsidRPr="003B5F0E">
        <w:rPr>
          <w:rFonts w:ascii="Times New Roman" w:eastAsia="Times New Roman" w:hAnsi="Times New Roman" w:cs="Times New Roman"/>
          <w:sz w:val="24"/>
          <w:szCs w:val="24"/>
        </w:rPr>
        <w:t>olikumā noteiktajām prasībām;</w:t>
      </w:r>
    </w:p>
    <w:p w14:paraId="345F03F7" w14:textId="11E08094" w:rsidR="00520E7C" w:rsidRPr="00FF1336" w:rsidRDefault="00520E7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sidRPr="00FF1336">
        <w:rPr>
          <w:rFonts w:ascii="Times New Roman" w:hAnsi="Times New Roman" w:cs="Times New Roman"/>
          <w:sz w:val="24"/>
          <w:szCs w:val="24"/>
        </w:rPr>
        <w:t xml:space="preserve">pieprasīt, lai </w:t>
      </w:r>
      <w:r w:rsidR="009D61DE">
        <w:rPr>
          <w:rFonts w:ascii="Times New Roman" w:hAnsi="Times New Roman" w:cs="Times New Roman"/>
          <w:sz w:val="24"/>
          <w:szCs w:val="24"/>
        </w:rPr>
        <w:t>iznomāšanas</w:t>
      </w:r>
      <w:r w:rsidR="003B5F0E" w:rsidRPr="00FF1336">
        <w:rPr>
          <w:rFonts w:ascii="Times New Roman" w:hAnsi="Times New Roman" w:cs="Times New Roman"/>
          <w:sz w:val="24"/>
          <w:szCs w:val="24"/>
        </w:rPr>
        <w:t xml:space="preserve"> p</w:t>
      </w:r>
      <w:r w:rsidRPr="00FF1336">
        <w:rPr>
          <w:rFonts w:ascii="Times New Roman" w:hAnsi="Times New Roman" w:cs="Times New Roman"/>
          <w:sz w:val="24"/>
          <w:szCs w:val="24"/>
        </w:rPr>
        <w:t>retendents precizē un izskaidro informāciju par savu piedāvājumu</w:t>
      </w:r>
      <w:r w:rsidR="003B5F0E" w:rsidRPr="00FF1336">
        <w:rPr>
          <w:rFonts w:ascii="Times New Roman" w:hAnsi="Times New Roman" w:cs="Times New Roman"/>
          <w:sz w:val="24"/>
          <w:szCs w:val="24"/>
        </w:rPr>
        <w:t>;</w:t>
      </w:r>
    </w:p>
    <w:p w14:paraId="3C27E43C" w14:textId="22121014" w:rsidR="00520E7C" w:rsidRPr="00FF1336" w:rsidRDefault="00520E7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sidRPr="00FF1336">
        <w:rPr>
          <w:rFonts w:ascii="Times New Roman" w:hAnsi="Times New Roman" w:cs="Times New Roman"/>
          <w:sz w:val="24"/>
          <w:szCs w:val="24"/>
        </w:rPr>
        <w:t xml:space="preserve">pārbaudīt </w:t>
      </w:r>
      <w:r w:rsidR="00FF1336" w:rsidRPr="00FF1336">
        <w:rPr>
          <w:rFonts w:ascii="Times New Roman" w:hAnsi="Times New Roman" w:cs="Times New Roman"/>
          <w:sz w:val="24"/>
          <w:szCs w:val="24"/>
        </w:rPr>
        <w:t>nomas p</w:t>
      </w:r>
      <w:r w:rsidRPr="00FF1336">
        <w:rPr>
          <w:rFonts w:ascii="Times New Roman" w:hAnsi="Times New Roman" w:cs="Times New Roman"/>
          <w:sz w:val="24"/>
          <w:szCs w:val="24"/>
        </w:rPr>
        <w:t>iedāvājumu atbilstības pārbaudei un izvēlei nepieciešamo informāciju kompetentā institūcijā, publiski pieejamās datu bāzēs vai citos publiski pieejamos avotos;</w:t>
      </w:r>
    </w:p>
    <w:p w14:paraId="5017C7DD" w14:textId="53B4DAA9" w:rsidR="005B5B4C" w:rsidRDefault="005B5B4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iepazīties ar piedāvāto nomas objektu klātienē; </w:t>
      </w:r>
    </w:p>
    <w:p w14:paraId="7BBB3157" w14:textId="1FB7251F" w:rsidR="00520E7C" w:rsidRPr="00FF5905" w:rsidRDefault="008A1011"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nepieciešamības gadījumā </w:t>
      </w:r>
      <w:r w:rsidR="00520E7C" w:rsidRPr="00FF5905">
        <w:rPr>
          <w:rFonts w:ascii="Times New Roman" w:hAnsi="Times New Roman" w:cs="Times New Roman"/>
          <w:sz w:val="24"/>
          <w:szCs w:val="24"/>
        </w:rPr>
        <w:t xml:space="preserve">pieaicināt ekspertus </w:t>
      </w:r>
      <w:r w:rsidR="00FF1336" w:rsidRPr="00FF5905">
        <w:rPr>
          <w:rFonts w:ascii="Times New Roman" w:hAnsi="Times New Roman" w:cs="Times New Roman"/>
          <w:sz w:val="24"/>
          <w:szCs w:val="24"/>
        </w:rPr>
        <w:t xml:space="preserve">nomas </w:t>
      </w:r>
      <w:r w:rsidR="00520E7C" w:rsidRPr="00FF5905">
        <w:rPr>
          <w:rFonts w:ascii="Times New Roman" w:hAnsi="Times New Roman" w:cs="Times New Roman"/>
          <w:sz w:val="24"/>
          <w:szCs w:val="24"/>
        </w:rPr>
        <w:t>piedāvājum</w:t>
      </w:r>
      <w:r w:rsidR="00FF1336" w:rsidRPr="00FF5905">
        <w:rPr>
          <w:rFonts w:ascii="Times New Roman" w:hAnsi="Times New Roman" w:cs="Times New Roman"/>
          <w:sz w:val="24"/>
          <w:szCs w:val="24"/>
        </w:rPr>
        <w:t>u izvērtēšanā</w:t>
      </w:r>
      <w:r w:rsidR="00520E7C" w:rsidRPr="00FF5905">
        <w:rPr>
          <w:rFonts w:ascii="Times New Roman" w:hAnsi="Times New Roman" w:cs="Times New Roman"/>
          <w:sz w:val="24"/>
          <w:szCs w:val="24"/>
        </w:rPr>
        <w:t>;</w:t>
      </w:r>
    </w:p>
    <w:p w14:paraId="5760C63F" w14:textId="6A59AA84" w:rsidR="00520E7C" w:rsidRPr="00FF5905" w:rsidRDefault="00520E7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sidRPr="00FF5905">
        <w:rPr>
          <w:rFonts w:ascii="Times New Roman" w:hAnsi="Times New Roman" w:cs="Times New Roman"/>
          <w:sz w:val="24"/>
          <w:szCs w:val="24"/>
        </w:rPr>
        <w:t xml:space="preserve">veikt citas darbības saskaņā ar </w:t>
      </w:r>
      <w:r w:rsidR="00731F93">
        <w:rPr>
          <w:rFonts w:ascii="Times New Roman" w:hAnsi="Times New Roman" w:cs="Times New Roman"/>
          <w:sz w:val="24"/>
          <w:szCs w:val="24"/>
        </w:rPr>
        <w:t>N</w:t>
      </w:r>
      <w:r w:rsidRPr="00FF5905">
        <w:rPr>
          <w:rFonts w:ascii="Times New Roman" w:hAnsi="Times New Roman" w:cs="Times New Roman"/>
          <w:sz w:val="24"/>
          <w:szCs w:val="24"/>
        </w:rPr>
        <w:t>olikumu un spēkā esošajiem normatīviem aktiem.</w:t>
      </w:r>
    </w:p>
    <w:p w14:paraId="36A2519A" w14:textId="237AC363" w:rsidR="00520E7C" w:rsidRPr="00FF5905" w:rsidRDefault="009F6512" w:rsidP="00A53755">
      <w:pPr>
        <w:pStyle w:val="Sarakstarindkopa"/>
        <w:numPr>
          <w:ilvl w:val="0"/>
          <w:numId w:val="21"/>
        </w:numPr>
        <w:spacing w:after="0" w:line="240" w:lineRule="atLeast"/>
        <w:ind w:right="-2"/>
        <w:jc w:val="both"/>
        <w:outlineLvl w:val="0"/>
        <w:rPr>
          <w:rFonts w:ascii="Times New Roman" w:hAnsi="Times New Roman" w:cs="Times New Roman"/>
          <w:sz w:val="24"/>
          <w:szCs w:val="24"/>
        </w:rPr>
      </w:pPr>
      <w:r>
        <w:rPr>
          <w:rFonts w:ascii="Times New Roman" w:hAnsi="Times New Roman" w:cs="Times New Roman"/>
          <w:sz w:val="24"/>
          <w:szCs w:val="24"/>
        </w:rPr>
        <w:t>K</w:t>
      </w:r>
      <w:r w:rsidR="00520E7C" w:rsidRPr="00FF5905">
        <w:rPr>
          <w:rFonts w:ascii="Times New Roman" w:hAnsi="Times New Roman" w:cs="Times New Roman"/>
          <w:sz w:val="24"/>
          <w:szCs w:val="24"/>
        </w:rPr>
        <w:t>omisija</w:t>
      </w:r>
      <w:r w:rsidR="00835BA4">
        <w:rPr>
          <w:rFonts w:ascii="Times New Roman" w:hAnsi="Times New Roman" w:cs="Times New Roman"/>
          <w:sz w:val="24"/>
          <w:szCs w:val="24"/>
        </w:rPr>
        <w:t>i ir</w:t>
      </w:r>
      <w:r w:rsidR="00520E7C" w:rsidRPr="00FF5905">
        <w:rPr>
          <w:rFonts w:ascii="Times New Roman" w:hAnsi="Times New Roman" w:cs="Times New Roman"/>
          <w:sz w:val="24"/>
          <w:szCs w:val="24"/>
        </w:rPr>
        <w:t xml:space="preserve"> pienākum</w:t>
      </w:r>
      <w:r w:rsidR="002E3D64">
        <w:rPr>
          <w:rFonts w:ascii="Times New Roman" w:hAnsi="Times New Roman" w:cs="Times New Roman"/>
          <w:sz w:val="24"/>
          <w:szCs w:val="24"/>
        </w:rPr>
        <w:t>s</w:t>
      </w:r>
      <w:r w:rsidR="00520E7C" w:rsidRPr="00FF5905">
        <w:rPr>
          <w:rFonts w:ascii="Times New Roman" w:hAnsi="Times New Roman" w:cs="Times New Roman"/>
          <w:sz w:val="24"/>
          <w:szCs w:val="24"/>
        </w:rPr>
        <w:t>:</w:t>
      </w:r>
    </w:p>
    <w:p w14:paraId="0C215E4F" w14:textId="2B1A00BE" w:rsidR="00520E7C" w:rsidRPr="00FF5905" w:rsidRDefault="00520E7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sidRPr="00FF5905">
        <w:rPr>
          <w:rFonts w:ascii="Times New Roman" w:hAnsi="Times New Roman" w:cs="Times New Roman"/>
          <w:sz w:val="24"/>
          <w:szCs w:val="24"/>
        </w:rPr>
        <w:t xml:space="preserve">izskatīt un vērtēt </w:t>
      </w:r>
      <w:r w:rsidR="009D61DE">
        <w:rPr>
          <w:rFonts w:ascii="Times New Roman" w:hAnsi="Times New Roman" w:cs="Times New Roman"/>
          <w:sz w:val="24"/>
          <w:szCs w:val="24"/>
        </w:rPr>
        <w:t>iznomāšanas</w:t>
      </w:r>
      <w:r w:rsidR="00FF5905" w:rsidRPr="00FF5905">
        <w:rPr>
          <w:rFonts w:ascii="Times New Roman" w:hAnsi="Times New Roman" w:cs="Times New Roman"/>
          <w:sz w:val="24"/>
          <w:szCs w:val="24"/>
        </w:rPr>
        <w:t xml:space="preserve"> pretendentu iesniegtos </w:t>
      </w:r>
      <w:r w:rsidRPr="00FF5905">
        <w:rPr>
          <w:rFonts w:ascii="Times New Roman" w:hAnsi="Times New Roman" w:cs="Times New Roman"/>
          <w:sz w:val="24"/>
          <w:szCs w:val="24"/>
        </w:rPr>
        <w:t>piedāvājumus</w:t>
      </w:r>
      <w:r w:rsidR="00FF5905" w:rsidRPr="00FF5905">
        <w:rPr>
          <w:rFonts w:ascii="Times New Roman" w:hAnsi="Times New Roman" w:cs="Times New Roman"/>
          <w:sz w:val="24"/>
          <w:szCs w:val="24"/>
        </w:rPr>
        <w:t xml:space="preserve"> saskaņā ar </w:t>
      </w:r>
      <w:r w:rsidR="00731F93">
        <w:rPr>
          <w:rFonts w:ascii="Times New Roman" w:hAnsi="Times New Roman" w:cs="Times New Roman"/>
          <w:sz w:val="24"/>
          <w:szCs w:val="24"/>
        </w:rPr>
        <w:t>N</w:t>
      </w:r>
      <w:r w:rsidRPr="00FF5905">
        <w:rPr>
          <w:rFonts w:ascii="Times New Roman" w:hAnsi="Times New Roman" w:cs="Times New Roman"/>
          <w:sz w:val="24"/>
          <w:szCs w:val="24"/>
        </w:rPr>
        <w:t>olikumā noteikt</w:t>
      </w:r>
      <w:r w:rsidR="00FF5905" w:rsidRPr="00FF5905">
        <w:rPr>
          <w:rFonts w:ascii="Times New Roman" w:hAnsi="Times New Roman" w:cs="Times New Roman"/>
          <w:sz w:val="24"/>
          <w:szCs w:val="24"/>
        </w:rPr>
        <w:t>ajām</w:t>
      </w:r>
      <w:r w:rsidRPr="00FF5905">
        <w:rPr>
          <w:rFonts w:ascii="Times New Roman" w:hAnsi="Times New Roman" w:cs="Times New Roman"/>
          <w:sz w:val="24"/>
          <w:szCs w:val="24"/>
        </w:rPr>
        <w:t xml:space="preserve"> prasīb</w:t>
      </w:r>
      <w:r w:rsidR="00FF5905" w:rsidRPr="00FF5905">
        <w:rPr>
          <w:rFonts w:ascii="Times New Roman" w:hAnsi="Times New Roman" w:cs="Times New Roman"/>
          <w:sz w:val="24"/>
          <w:szCs w:val="24"/>
        </w:rPr>
        <w:t>ām</w:t>
      </w:r>
      <w:r w:rsidRPr="00FF5905">
        <w:rPr>
          <w:rFonts w:ascii="Times New Roman" w:hAnsi="Times New Roman" w:cs="Times New Roman"/>
          <w:sz w:val="24"/>
          <w:szCs w:val="24"/>
        </w:rPr>
        <w:t>;</w:t>
      </w:r>
    </w:p>
    <w:p w14:paraId="63EFAA8D" w14:textId="5EEC083B" w:rsidR="00520E7C" w:rsidRPr="00321332" w:rsidRDefault="00520E7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sidRPr="00321332">
        <w:rPr>
          <w:rFonts w:ascii="Times New Roman" w:hAnsi="Times New Roman" w:cs="Times New Roman"/>
          <w:sz w:val="24"/>
          <w:szCs w:val="24"/>
        </w:rPr>
        <w:t xml:space="preserve">nodrošināt </w:t>
      </w:r>
      <w:r w:rsidR="00FF5905" w:rsidRPr="00321332">
        <w:rPr>
          <w:rFonts w:ascii="Times New Roman" w:hAnsi="Times New Roman" w:cs="Times New Roman"/>
          <w:sz w:val="24"/>
          <w:szCs w:val="24"/>
        </w:rPr>
        <w:t xml:space="preserve">nomas piedāvājumu izvērtēšanas procesa </w:t>
      </w:r>
      <w:r w:rsidRPr="00321332">
        <w:rPr>
          <w:rFonts w:ascii="Times New Roman" w:hAnsi="Times New Roman" w:cs="Times New Roman"/>
          <w:sz w:val="24"/>
          <w:szCs w:val="24"/>
        </w:rPr>
        <w:t>dokumentēšanu;</w:t>
      </w:r>
    </w:p>
    <w:p w14:paraId="7C6EC30D" w14:textId="10E732A0" w:rsidR="00520E7C" w:rsidRPr="00321332" w:rsidRDefault="00520E7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sidRPr="00321332">
        <w:rPr>
          <w:rFonts w:ascii="Times New Roman" w:hAnsi="Times New Roman" w:cs="Times New Roman"/>
          <w:sz w:val="24"/>
          <w:szCs w:val="24"/>
        </w:rPr>
        <w:t xml:space="preserve">nodrošināt </w:t>
      </w:r>
      <w:r w:rsidR="00321332" w:rsidRPr="00321332">
        <w:rPr>
          <w:rFonts w:ascii="Times New Roman" w:hAnsi="Times New Roman" w:cs="Times New Roman"/>
          <w:sz w:val="24"/>
          <w:szCs w:val="24"/>
        </w:rPr>
        <w:t>vienlīdzīgu un taisnīgu attieksmi pret visiem</w:t>
      </w:r>
      <w:r w:rsidR="00321332">
        <w:rPr>
          <w:rFonts w:ascii="Times New Roman" w:hAnsi="Times New Roman" w:cs="Times New Roman"/>
          <w:sz w:val="24"/>
          <w:szCs w:val="24"/>
        </w:rPr>
        <w:t xml:space="preserve"> </w:t>
      </w:r>
      <w:r w:rsidR="009D61DE">
        <w:rPr>
          <w:rFonts w:ascii="Times New Roman" w:hAnsi="Times New Roman" w:cs="Times New Roman"/>
          <w:sz w:val="24"/>
          <w:szCs w:val="24"/>
        </w:rPr>
        <w:t>iznomāšanas</w:t>
      </w:r>
      <w:r w:rsidR="00321332" w:rsidRPr="00321332">
        <w:rPr>
          <w:rFonts w:ascii="Times New Roman" w:hAnsi="Times New Roman" w:cs="Times New Roman"/>
          <w:sz w:val="24"/>
          <w:szCs w:val="24"/>
        </w:rPr>
        <w:t xml:space="preserve"> pretendentiem</w:t>
      </w:r>
      <w:r w:rsidR="00321332">
        <w:rPr>
          <w:rFonts w:ascii="Times New Roman" w:hAnsi="Times New Roman" w:cs="Times New Roman"/>
          <w:sz w:val="24"/>
          <w:szCs w:val="24"/>
        </w:rPr>
        <w:t xml:space="preserve">, kā arī to </w:t>
      </w:r>
      <w:r w:rsidRPr="00321332">
        <w:rPr>
          <w:rFonts w:ascii="Times New Roman" w:hAnsi="Times New Roman" w:cs="Times New Roman"/>
          <w:sz w:val="24"/>
          <w:szCs w:val="24"/>
        </w:rPr>
        <w:t>brīvu konkurenci;</w:t>
      </w:r>
    </w:p>
    <w:p w14:paraId="403DD623" w14:textId="3C2109EA" w:rsidR="00520E7C" w:rsidRPr="00321332" w:rsidRDefault="00520E7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sidRPr="00321332">
        <w:rPr>
          <w:rFonts w:ascii="Times New Roman" w:hAnsi="Times New Roman" w:cs="Times New Roman"/>
          <w:sz w:val="24"/>
          <w:szCs w:val="24"/>
        </w:rPr>
        <w:t>informēt</w:t>
      </w:r>
      <w:r w:rsidR="00FF5905" w:rsidRPr="00321332">
        <w:rPr>
          <w:rFonts w:ascii="Times New Roman" w:hAnsi="Times New Roman" w:cs="Times New Roman"/>
          <w:sz w:val="24"/>
          <w:szCs w:val="24"/>
        </w:rPr>
        <w:t xml:space="preserve"> </w:t>
      </w:r>
      <w:r w:rsidR="009D61DE">
        <w:rPr>
          <w:rFonts w:ascii="Times New Roman" w:hAnsi="Times New Roman" w:cs="Times New Roman"/>
          <w:sz w:val="24"/>
          <w:szCs w:val="24"/>
        </w:rPr>
        <w:t>iznomāšanas</w:t>
      </w:r>
      <w:r w:rsidR="00FF5905" w:rsidRPr="00321332">
        <w:rPr>
          <w:rFonts w:ascii="Times New Roman" w:hAnsi="Times New Roman" w:cs="Times New Roman"/>
          <w:sz w:val="24"/>
          <w:szCs w:val="24"/>
        </w:rPr>
        <w:t xml:space="preserve"> piedāvājumus iesniegušos </w:t>
      </w:r>
      <w:r w:rsidRPr="00321332">
        <w:rPr>
          <w:rFonts w:ascii="Times New Roman" w:hAnsi="Times New Roman" w:cs="Times New Roman"/>
          <w:sz w:val="24"/>
          <w:szCs w:val="24"/>
        </w:rPr>
        <w:t xml:space="preserve">pretendentus par pieņemto lēmumu; </w:t>
      </w:r>
    </w:p>
    <w:p w14:paraId="1F4CE5D7" w14:textId="472C65C7" w:rsidR="00520E7C" w:rsidRDefault="00520E7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bookmarkStart w:id="11" w:name="_Hlk193379490"/>
      <w:r w:rsidRPr="00321332">
        <w:rPr>
          <w:rFonts w:ascii="Times New Roman" w:hAnsi="Times New Roman" w:cs="Times New Roman"/>
          <w:sz w:val="24"/>
          <w:szCs w:val="24"/>
        </w:rPr>
        <w:t xml:space="preserve">veikt citus </w:t>
      </w:r>
      <w:r w:rsidR="00731F93">
        <w:rPr>
          <w:rFonts w:ascii="Times New Roman" w:hAnsi="Times New Roman" w:cs="Times New Roman"/>
          <w:sz w:val="24"/>
          <w:szCs w:val="24"/>
        </w:rPr>
        <w:t>N</w:t>
      </w:r>
      <w:r w:rsidRPr="00321332">
        <w:rPr>
          <w:rFonts w:ascii="Times New Roman" w:hAnsi="Times New Roman" w:cs="Times New Roman"/>
          <w:sz w:val="24"/>
          <w:szCs w:val="24"/>
        </w:rPr>
        <w:t>olikumā</w:t>
      </w:r>
      <w:r w:rsidR="00321332" w:rsidRPr="00321332">
        <w:rPr>
          <w:rFonts w:ascii="Times New Roman" w:hAnsi="Times New Roman" w:cs="Times New Roman"/>
          <w:sz w:val="24"/>
          <w:szCs w:val="24"/>
        </w:rPr>
        <w:t xml:space="preserve"> un normatīvajos aktos noteiktos</w:t>
      </w:r>
      <w:r w:rsidRPr="00321332">
        <w:rPr>
          <w:rFonts w:ascii="Times New Roman" w:hAnsi="Times New Roman" w:cs="Times New Roman"/>
          <w:sz w:val="24"/>
          <w:szCs w:val="24"/>
        </w:rPr>
        <w:t xml:space="preserve"> pienākumus</w:t>
      </w:r>
      <w:bookmarkEnd w:id="11"/>
      <w:r w:rsidRPr="00321332">
        <w:rPr>
          <w:rFonts w:ascii="Times New Roman" w:hAnsi="Times New Roman" w:cs="Times New Roman"/>
          <w:sz w:val="24"/>
          <w:szCs w:val="24"/>
        </w:rPr>
        <w:t>.</w:t>
      </w:r>
    </w:p>
    <w:p w14:paraId="62342661" w14:textId="76FC5FFE" w:rsidR="00A658DF" w:rsidRDefault="00A658DF" w:rsidP="00A53755">
      <w:pPr>
        <w:pStyle w:val="Sarakstarindkopa"/>
        <w:numPr>
          <w:ilvl w:val="1"/>
          <w:numId w:val="21"/>
        </w:numPr>
        <w:spacing w:after="0" w:line="240" w:lineRule="atLeast"/>
        <w:ind w:left="851" w:firstLine="0"/>
        <w:jc w:val="both"/>
        <w:rPr>
          <w:rFonts w:ascii="Times New Roman" w:hAnsi="Times New Roman" w:cs="Times New Roman"/>
          <w:sz w:val="24"/>
          <w:szCs w:val="24"/>
        </w:rPr>
      </w:pPr>
      <w:r w:rsidRPr="00A658DF">
        <w:rPr>
          <w:rFonts w:ascii="Times New Roman" w:hAnsi="Times New Roman" w:cs="Times New Roman"/>
          <w:sz w:val="24"/>
          <w:szCs w:val="24"/>
        </w:rPr>
        <w:t xml:space="preserve">nomas līguma slēgšanas tiesības </w:t>
      </w:r>
      <w:r>
        <w:rPr>
          <w:rFonts w:ascii="Times New Roman" w:hAnsi="Times New Roman" w:cs="Times New Roman"/>
          <w:sz w:val="24"/>
          <w:szCs w:val="24"/>
        </w:rPr>
        <w:t>komisija iesaka</w:t>
      </w:r>
      <w:r w:rsidRPr="00A658DF">
        <w:rPr>
          <w:rFonts w:ascii="Times New Roman" w:hAnsi="Times New Roman" w:cs="Times New Roman"/>
          <w:sz w:val="24"/>
          <w:szCs w:val="24"/>
        </w:rPr>
        <w:t xml:space="preserve"> piešķir</w:t>
      </w:r>
      <w:r>
        <w:rPr>
          <w:rFonts w:ascii="Times New Roman" w:hAnsi="Times New Roman" w:cs="Times New Roman"/>
          <w:sz w:val="24"/>
          <w:szCs w:val="24"/>
        </w:rPr>
        <w:t>t</w:t>
      </w:r>
      <w:r w:rsidRPr="00A658DF">
        <w:rPr>
          <w:rFonts w:ascii="Times New Roman" w:hAnsi="Times New Roman" w:cs="Times New Roman"/>
          <w:sz w:val="24"/>
          <w:szCs w:val="24"/>
        </w:rPr>
        <w:t xml:space="preserve"> iznomāšanas pretendentam, kura nomas objekta piedāvājums atbilst sludinājumā noteiktajām prasībām un ir saimnieciski visizdevīgākais. Ja punktu skaits pretendentiem</w:t>
      </w:r>
      <w:r>
        <w:rPr>
          <w:rFonts w:ascii="Times New Roman" w:hAnsi="Times New Roman" w:cs="Times New Roman"/>
          <w:sz w:val="24"/>
          <w:szCs w:val="24"/>
        </w:rPr>
        <w:t>, saskaņā ar noteikto piedāvājumu vērtēšanas kārtību</w:t>
      </w:r>
      <w:r w:rsidRPr="00A658DF">
        <w:rPr>
          <w:rFonts w:ascii="Times New Roman" w:hAnsi="Times New Roman" w:cs="Times New Roman"/>
          <w:sz w:val="24"/>
          <w:szCs w:val="24"/>
        </w:rPr>
        <w:t xml:space="preserve"> sakrīt, tad nomas līguma tiesības saņem pretendents, kuram ir skaitliski vairāk </w:t>
      </w:r>
      <w:r>
        <w:rPr>
          <w:rFonts w:ascii="Times New Roman" w:hAnsi="Times New Roman" w:cs="Times New Roman"/>
          <w:sz w:val="24"/>
          <w:szCs w:val="24"/>
        </w:rPr>
        <w:t xml:space="preserve">nodrošināts </w:t>
      </w:r>
      <w:r w:rsidRPr="00A658DF">
        <w:rPr>
          <w:rFonts w:ascii="Times New Roman" w:hAnsi="Times New Roman" w:cs="Times New Roman"/>
          <w:sz w:val="24"/>
          <w:szCs w:val="24"/>
        </w:rPr>
        <w:t>vēlamo prasību.</w:t>
      </w:r>
    </w:p>
    <w:p w14:paraId="2B8E0246" w14:textId="77777777" w:rsidR="00CC6A3C" w:rsidRDefault="00CC6A3C" w:rsidP="00A53755">
      <w:pPr>
        <w:pStyle w:val="Sarakstarindkopa"/>
        <w:spacing w:after="0" w:line="240" w:lineRule="atLeast"/>
        <w:ind w:left="792" w:right="-2"/>
        <w:jc w:val="both"/>
        <w:outlineLvl w:val="0"/>
        <w:rPr>
          <w:rFonts w:ascii="Times New Roman" w:hAnsi="Times New Roman" w:cs="Times New Roman"/>
          <w:sz w:val="24"/>
          <w:szCs w:val="24"/>
        </w:rPr>
      </w:pPr>
    </w:p>
    <w:p w14:paraId="31F2CF79" w14:textId="12822D39" w:rsidR="00CC6A3C" w:rsidRDefault="00CC6A3C" w:rsidP="00A53755">
      <w:pPr>
        <w:pStyle w:val="Sarakstarindkopa"/>
        <w:spacing w:after="0" w:line="240" w:lineRule="atLeast"/>
        <w:ind w:left="792" w:right="-2"/>
        <w:jc w:val="center"/>
        <w:outlineLvl w:val="0"/>
        <w:rPr>
          <w:rFonts w:ascii="Times New Roman" w:hAnsi="Times New Roman" w:cs="Times New Roman"/>
          <w:b/>
          <w:bCs/>
          <w:sz w:val="24"/>
          <w:szCs w:val="24"/>
        </w:rPr>
      </w:pPr>
      <w:r w:rsidRPr="00364331">
        <w:rPr>
          <w:rFonts w:ascii="Times New Roman" w:hAnsi="Times New Roman" w:cs="Times New Roman"/>
          <w:b/>
          <w:bCs/>
          <w:sz w:val="24"/>
          <w:szCs w:val="24"/>
        </w:rPr>
        <w:t xml:space="preserve">VII. </w:t>
      </w:r>
      <w:bookmarkStart w:id="12" w:name="_Hlk210049909"/>
      <w:r w:rsidRPr="00364331">
        <w:rPr>
          <w:rFonts w:ascii="Times New Roman" w:hAnsi="Times New Roman" w:cs="Times New Roman"/>
          <w:b/>
          <w:bCs/>
          <w:sz w:val="24"/>
          <w:szCs w:val="24"/>
        </w:rPr>
        <w:t>Pretendentu piedāvājumu vērtēšana</w:t>
      </w:r>
      <w:bookmarkEnd w:id="12"/>
    </w:p>
    <w:p w14:paraId="4B3D0B17" w14:textId="77777777" w:rsidR="00A658DF" w:rsidRPr="00364331" w:rsidRDefault="00A658DF" w:rsidP="00A53755">
      <w:pPr>
        <w:pStyle w:val="Sarakstarindkopa"/>
        <w:spacing w:after="0" w:line="240" w:lineRule="atLeast"/>
        <w:ind w:left="792" w:right="-2"/>
        <w:jc w:val="center"/>
        <w:outlineLvl w:val="0"/>
        <w:rPr>
          <w:rFonts w:ascii="Times New Roman" w:hAnsi="Times New Roman" w:cs="Times New Roman"/>
          <w:b/>
          <w:bCs/>
          <w:sz w:val="24"/>
          <w:szCs w:val="24"/>
        </w:rPr>
      </w:pPr>
    </w:p>
    <w:p w14:paraId="52D9B7A2" w14:textId="2EB819B7" w:rsidR="007D684D" w:rsidRPr="007D684D" w:rsidRDefault="0076200D" w:rsidP="00A53755">
      <w:pPr>
        <w:pStyle w:val="Sarakstarindkopa"/>
        <w:numPr>
          <w:ilvl w:val="0"/>
          <w:numId w:val="21"/>
        </w:numPr>
        <w:spacing w:after="0" w:line="240" w:lineRule="atLeast"/>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 </w:t>
      </w:r>
      <w:bookmarkStart w:id="13" w:name="_Hlk208844257"/>
      <w:r w:rsidR="007D684D" w:rsidRPr="007D684D">
        <w:rPr>
          <w:rFonts w:ascii="Times New Roman" w:hAnsi="Times New Roman" w:cs="Times New Roman"/>
          <w:sz w:val="24"/>
          <w:szCs w:val="24"/>
        </w:rPr>
        <w:t>Pretendentu piedāvājumiem vērtēšanas punktus piešķir sekojoši</w:t>
      </w:r>
      <w:bookmarkEnd w:id="13"/>
      <w:r w:rsidR="007D684D" w:rsidRPr="007D684D">
        <w:rPr>
          <w:rFonts w:ascii="Times New Roman" w:hAnsi="Times New Roman" w:cs="Times New Roman"/>
          <w:sz w:val="24"/>
          <w:szCs w:val="24"/>
        </w:rPr>
        <w:t>:</w:t>
      </w:r>
      <w:bookmarkStart w:id="14" w:name="_Hlk208838669"/>
    </w:p>
    <w:p w14:paraId="69842E9C" w14:textId="2610DF77" w:rsidR="007D684D" w:rsidRPr="00364331" w:rsidRDefault="00CC6A3C"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Pr>
          <w:rFonts w:ascii="Times New Roman" w:hAnsi="Times New Roman" w:cs="Times New Roman"/>
          <w:sz w:val="24"/>
          <w:szCs w:val="24"/>
        </w:rPr>
        <w:t>v</w:t>
      </w:r>
      <w:r w:rsidR="007D684D" w:rsidRPr="00364331">
        <w:rPr>
          <w:rFonts w:ascii="Times New Roman" w:hAnsi="Times New Roman" w:cs="Times New Roman"/>
          <w:sz w:val="24"/>
          <w:szCs w:val="24"/>
        </w:rPr>
        <w:t>ērtējumā par zemāko nomas un apsaimniekošanas cenu par vienu</w:t>
      </w:r>
      <w:r w:rsidR="00086370" w:rsidRPr="00364331">
        <w:rPr>
          <w:rFonts w:ascii="Times New Roman" w:eastAsia="Times New Roman" w:hAnsi="Times New Roman" w:cs="Times New Roman"/>
          <w:bCs/>
          <w:sz w:val="24"/>
          <w:szCs w:val="24"/>
          <w:lang w:eastAsia="lv-LV"/>
        </w:rPr>
        <w:t xml:space="preserve"> </w:t>
      </w:r>
      <w:bookmarkStart w:id="15" w:name="_Hlk209086885"/>
      <w:r w:rsidR="00086370" w:rsidRPr="00364331">
        <w:rPr>
          <w:rFonts w:ascii="Times New Roman" w:eastAsia="Times New Roman" w:hAnsi="Times New Roman" w:cs="Times New Roman"/>
          <w:bCs/>
          <w:sz w:val="24"/>
          <w:szCs w:val="24"/>
          <w:lang w:eastAsia="lv-LV"/>
        </w:rPr>
        <w:t>m</w:t>
      </w:r>
      <w:r w:rsidR="00086370" w:rsidRPr="00364331">
        <w:rPr>
          <w:rFonts w:ascii="Times New Roman" w:eastAsia="Times New Roman" w:hAnsi="Times New Roman" w:cs="Times New Roman"/>
          <w:bCs/>
          <w:sz w:val="24"/>
          <w:szCs w:val="24"/>
          <w:vertAlign w:val="superscript"/>
          <w:lang w:eastAsia="lv-LV"/>
        </w:rPr>
        <w:t>2</w:t>
      </w:r>
      <w:bookmarkEnd w:id="15"/>
      <w:r w:rsidR="007D684D" w:rsidRPr="00364331">
        <w:rPr>
          <w:rFonts w:ascii="Times New Roman" w:hAnsi="Times New Roman" w:cs="Times New Roman"/>
          <w:sz w:val="24"/>
          <w:szCs w:val="24"/>
        </w:rPr>
        <w:t xml:space="preserve">: </w:t>
      </w:r>
    </w:p>
    <w:p w14:paraId="111CB8A8" w14:textId="1087D125" w:rsidR="007D684D" w:rsidRDefault="00CC6A3C" w:rsidP="00A53755">
      <w:pPr>
        <w:pStyle w:val="Sarakstarindkopa"/>
        <w:numPr>
          <w:ilvl w:val="2"/>
          <w:numId w:val="21"/>
        </w:numPr>
        <w:spacing w:after="0" w:line="240" w:lineRule="atLeast"/>
        <w:ind w:left="1701" w:right="-2" w:hanging="425"/>
        <w:jc w:val="both"/>
        <w:outlineLvl w:val="0"/>
        <w:rPr>
          <w:rFonts w:ascii="Times New Roman" w:hAnsi="Times New Roman" w:cs="Times New Roman"/>
          <w:sz w:val="24"/>
          <w:szCs w:val="24"/>
        </w:rPr>
      </w:pPr>
      <w:r>
        <w:rPr>
          <w:rFonts w:ascii="Times New Roman" w:hAnsi="Times New Roman" w:cs="Times New Roman"/>
          <w:sz w:val="24"/>
          <w:szCs w:val="24"/>
        </w:rPr>
        <w:t>z</w:t>
      </w:r>
      <w:r w:rsidR="007D684D" w:rsidRPr="007D684D">
        <w:rPr>
          <w:rFonts w:ascii="Times New Roman" w:hAnsi="Times New Roman" w:cs="Times New Roman"/>
          <w:sz w:val="24"/>
          <w:szCs w:val="24"/>
        </w:rPr>
        <w:t xml:space="preserve">emākā nomas un apsaimniekošanas cena par vienu </w:t>
      </w:r>
      <w:r w:rsidR="00086370" w:rsidRPr="00086370">
        <w:rPr>
          <w:rFonts w:ascii="Times New Roman" w:eastAsia="Times New Roman" w:hAnsi="Times New Roman" w:cs="Times New Roman"/>
          <w:bCs/>
          <w:sz w:val="24"/>
          <w:szCs w:val="24"/>
          <w:lang w:eastAsia="lv-LV"/>
        </w:rPr>
        <w:t xml:space="preserve"> </w:t>
      </w:r>
      <w:r w:rsidR="00086370" w:rsidRPr="00B47CF9">
        <w:rPr>
          <w:rFonts w:ascii="Times New Roman" w:eastAsia="Times New Roman" w:hAnsi="Times New Roman" w:cs="Times New Roman"/>
          <w:bCs/>
          <w:sz w:val="24"/>
          <w:szCs w:val="24"/>
          <w:lang w:eastAsia="lv-LV"/>
        </w:rPr>
        <w:t>m</w:t>
      </w:r>
      <w:r w:rsidR="00086370" w:rsidRPr="00B47CF9">
        <w:rPr>
          <w:rFonts w:ascii="Times New Roman" w:eastAsia="Times New Roman" w:hAnsi="Times New Roman" w:cs="Times New Roman"/>
          <w:bCs/>
          <w:sz w:val="24"/>
          <w:szCs w:val="24"/>
          <w:vertAlign w:val="superscript"/>
          <w:lang w:eastAsia="lv-LV"/>
        </w:rPr>
        <w:t>2</w:t>
      </w:r>
      <w:r w:rsidR="007D684D" w:rsidRPr="007D684D">
        <w:rPr>
          <w:rFonts w:ascii="Times New Roman" w:hAnsi="Times New Roman" w:cs="Times New Roman"/>
          <w:sz w:val="24"/>
          <w:szCs w:val="24"/>
        </w:rPr>
        <w:t>– 30 punkti;</w:t>
      </w:r>
    </w:p>
    <w:p w14:paraId="1B851E24" w14:textId="56BDB37B" w:rsidR="007D684D" w:rsidRDefault="00166AF5" w:rsidP="00A53755">
      <w:pPr>
        <w:pStyle w:val="Sarakstarindkopa"/>
        <w:numPr>
          <w:ilvl w:val="2"/>
          <w:numId w:val="21"/>
        </w:numPr>
        <w:spacing w:after="0" w:line="240" w:lineRule="atLeast"/>
        <w:ind w:left="1701" w:right="-2" w:hanging="425"/>
        <w:jc w:val="both"/>
        <w:outlineLvl w:val="0"/>
        <w:rPr>
          <w:rFonts w:ascii="Times New Roman" w:hAnsi="Times New Roman" w:cs="Times New Roman"/>
          <w:sz w:val="24"/>
          <w:szCs w:val="24"/>
        </w:rPr>
      </w:pPr>
      <w:r>
        <w:rPr>
          <w:rFonts w:ascii="Times New Roman" w:hAnsi="Times New Roman" w:cs="Times New Roman"/>
          <w:sz w:val="24"/>
          <w:szCs w:val="24"/>
        </w:rPr>
        <w:t>o</w:t>
      </w:r>
      <w:r w:rsidR="007D684D" w:rsidRPr="007D684D">
        <w:rPr>
          <w:rFonts w:ascii="Times New Roman" w:hAnsi="Times New Roman" w:cs="Times New Roman"/>
          <w:sz w:val="24"/>
          <w:szCs w:val="24"/>
        </w:rPr>
        <w:t xml:space="preserve">tra zemākā nomas un apsaimniekošanas cena par vienu </w:t>
      </w:r>
      <w:r w:rsidR="00086370" w:rsidRPr="00B47CF9">
        <w:rPr>
          <w:rFonts w:ascii="Times New Roman" w:eastAsia="Times New Roman" w:hAnsi="Times New Roman" w:cs="Times New Roman"/>
          <w:bCs/>
          <w:sz w:val="24"/>
          <w:szCs w:val="24"/>
          <w:lang w:eastAsia="lv-LV"/>
        </w:rPr>
        <w:t>m</w:t>
      </w:r>
      <w:r w:rsidR="00086370" w:rsidRPr="00B47CF9">
        <w:rPr>
          <w:rFonts w:ascii="Times New Roman" w:eastAsia="Times New Roman" w:hAnsi="Times New Roman" w:cs="Times New Roman"/>
          <w:bCs/>
          <w:sz w:val="24"/>
          <w:szCs w:val="24"/>
          <w:vertAlign w:val="superscript"/>
          <w:lang w:eastAsia="lv-LV"/>
        </w:rPr>
        <w:t>2</w:t>
      </w:r>
      <w:r w:rsidR="007D684D" w:rsidRPr="007D684D">
        <w:rPr>
          <w:rFonts w:ascii="Times New Roman" w:hAnsi="Times New Roman" w:cs="Times New Roman"/>
          <w:sz w:val="24"/>
          <w:szCs w:val="24"/>
        </w:rPr>
        <w:t xml:space="preserve"> – 20 punkti</w:t>
      </w:r>
    </w:p>
    <w:p w14:paraId="6E5354BB" w14:textId="4EBF7F6E" w:rsidR="007D684D" w:rsidRDefault="00166AF5" w:rsidP="00A53755">
      <w:pPr>
        <w:pStyle w:val="Sarakstarindkopa"/>
        <w:numPr>
          <w:ilvl w:val="2"/>
          <w:numId w:val="21"/>
        </w:numPr>
        <w:spacing w:after="0" w:line="240" w:lineRule="atLeast"/>
        <w:ind w:left="1701" w:right="-2" w:hanging="425"/>
        <w:jc w:val="both"/>
        <w:outlineLvl w:val="0"/>
        <w:rPr>
          <w:rFonts w:ascii="Times New Roman" w:hAnsi="Times New Roman" w:cs="Times New Roman"/>
          <w:sz w:val="24"/>
          <w:szCs w:val="24"/>
        </w:rPr>
      </w:pPr>
      <w:r>
        <w:rPr>
          <w:rFonts w:ascii="Times New Roman" w:hAnsi="Times New Roman" w:cs="Times New Roman"/>
          <w:sz w:val="24"/>
          <w:szCs w:val="24"/>
        </w:rPr>
        <w:t>t</w:t>
      </w:r>
      <w:r w:rsidR="007D684D" w:rsidRPr="007D684D">
        <w:rPr>
          <w:rFonts w:ascii="Times New Roman" w:hAnsi="Times New Roman" w:cs="Times New Roman"/>
          <w:sz w:val="24"/>
          <w:szCs w:val="24"/>
        </w:rPr>
        <w:t xml:space="preserve">rešā zemākā nomas un apsaimniekošanas cena par vienu </w:t>
      </w:r>
      <w:r w:rsidR="00086370" w:rsidRPr="00B47CF9">
        <w:rPr>
          <w:rFonts w:ascii="Times New Roman" w:eastAsia="Times New Roman" w:hAnsi="Times New Roman" w:cs="Times New Roman"/>
          <w:bCs/>
          <w:sz w:val="24"/>
          <w:szCs w:val="24"/>
          <w:lang w:eastAsia="lv-LV"/>
        </w:rPr>
        <w:t>m</w:t>
      </w:r>
      <w:r w:rsidR="00086370" w:rsidRPr="00B47CF9">
        <w:rPr>
          <w:rFonts w:ascii="Times New Roman" w:eastAsia="Times New Roman" w:hAnsi="Times New Roman" w:cs="Times New Roman"/>
          <w:bCs/>
          <w:sz w:val="24"/>
          <w:szCs w:val="24"/>
          <w:vertAlign w:val="superscript"/>
          <w:lang w:eastAsia="lv-LV"/>
        </w:rPr>
        <w:t>2</w:t>
      </w:r>
      <w:r w:rsidR="007D684D" w:rsidRPr="007D684D">
        <w:rPr>
          <w:rFonts w:ascii="Times New Roman" w:hAnsi="Times New Roman" w:cs="Times New Roman"/>
          <w:sz w:val="24"/>
          <w:szCs w:val="24"/>
        </w:rPr>
        <w:t xml:space="preserve"> – 10 punkti;</w:t>
      </w:r>
    </w:p>
    <w:p w14:paraId="1A9BD28E" w14:textId="11D8B376" w:rsidR="007D684D" w:rsidRPr="007D684D" w:rsidRDefault="00166AF5" w:rsidP="00A53755">
      <w:pPr>
        <w:pStyle w:val="Sarakstarindkopa"/>
        <w:numPr>
          <w:ilvl w:val="2"/>
          <w:numId w:val="21"/>
        </w:numPr>
        <w:spacing w:after="0" w:line="240" w:lineRule="atLeast"/>
        <w:ind w:left="1701" w:right="-2" w:hanging="425"/>
        <w:jc w:val="both"/>
        <w:outlineLvl w:val="0"/>
        <w:rPr>
          <w:rFonts w:ascii="Times New Roman" w:hAnsi="Times New Roman" w:cs="Times New Roman"/>
          <w:sz w:val="24"/>
          <w:szCs w:val="24"/>
        </w:rPr>
      </w:pPr>
      <w:r>
        <w:rPr>
          <w:rFonts w:ascii="Times New Roman" w:hAnsi="Times New Roman" w:cs="Times New Roman"/>
          <w:sz w:val="24"/>
          <w:szCs w:val="24"/>
        </w:rPr>
        <w:t>p</w:t>
      </w:r>
      <w:r w:rsidR="007D684D" w:rsidRPr="007D684D">
        <w:rPr>
          <w:rFonts w:ascii="Times New Roman" w:hAnsi="Times New Roman" w:cs="Times New Roman"/>
          <w:sz w:val="24"/>
          <w:szCs w:val="24"/>
        </w:rPr>
        <w:t xml:space="preserve">ārējiem piedāvājumiem, kas ir nākamās zemākās nomas un apsaimniekošanas cenas par vienu </w:t>
      </w:r>
      <w:r w:rsidR="00D70C4C" w:rsidRPr="00B47CF9">
        <w:rPr>
          <w:rFonts w:ascii="Times New Roman" w:eastAsia="Times New Roman" w:hAnsi="Times New Roman" w:cs="Times New Roman"/>
          <w:bCs/>
          <w:sz w:val="24"/>
          <w:szCs w:val="24"/>
          <w:lang w:eastAsia="lv-LV"/>
        </w:rPr>
        <w:t>m</w:t>
      </w:r>
      <w:r w:rsidR="00D70C4C" w:rsidRPr="00B47CF9">
        <w:rPr>
          <w:rFonts w:ascii="Times New Roman" w:eastAsia="Times New Roman" w:hAnsi="Times New Roman" w:cs="Times New Roman"/>
          <w:bCs/>
          <w:sz w:val="24"/>
          <w:szCs w:val="24"/>
          <w:vertAlign w:val="superscript"/>
          <w:lang w:eastAsia="lv-LV"/>
        </w:rPr>
        <w:t>2</w:t>
      </w:r>
      <w:r w:rsidR="007D684D" w:rsidRPr="007D684D">
        <w:rPr>
          <w:rFonts w:ascii="Times New Roman" w:hAnsi="Times New Roman" w:cs="Times New Roman"/>
          <w:sz w:val="24"/>
          <w:szCs w:val="24"/>
        </w:rPr>
        <w:t xml:space="preserve"> – 0punkti</w:t>
      </w:r>
      <w:r>
        <w:rPr>
          <w:rFonts w:ascii="Times New Roman" w:hAnsi="Times New Roman" w:cs="Times New Roman"/>
          <w:sz w:val="24"/>
          <w:szCs w:val="24"/>
        </w:rPr>
        <w:t>;</w:t>
      </w:r>
    </w:p>
    <w:p w14:paraId="284EC8B2" w14:textId="77777777" w:rsidR="003B5D29" w:rsidRDefault="00166AF5" w:rsidP="00A53755">
      <w:pPr>
        <w:pStyle w:val="Sarakstarindkopa"/>
        <w:numPr>
          <w:ilvl w:val="1"/>
          <w:numId w:val="21"/>
        </w:numPr>
        <w:spacing w:after="0" w:line="240" w:lineRule="atLeast"/>
        <w:ind w:left="851" w:right="-2" w:firstLine="0"/>
        <w:jc w:val="both"/>
        <w:outlineLvl w:val="0"/>
        <w:rPr>
          <w:rFonts w:ascii="Times New Roman" w:hAnsi="Times New Roman" w:cs="Times New Roman"/>
          <w:sz w:val="24"/>
          <w:szCs w:val="24"/>
        </w:rPr>
      </w:pPr>
      <w:r>
        <w:rPr>
          <w:rFonts w:ascii="Times New Roman" w:hAnsi="Times New Roman" w:cs="Times New Roman"/>
          <w:sz w:val="24"/>
          <w:szCs w:val="24"/>
        </w:rPr>
        <w:t>j</w:t>
      </w:r>
      <w:r w:rsidR="007D684D" w:rsidRPr="007D684D">
        <w:rPr>
          <w:rFonts w:ascii="Times New Roman" w:hAnsi="Times New Roman" w:cs="Times New Roman"/>
          <w:sz w:val="24"/>
          <w:szCs w:val="24"/>
        </w:rPr>
        <w:t>a piedāvāto telpu kopējā platība ir šādā amplitūdā:</w:t>
      </w:r>
    </w:p>
    <w:p w14:paraId="31D5EBC0" w14:textId="693EC66A" w:rsidR="003B5D29" w:rsidRPr="003B5D29" w:rsidRDefault="003B5D29" w:rsidP="00A53755">
      <w:pPr>
        <w:pStyle w:val="Sarakstarindkopa"/>
        <w:numPr>
          <w:ilvl w:val="2"/>
          <w:numId w:val="21"/>
        </w:numPr>
        <w:spacing w:after="0" w:line="240" w:lineRule="atLeast"/>
        <w:ind w:left="2127" w:right="-2" w:hanging="851"/>
        <w:jc w:val="both"/>
        <w:outlineLvl w:val="0"/>
        <w:rPr>
          <w:rFonts w:ascii="Times New Roman" w:hAnsi="Times New Roman" w:cs="Times New Roman"/>
          <w:sz w:val="24"/>
          <w:szCs w:val="24"/>
        </w:rPr>
      </w:pPr>
      <w:r w:rsidRPr="003B5D29">
        <w:rPr>
          <w:rFonts w:ascii="Times New Roman" w:hAnsi="Times New Roman" w:cs="Times New Roman"/>
          <w:sz w:val="24"/>
          <w:szCs w:val="24"/>
        </w:rPr>
        <w:t>no 160 m² līdz 176 m² – 20 punkti;</w:t>
      </w:r>
    </w:p>
    <w:p w14:paraId="54D8F1D7" w14:textId="77777777" w:rsidR="003B5D29" w:rsidRDefault="003B5D29" w:rsidP="00A53755">
      <w:pPr>
        <w:pStyle w:val="Sarakstarindkopa"/>
        <w:numPr>
          <w:ilvl w:val="2"/>
          <w:numId w:val="21"/>
        </w:numPr>
        <w:spacing w:after="0" w:line="240" w:lineRule="atLeast"/>
        <w:ind w:left="1276" w:right="-2" w:firstLine="0"/>
        <w:jc w:val="both"/>
        <w:outlineLvl w:val="0"/>
        <w:rPr>
          <w:rFonts w:ascii="Times New Roman" w:hAnsi="Times New Roman" w:cs="Times New Roman"/>
          <w:sz w:val="24"/>
          <w:szCs w:val="24"/>
        </w:rPr>
      </w:pPr>
      <w:r w:rsidRPr="003B5D29">
        <w:rPr>
          <w:rFonts w:ascii="Times New Roman" w:hAnsi="Times New Roman" w:cs="Times New Roman"/>
          <w:sz w:val="24"/>
          <w:szCs w:val="24"/>
        </w:rPr>
        <w:t>virs 176 m² līdz 184 m² – 15 punkti;</w:t>
      </w:r>
    </w:p>
    <w:p w14:paraId="580B3C44" w14:textId="77777777" w:rsidR="003B5D29" w:rsidRDefault="003B5D29" w:rsidP="00A53755">
      <w:pPr>
        <w:pStyle w:val="Sarakstarindkopa"/>
        <w:numPr>
          <w:ilvl w:val="2"/>
          <w:numId w:val="21"/>
        </w:numPr>
        <w:spacing w:after="0" w:line="240" w:lineRule="atLeast"/>
        <w:ind w:left="1276" w:right="-2" w:firstLine="0"/>
        <w:jc w:val="both"/>
        <w:outlineLvl w:val="0"/>
        <w:rPr>
          <w:rFonts w:ascii="Times New Roman" w:hAnsi="Times New Roman" w:cs="Times New Roman"/>
          <w:sz w:val="24"/>
          <w:szCs w:val="24"/>
        </w:rPr>
      </w:pPr>
      <w:r w:rsidRPr="003B5D29">
        <w:rPr>
          <w:rFonts w:ascii="Times New Roman" w:hAnsi="Times New Roman" w:cs="Times New Roman"/>
          <w:sz w:val="24"/>
          <w:szCs w:val="24"/>
        </w:rPr>
        <w:t>virs 184 m² līdz 192 m² – 10 punkti;</w:t>
      </w:r>
    </w:p>
    <w:p w14:paraId="34B8BF86" w14:textId="77777777" w:rsidR="003B5D29" w:rsidRDefault="003B5D29" w:rsidP="00A53755">
      <w:pPr>
        <w:pStyle w:val="Sarakstarindkopa"/>
        <w:numPr>
          <w:ilvl w:val="2"/>
          <w:numId w:val="21"/>
        </w:numPr>
        <w:spacing w:after="0" w:line="240" w:lineRule="atLeast"/>
        <w:ind w:left="1276" w:right="-2" w:firstLine="0"/>
        <w:jc w:val="both"/>
        <w:outlineLvl w:val="0"/>
        <w:rPr>
          <w:rFonts w:ascii="Times New Roman" w:hAnsi="Times New Roman" w:cs="Times New Roman"/>
          <w:sz w:val="24"/>
          <w:szCs w:val="24"/>
        </w:rPr>
      </w:pPr>
      <w:r w:rsidRPr="003B5D29">
        <w:rPr>
          <w:rFonts w:ascii="Times New Roman" w:hAnsi="Times New Roman" w:cs="Times New Roman"/>
          <w:sz w:val="24"/>
          <w:szCs w:val="24"/>
        </w:rPr>
        <w:t>virs 192 m² līdz 200 m² – 5 punkti;</w:t>
      </w:r>
    </w:p>
    <w:p w14:paraId="77DA9F49" w14:textId="77777777" w:rsidR="003B5D29" w:rsidRDefault="003B5D29" w:rsidP="00A53755">
      <w:pPr>
        <w:pStyle w:val="Sarakstarindkopa"/>
        <w:numPr>
          <w:ilvl w:val="2"/>
          <w:numId w:val="21"/>
        </w:numPr>
        <w:spacing w:after="0" w:line="240" w:lineRule="atLeast"/>
        <w:ind w:left="1276" w:right="-2" w:firstLine="0"/>
        <w:jc w:val="both"/>
        <w:outlineLvl w:val="0"/>
        <w:rPr>
          <w:rFonts w:ascii="Times New Roman" w:hAnsi="Times New Roman" w:cs="Times New Roman"/>
          <w:sz w:val="24"/>
          <w:szCs w:val="24"/>
        </w:rPr>
      </w:pPr>
      <w:r w:rsidRPr="003B5D29">
        <w:rPr>
          <w:rFonts w:ascii="Times New Roman" w:hAnsi="Times New Roman" w:cs="Times New Roman"/>
          <w:sz w:val="24"/>
          <w:szCs w:val="24"/>
        </w:rPr>
        <w:t>virs 200 m² – 0 punkti.</w:t>
      </w:r>
    </w:p>
    <w:p w14:paraId="50435B6A" w14:textId="27B7EECE" w:rsidR="00880106" w:rsidRPr="003B5D29" w:rsidRDefault="003B5D29" w:rsidP="00A53755">
      <w:pPr>
        <w:pStyle w:val="Sarakstarindkopa"/>
        <w:numPr>
          <w:ilvl w:val="1"/>
          <w:numId w:val="21"/>
        </w:numPr>
        <w:spacing w:after="0" w:line="240" w:lineRule="atLeast"/>
        <w:ind w:left="1418" w:right="-2" w:hanging="567"/>
        <w:jc w:val="both"/>
        <w:outlineLvl w:val="0"/>
        <w:rPr>
          <w:rFonts w:ascii="Times New Roman" w:hAnsi="Times New Roman" w:cs="Times New Roman"/>
          <w:sz w:val="24"/>
          <w:szCs w:val="24"/>
        </w:rPr>
      </w:pPr>
      <w:r>
        <w:rPr>
          <w:rFonts w:ascii="Times New Roman" w:hAnsi="Times New Roman" w:cs="Times New Roman"/>
          <w:sz w:val="24"/>
          <w:szCs w:val="24"/>
        </w:rPr>
        <w:t>S</w:t>
      </w:r>
      <w:r w:rsidR="00165CF2" w:rsidRPr="003B5D29">
        <w:rPr>
          <w:rFonts w:ascii="Times New Roman" w:hAnsi="Times New Roman" w:cs="Times New Roman"/>
          <w:sz w:val="24"/>
          <w:szCs w:val="24"/>
        </w:rPr>
        <w:t>anitār</w:t>
      </w:r>
      <w:r>
        <w:rPr>
          <w:rFonts w:ascii="Times New Roman" w:hAnsi="Times New Roman" w:cs="Times New Roman"/>
          <w:sz w:val="24"/>
          <w:szCs w:val="24"/>
        </w:rPr>
        <w:t>ais</w:t>
      </w:r>
      <w:r w:rsidR="00165CF2" w:rsidRPr="003B5D29">
        <w:rPr>
          <w:rFonts w:ascii="Times New Roman" w:hAnsi="Times New Roman" w:cs="Times New Roman"/>
          <w:sz w:val="24"/>
          <w:szCs w:val="24"/>
        </w:rPr>
        <w:t xml:space="preserve"> mezgl</w:t>
      </w:r>
      <w:r>
        <w:rPr>
          <w:rFonts w:ascii="Times New Roman" w:hAnsi="Times New Roman" w:cs="Times New Roman"/>
          <w:sz w:val="24"/>
          <w:szCs w:val="24"/>
        </w:rPr>
        <w:t xml:space="preserve">s </w:t>
      </w:r>
      <w:r w:rsidR="00165CF2" w:rsidRPr="003B5D29">
        <w:rPr>
          <w:rFonts w:ascii="Times New Roman" w:hAnsi="Times New Roman" w:cs="Times New Roman"/>
          <w:sz w:val="24"/>
          <w:szCs w:val="24"/>
        </w:rPr>
        <w:t xml:space="preserve">aprīkots ar </w:t>
      </w:r>
      <w:r w:rsidR="00166AF5" w:rsidRPr="003B5D29">
        <w:rPr>
          <w:rFonts w:ascii="Times New Roman" w:hAnsi="Times New Roman" w:cs="Times New Roman"/>
          <w:sz w:val="24"/>
          <w:szCs w:val="24"/>
        </w:rPr>
        <w:t>d</w:t>
      </w:r>
      <w:r w:rsidR="007D684D" w:rsidRPr="003B5D29">
        <w:rPr>
          <w:rFonts w:ascii="Times New Roman" w:hAnsi="Times New Roman" w:cs="Times New Roman"/>
          <w:sz w:val="24"/>
          <w:szCs w:val="24"/>
        </w:rPr>
        <w:t>uš</w:t>
      </w:r>
      <w:r>
        <w:rPr>
          <w:rFonts w:ascii="Times New Roman" w:hAnsi="Times New Roman" w:cs="Times New Roman"/>
          <w:sz w:val="24"/>
          <w:szCs w:val="24"/>
        </w:rPr>
        <w:t>as telpu</w:t>
      </w:r>
      <w:r w:rsidR="007D684D" w:rsidRPr="003B5D29">
        <w:rPr>
          <w:rFonts w:ascii="Times New Roman" w:hAnsi="Times New Roman" w:cs="Times New Roman"/>
          <w:sz w:val="24"/>
          <w:szCs w:val="24"/>
        </w:rPr>
        <w:t xml:space="preserve"> – 5 punkti</w:t>
      </w:r>
      <w:r w:rsidR="00166AF5" w:rsidRPr="003B5D29">
        <w:rPr>
          <w:rFonts w:ascii="Times New Roman" w:hAnsi="Times New Roman" w:cs="Times New Roman"/>
          <w:sz w:val="24"/>
          <w:szCs w:val="24"/>
        </w:rPr>
        <w:t>;</w:t>
      </w:r>
    </w:p>
    <w:p w14:paraId="7962E731" w14:textId="5C64D9E1" w:rsidR="00880106" w:rsidRDefault="00166AF5" w:rsidP="00A53755">
      <w:pPr>
        <w:pStyle w:val="Sarakstarindkopa"/>
        <w:numPr>
          <w:ilvl w:val="1"/>
          <w:numId w:val="21"/>
        </w:numPr>
        <w:spacing w:after="0" w:line="240" w:lineRule="atLeast"/>
        <w:ind w:left="1560" w:right="-2" w:hanging="709"/>
        <w:jc w:val="both"/>
        <w:outlineLvl w:val="0"/>
        <w:rPr>
          <w:rFonts w:ascii="Times New Roman" w:hAnsi="Times New Roman" w:cs="Times New Roman"/>
          <w:sz w:val="24"/>
          <w:szCs w:val="24"/>
        </w:rPr>
      </w:pPr>
      <w:r>
        <w:rPr>
          <w:rFonts w:ascii="Times New Roman" w:hAnsi="Times New Roman" w:cs="Times New Roman"/>
          <w:sz w:val="24"/>
          <w:szCs w:val="24"/>
        </w:rPr>
        <w:t>n</w:t>
      </w:r>
      <w:r w:rsidR="007D684D" w:rsidRPr="00880106">
        <w:rPr>
          <w:rFonts w:ascii="Times New Roman" w:hAnsi="Times New Roman" w:cs="Times New Roman"/>
          <w:sz w:val="24"/>
          <w:szCs w:val="24"/>
        </w:rPr>
        <w:t>omas telpu tuvumā ir pieejama stāvvieta, vai iespēja novietot transporta līdzekli vismaz diviem vai vairāk transporta līdzekļiem - 5 punkti</w:t>
      </w:r>
      <w:r>
        <w:rPr>
          <w:rFonts w:ascii="Times New Roman" w:hAnsi="Times New Roman" w:cs="Times New Roman"/>
          <w:sz w:val="24"/>
          <w:szCs w:val="24"/>
        </w:rPr>
        <w:t>;</w:t>
      </w:r>
    </w:p>
    <w:p w14:paraId="717B1B13" w14:textId="240764B5" w:rsidR="007D684D" w:rsidRPr="00880106" w:rsidRDefault="00166AF5" w:rsidP="00A53755">
      <w:pPr>
        <w:pStyle w:val="Sarakstarindkopa"/>
        <w:numPr>
          <w:ilvl w:val="1"/>
          <w:numId w:val="21"/>
        </w:numPr>
        <w:spacing w:after="0" w:line="240" w:lineRule="atLeast"/>
        <w:ind w:left="1560" w:right="-2" w:hanging="709"/>
        <w:jc w:val="both"/>
        <w:outlineLvl w:val="0"/>
        <w:rPr>
          <w:rFonts w:ascii="Times New Roman" w:hAnsi="Times New Roman" w:cs="Times New Roman"/>
          <w:sz w:val="24"/>
          <w:szCs w:val="24"/>
        </w:rPr>
      </w:pPr>
      <w:r>
        <w:rPr>
          <w:rFonts w:ascii="Times New Roman" w:hAnsi="Times New Roman" w:cs="Times New Roman"/>
          <w:sz w:val="24"/>
          <w:szCs w:val="24"/>
        </w:rPr>
        <w:t>n</w:t>
      </w:r>
      <w:r w:rsidR="007D684D" w:rsidRPr="00880106">
        <w:rPr>
          <w:rFonts w:ascii="Times New Roman" w:hAnsi="Times New Roman" w:cs="Times New Roman"/>
          <w:sz w:val="24"/>
          <w:szCs w:val="24"/>
        </w:rPr>
        <w:t>omas telpu atrašanās vieta no pilsētas administratīvā centra:</w:t>
      </w:r>
    </w:p>
    <w:p w14:paraId="1ACAABB4" w14:textId="0AC78BF2" w:rsidR="007D684D" w:rsidRPr="007D684D" w:rsidRDefault="007D684D" w:rsidP="00A53755">
      <w:pPr>
        <w:pStyle w:val="Sarakstarindkopa"/>
        <w:numPr>
          <w:ilvl w:val="2"/>
          <w:numId w:val="21"/>
        </w:numPr>
        <w:spacing w:after="0" w:line="240" w:lineRule="atLeast"/>
        <w:ind w:left="1985" w:right="-2" w:hanging="851"/>
        <w:jc w:val="both"/>
        <w:outlineLvl w:val="0"/>
        <w:rPr>
          <w:rFonts w:ascii="Times New Roman" w:hAnsi="Times New Roman" w:cs="Times New Roman"/>
          <w:sz w:val="24"/>
          <w:szCs w:val="24"/>
        </w:rPr>
      </w:pPr>
      <w:r w:rsidRPr="007D684D">
        <w:rPr>
          <w:rFonts w:ascii="Times New Roman" w:hAnsi="Times New Roman" w:cs="Times New Roman"/>
          <w:sz w:val="24"/>
          <w:szCs w:val="24"/>
        </w:rPr>
        <w:t>līdz 500 metri - 15 punkti;</w:t>
      </w:r>
    </w:p>
    <w:p w14:paraId="6C29DF58" w14:textId="555AF968" w:rsidR="007D684D" w:rsidRPr="007D684D" w:rsidRDefault="007D684D" w:rsidP="00A53755">
      <w:pPr>
        <w:pStyle w:val="Sarakstarindkopa"/>
        <w:numPr>
          <w:ilvl w:val="2"/>
          <w:numId w:val="21"/>
        </w:numPr>
        <w:spacing w:after="0" w:line="240" w:lineRule="atLeast"/>
        <w:ind w:left="1985" w:right="-2" w:hanging="851"/>
        <w:jc w:val="both"/>
        <w:outlineLvl w:val="0"/>
        <w:rPr>
          <w:rFonts w:ascii="Times New Roman" w:hAnsi="Times New Roman" w:cs="Times New Roman"/>
          <w:sz w:val="24"/>
          <w:szCs w:val="24"/>
        </w:rPr>
      </w:pPr>
      <w:r w:rsidRPr="007D684D">
        <w:rPr>
          <w:rFonts w:ascii="Times New Roman" w:hAnsi="Times New Roman" w:cs="Times New Roman"/>
          <w:sz w:val="24"/>
          <w:szCs w:val="24"/>
        </w:rPr>
        <w:t>līdz 1000 metri - 10 punkti;</w:t>
      </w:r>
    </w:p>
    <w:p w14:paraId="1D6A33B3" w14:textId="24A8F9B6" w:rsidR="007D684D" w:rsidRPr="007D684D" w:rsidRDefault="007D684D" w:rsidP="00A53755">
      <w:pPr>
        <w:pStyle w:val="Sarakstarindkopa"/>
        <w:numPr>
          <w:ilvl w:val="2"/>
          <w:numId w:val="21"/>
        </w:numPr>
        <w:spacing w:after="0" w:line="240" w:lineRule="atLeast"/>
        <w:ind w:left="1985" w:right="-2" w:hanging="851"/>
        <w:jc w:val="both"/>
        <w:outlineLvl w:val="0"/>
        <w:rPr>
          <w:rFonts w:ascii="Times New Roman" w:hAnsi="Times New Roman" w:cs="Times New Roman"/>
          <w:sz w:val="24"/>
          <w:szCs w:val="24"/>
        </w:rPr>
      </w:pPr>
      <w:r w:rsidRPr="007D684D">
        <w:rPr>
          <w:rFonts w:ascii="Times New Roman" w:hAnsi="Times New Roman" w:cs="Times New Roman"/>
          <w:sz w:val="24"/>
          <w:szCs w:val="24"/>
        </w:rPr>
        <w:t>līdz 1500 m - 5 punkti;</w:t>
      </w:r>
    </w:p>
    <w:p w14:paraId="1F963F92" w14:textId="3DEB03D0" w:rsidR="0076200D" w:rsidRDefault="00166AF5" w:rsidP="00A53755">
      <w:pPr>
        <w:pStyle w:val="Sarakstarindkopa"/>
        <w:numPr>
          <w:ilvl w:val="2"/>
          <w:numId w:val="21"/>
        </w:numPr>
        <w:spacing w:after="0" w:line="240" w:lineRule="atLeast"/>
        <w:ind w:left="1985" w:right="-2" w:hanging="851"/>
        <w:jc w:val="both"/>
        <w:outlineLvl w:val="0"/>
        <w:rPr>
          <w:rFonts w:ascii="Times New Roman" w:hAnsi="Times New Roman" w:cs="Times New Roman"/>
          <w:sz w:val="24"/>
          <w:szCs w:val="24"/>
        </w:rPr>
      </w:pPr>
      <w:r>
        <w:rPr>
          <w:rFonts w:ascii="Times New Roman" w:hAnsi="Times New Roman" w:cs="Times New Roman"/>
          <w:sz w:val="24"/>
          <w:szCs w:val="24"/>
        </w:rPr>
        <w:t>v</w:t>
      </w:r>
      <w:r w:rsidR="007D684D" w:rsidRPr="007D684D">
        <w:rPr>
          <w:rFonts w:ascii="Times New Roman" w:hAnsi="Times New Roman" w:cs="Times New Roman"/>
          <w:sz w:val="24"/>
          <w:szCs w:val="24"/>
        </w:rPr>
        <w:t>airāk kā 1500 metri – 0 punkti</w:t>
      </w:r>
      <w:r>
        <w:rPr>
          <w:rFonts w:ascii="Times New Roman" w:hAnsi="Times New Roman" w:cs="Times New Roman"/>
          <w:sz w:val="24"/>
          <w:szCs w:val="24"/>
        </w:rPr>
        <w:t>;</w:t>
      </w:r>
    </w:p>
    <w:p w14:paraId="309B6B4F" w14:textId="77777777" w:rsidR="00165CF2" w:rsidRDefault="00165CF2" w:rsidP="00A53755">
      <w:pPr>
        <w:pStyle w:val="Sarakstarindkopa"/>
        <w:spacing w:after="0" w:line="240" w:lineRule="atLeast"/>
        <w:ind w:left="1920" w:right="-2"/>
        <w:jc w:val="both"/>
        <w:outlineLvl w:val="0"/>
        <w:rPr>
          <w:rFonts w:ascii="Times New Roman" w:hAnsi="Times New Roman" w:cs="Times New Roman"/>
          <w:sz w:val="24"/>
          <w:szCs w:val="24"/>
        </w:rPr>
      </w:pPr>
    </w:p>
    <w:bookmarkEnd w:id="14"/>
    <w:p w14:paraId="1F64089E" w14:textId="77777777" w:rsidR="00A53755" w:rsidRDefault="00A53755" w:rsidP="00A53755">
      <w:pPr>
        <w:pStyle w:val="Sarakstarindkopa"/>
        <w:spacing w:after="0" w:line="240" w:lineRule="atLeast"/>
        <w:ind w:left="360" w:right="-2"/>
        <w:jc w:val="both"/>
        <w:outlineLvl w:val="0"/>
        <w:rPr>
          <w:rFonts w:ascii="Times New Roman" w:hAnsi="Times New Roman" w:cs="Times New Roman"/>
          <w:sz w:val="24"/>
          <w:szCs w:val="24"/>
        </w:rPr>
      </w:pPr>
    </w:p>
    <w:p w14:paraId="40347505" w14:textId="7A22C1FB" w:rsidR="005739EB" w:rsidRDefault="005739EB" w:rsidP="00A53755">
      <w:pPr>
        <w:pStyle w:val="Sarakstarindkopa"/>
        <w:spacing w:after="0" w:line="240" w:lineRule="atLeast"/>
        <w:ind w:left="360" w:right="-2"/>
        <w:jc w:val="center"/>
        <w:outlineLvl w:val="0"/>
        <w:rPr>
          <w:rFonts w:ascii="Times New Roman" w:eastAsia="Times New Roman" w:hAnsi="Times New Roman" w:cs="Times New Roman"/>
          <w:b/>
          <w:bCs/>
          <w:sz w:val="24"/>
          <w:szCs w:val="24"/>
          <w:lang w:eastAsia="lv-LV"/>
        </w:rPr>
      </w:pPr>
      <w:bookmarkStart w:id="16" w:name="_Hlk193357040"/>
      <w:r w:rsidRPr="00AC0C39">
        <w:rPr>
          <w:rFonts w:ascii="Times New Roman" w:eastAsia="Times New Roman" w:hAnsi="Times New Roman" w:cs="Times New Roman"/>
          <w:b/>
          <w:bCs/>
          <w:sz w:val="24"/>
          <w:szCs w:val="24"/>
          <w:lang w:eastAsia="lv-LV"/>
        </w:rPr>
        <w:t>VI</w:t>
      </w:r>
      <w:r>
        <w:rPr>
          <w:rFonts w:ascii="Times New Roman" w:eastAsia="Times New Roman" w:hAnsi="Times New Roman" w:cs="Times New Roman"/>
          <w:b/>
          <w:bCs/>
          <w:sz w:val="24"/>
          <w:szCs w:val="24"/>
          <w:lang w:eastAsia="lv-LV"/>
        </w:rPr>
        <w:t>I</w:t>
      </w:r>
      <w:r w:rsidR="00B24693">
        <w:rPr>
          <w:rFonts w:ascii="Times New Roman" w:eastAsia="Times New Roman" w:hAnsi="Times New Roman" w:cs="Times New Roman"/>
          <w:b/>
          <w:bCs/>
          <w:sz w:val="24"/>
          <w:szCs w:val="24"/>
          <w:lang w:eastAsia="lv-LV"/>
        </w:rPr>
        <w:t>I</w:t>
      </w:r>
      <w:r w:rsidRPr="00AC0C39">
        <w:rPr>
          <w:rFonts w:ascii="Times New Roman" w:eastAsia="Times New Roman" w:hAnsi="Times New Roman" w:cs="Times New Roman"/>
          <w:b/>
          <w:bCs/>
          <w:sz w:val="24"/>
          <w:szCs w:val="24"/>
          <w:lang w:eastAsia="lv-LV"/>
        </w:rPr>
        <w:t xml:space="preserve">. </w:t>
      </w:r>
      <w:r w:rsidR="009D61DE">
        <w:rPr>
          <w:rFonts w:ascii="Times New Roman" w:eastAsia="Times New Roman" w:hAnsi="Times New Roman" w:cs="Times New Roman"/>
          <w:b/>
          <w:bCs/>
          <w:sz w:val="24"/>
          <w:szCs w:val="24"/>
          <w:lang w:eastAsia="lv-LV"/>
        </w:rPr>
        <w:t>Iznomāšanas</w:t>
      </w:r>
      <w:r>
        <w:rPr>
          <w:rFonts w:ascii="Times New Roman" w:eastAsia="Times New Roman" w:hAnsi="Times New Roman" w:cs="Times New Roman"/>
          <w:b/>
          <w:bCs/>
          <w:sz w:val="24"/>
          <w:szCs w:val="24"/>
          <w:lang w:eastAsia="lv-LV"/>
        </w:rPr>
        <w:t xml:space="preserve"> pretendentu tiesības un pienākumi</w:t>
      </w:r>
    </w:p>
    <w:p w14:paraId="2F19D617" w14:textId="77777777" w:rsidR="00BF209A" w:rsidRDefault="00BF209A" w:rsidP="00A53755">
      <w:pPr>
        <w:pStyle w:val="Sarakstarindkopa"/>
        <w:spacing w:after="0" w:line="240" w:lineRule="atLeast"/>
        <w:ind w:left="360" w:right="-2"/>
        <w:jc w:val="center"/>
        <w:outlineLvl w:val="0"/>
        <w:rPr>
          <w:rFonts w:ascii="Times New Roman" w:hAnsi="Times New Roman" w:cs="Times New Roman"/>
          <w:sz w:val="24"/>
          <w:szCs w:val="24"/>
          <w:highlight w:val="yellow"/>
        </w:rPr>
      </w:pPr>
    </w:p>
    <w:bookmarkEnd w:id="16"/>
    <w:p w14:paraId="414FF434" w14:textId="64DF6708" w:rsidR="00EF5ABB" w:rsidRPr="000207DC" w:rsidRDefault="00EF5ABB" w:rsidP="00A53755">
      <w:pPr>
        <w:pStyle w:val="Sarakstarindkopa"/>
        <w:numPr>
          <w:ilvl w:val="0"/>
          <w:numId w:val="21"/>
        </w:numPr>
        <w:spacing w:after="0" w:line="240" w:lineRule="atLeast"/>
        <w:ind w:right="-2"/>
        <w:jc w:val="both"/>
        <w:outlineLvl w:val="0"/>
        <w:rPr>
          <w:rFonts w:ascii="Times New Roman" w:hAnsi="Times New Roman" w:cs="Times New Roman"/>
          <w:sz w:val="24"/>
          <w:szCs w:val="24"/>
        </w:rPr>
      </w:pPr>
      <w:r w:rsidRPr="000772EE">
        <w:rPr>
          <w:rFonts w:ascii="Times New Roman" w:hAnsi="Times New Roman" w:cs="Times New Roman"/>
          <w:sz w:val="24"/>
          <w:szCs w:val="24"/>
        </w:rPr>
        <w:t xml:space="preserve">Piedalīšanās </w:t>
      </w:r>
      <w:r w:rsidR="000772EE" w:rsidRPr="000772EE">
        <w:rPr>
          <w:rFonts w:ascii="Times New Roman" w:hAnsi="Times New Roman" w:cs="Times New Roman"/>
          <w:sz w:val="24"/>
          <w:szCs w:val="24"/>
        </w:rPr>
        <w:t>nomas piedāvājumu atlases procesā i</w:t>
      </w:r>
      <w:r w:rsidRPr="000772EE">
        <w:rPr>
          <w:rFonts w:ascii="Times New Roman" w:hAnsi="Times New Roman" w:cs="Times New Roman"/>
          <w:sz w:val="24"/>
          <w:szCs w:val="24"/>
        </w:rPr>
        <w:t xml:space="preserve">r </w:t>
      </w:r>
      <w:r w:rsidR="009D61DE">
        <w:rPr>
          <w:rFonts w:ascii="Times New Roman" w:hAnsi="Times New Roman" w:cs="Times New Roman"/>
          <w:sz w:val="24"/>
          <w:szCs w:val="24"/>
        </w:rPr>
        <w:t>iznomāšanas</w:t>
      </w:r>
      <w:r w:rsidR="000772EE" w:rsidRPr="000772EE">
        <w:rPr>
          <w:rFonts w:ascii="Times New Roman" w:hAnsi="Times New Roman" w:cs="Times New Roman"/>
          <w:sz w:val="24"/>
          <w:szCs w:val="24"/>
        </w:rPr>
        <w:t xml:space="preserve"> p</w:t>
      </w:r>
      <w:r w:rsidRPr="000772EE">
        <w:rPr>
          <w:rFonts w:ascii="Times New Roman" w:hAnsi="Times New Roman" w:cs="Times New Roman"/>
          <w:sz w:val="24"/>
          <w:szCs w:val="24"/>
        </w:rPr>
        <w:t xml:space="preserve">retendenta brīvas gribas izpausme. </w:t>
      </w:r>
      <w:r w:rsidR="000772EE" w:rsidRPr="000772EE">
        <w:rPr>
          <w:rFonts w:ascii="Times New Roman" w:hAnsi="Times New Roman" w:cs="Times New Roman"/>
          <w:sz w:val="24"/>
          <w:szCs w:val="24"/>
        </w:rPr>
        <w:t xml:space="preserve">Nomas </w:t>
      </w:r>
      <w:r w:rsidR="000772EE" w:rsidRPr="000207DC">
        <w:rPr>
          <w:rFonts w:ascii="Times New Roman" w:hAnsi="Times New Roman" w:cs="Times New Roman"/>
          <w:sz w:val="24"/>
          <w:szCs w:val="24"/>
        </w:rPr>
        <w:t>p</w:t>
      </w:r>
      <w:r w:rsidRPr="000207DC">
        <w:rPr>
          <w:rFonts w:ascii="Times New Roman" w:hAnsi="Times New Roman" w:cs="Times New Roman"/>
          <w:sz w:val="24"/>
          <w:szCs w:val="24"/>
        </w:rPr>
        <w:t xml:space="preserve">iedāvājuma iesniegšana apliecina </w:t>
      </w:r>
      <w:r w:rsidR="000772EE" w:rsidRPr="000207DC">
        <w:rPr>
          <w:rFonts w:ascii="Times New Roman" w:hAnsi="Times New Roman" w:cs="Times New Roman"/>
          <w:sz w:val="24"/>
          <w:szCs w:val="24"/>
        </w:rPr>
        <w:t>p</w:t>
      </w:r>
      <w:r w:rsidRPr="000207DC">
        <w:rPr>
          <w:rFonts w:ascii="Times New Roman" w:hAnsi="Times New Roman" w:cs="Times New Roman"/>
          <w:sz w:val="24"/>
          <w:szCs w:val="24"/>
        </w:rPr>
        <w:t xml:space="preserve">retendenta piekrišanu </w:t>
      </w:r>
      <w:r w:rsidR="00731F93">
        <w:rPr>
          <w:rFonts w:ascii="Times New Roman" w:hAnsi="Times New Roman" w:cs="Times New Roman"/>
          <w:sz w:val="24"/>
          <w:szCs w:val="24"/>
        </w:rPr>
        <w:t>N</w:t>
      </w:r>
      <w:r w:rsidRPr="000207DC">
        <w:rPr>
          <w:rFonts w:ascii="Times New Roman" w:hAnsi="Times New Roman" w:cs="Times New Roman"/>
          <w:sz w:val="24"/>
          <w:szCs w:val="24"/>
        </w:rPr>
        <w:t>olikuma noteikumiem un tajos ietvertajām prasībām.</w:t>
      </w:r>
    </w:p>
    <w:p w14:paraId="0C4FB600" w14:textId="1D041845" w:rsidR="00835BA4" w:rsidRPr="000207DC" w:rsidRDefault="009D61DE" w:rsidP="00A53755">
      <w:pPr>
        <w:pStyle w:val="Sarakstarindkopa"/>
        <w:numPr>
          <w:ilvl w:val="0"/>
          <w:numId w:val="21"/>
        </w:numPr>
        <w:spacing w:after="0" w:line="240" w:lineRule="atLeast"/>
        <w:ind w:right="-2"/>
        <w:jc w:val="both"/>
        <w:outlineLvl w:val="0"/>
        <w:rPr>
          <w:rFonts w:ascii="Times New Roman" w:hAnsi="Times New Roman" w:cs="Times New Roman"/>
          <w:sz w:val="24"/>
          <w:szCs w:val="24"/>
        </w:rPr>
      </w:pPr>
      <w:r>
        <w:rPr>
          <w:rFonts w:ascii="Times New Roman" w:hAnsi="Times New Roman" w:cs="Times New Roman"/>
          <w:sz w:val="24"/>
          <w:szCs w:val="24"/>
        </w:rPr>
        <w:t>Iznomāšanas</w:t>
      </w:r>
      <w:r w:rsidR="00835BA4" w:rsidRPr="000207DC">
        <w:rPr>
          <w:rFonts w:ascii="Times New Roman" w:hAnsi="Times New Roman" w:cs="Times New Roman"/>
          <w:sz w:val="24"/>
          <w:szCs w:val="24"/>
        </w:rPr>
        <w:t xml:space="preserve"> pretendentam ir tiesības:</w:t>
      </w:r>
    </w:p>
    <w:p w14:paraId="67F69A84" w14:textId="3FD2AE8E" w:rsidR="002E3D64" w:rsidRPr="00556925" w:rsidRDefault="00556925" w:rsidP="00A53755">
      <w:pPr>
        <w:spacing w:after="0" w:line="240" w:lineRule="atLeast"/>
        <w:ind w:left="1559" w:hanging="567"/>
        <w:jc w:val="both"/>
        <w:outlineLvl w:val="0"/>
        <w:rPr>
          <w:rFonts w:ascii="Times New Roman" w:hAnsi="Times New Roman" w:cs="Times New Roman"/>
          <w:sz w:val="24"/>
          <w:szCs w:val="24"/>
        </w:rPr>
      </w:pPr>
      <w:r>
        <w:rPr>
          <w:rFonts w:ascii="Times New Roman" w:hAnsi="Times New Roman" w:cs="Times New Roman"/>
          <w:sz w:val="24"/>
          <w:szCs w:val="24"/>
        </w:rPr>
        <w:t xml:space="preserve">41.1. </w:t>
      </w:r>
      <w:r w:rsidR="000207DC" w:rsidRPr="00556925">
        <w:rPr>
          <w:rFonts w:ascii="Times New Roman" w:hAnsi="Times New Roman" w:cs="Times New Roman"/>
          <w:sz w:val="24"/>
          <w:szCs w:val="24"/>
        </w:rPr>
        <w:t xml:space="preserve">līdz </w:t>
      </w:r>
      <w:r w:rsidR="002E3D64" w:rsidRPr="00556925">
        <w:rPr>
          <w:rFonts w:ascii="Times New Roman" w:hAnsi="Times New Roman" w:cs="Times New Roman"/>
          <w:sz w:val="24"/>
          <w:szCs w:val="24"/>
        </w:rPr>
        <w:t>nomas</w:t>
      </w:r>
      <w:r w:rsidR="000207DC" w:rsidRPr="00556925">
        <w:rPr>
          <w:rFonts w:ascii="Times New Roman" w:hAnsi="Times New Roman" w:cs="Times New Roman"/>
          <w:sz w:val="24"/>
          <w:szCs w:val="24"/>
        </w:rPr>
        <w:t xml:space="preserve"> piedāvājuma iesniegšanas termiņa beigām grozīt </w:t>
      </w:r>
      <w:r w:rsidR="002E3D64" w:rsidRPr="00556925">
        <w:rPr>
          <w:rFonts w:ascii="Times New Roman" w:hAnsi="Times New Roman" w:cs="Times New Roman"/>
          <w:sz w:val="24"/>
          <w:szCs w:val="24"/>
        </w:rPr>
        <w:t xml:space="preserve">iesniegto nomas piedāvājumu, rakstiski par to paziņojot </w:t>
      </w:r>
      <w:r w:rsidR="0076200D" w:rsidRPr="00556925">
        <w:rPr>
          <w:rFonts w:ascii="Times New Roman" w:hAnsi="Times New Roman" w:cs="Times New Roman"/>
          <w:sz w:val="24"/>
          <w:szCs w:val="24"/>
        </w:rPr>
        <w:t>Centram</w:t>
      </w:r>
      <w:r w:rsidR="002E3D64" w:rsidRPr="00556925">
        <w:rPr>
          <w:rFonts w:ascii="Times New Roman" w:hAnsi="Times New Roman" w:cs="Times New Roman"/>
          <w:sz w:val="24"/>
          <w:szCs w:val="24"/>
        </w:rPr>
        <w:t xml:space="preserve"> un noformējot nomas piedāvājuma grozījumus </w:t>
      </w:r>
      <w:r w:rsidR="00731F93" w:rsidRPr="00556925">
        <w:rPr>
          <w:rFonts w:ascii="Times New Roman" w:hAnsi="Times New Roman" w:cs="Times New Roman"/>
          <w:sz w:val="24"/>
          <w:szCs w:val="24"/>
        </w:rPr>
        <w:t>N</w:t>
      </w:r>
      <w:r w:rsidR="002E3D64" w:rsidRPr="00556925">
        <w:rPr>
          <w:rFonts w:ascii="Times New Roman" w:hAnsi="Times New Roman" w:cs="Times New Roman"/>
          <w:sz w:val="24"/>
          <w:szCs w:val="24"/>
        </w:rPr>
        <w:t>olikumā noteiktajā nomas piedāvājuma noformēšanas kārtībā;</w:t>
      </w:r>
    </w:p>
    <w:p w14:paraId="779D43D9" w14:textId="55F6BD2D" w:rsidR="00630B0D" w:rsidRPr="00364331" w:rsidRDefault="00556925" w:rsidP="00A53755">
      <w:pPr>
        <w:pStyle w:val="Sarakstarindkopa"/>
        <w:numPr>
          <w:ilvl w:val="1"/>
          <w:numId w:val="22"/>
        </w:numPr>
        <w:spacing w:after="0" w:line="240" w:lineRule="atLeast"/>
        <w:ind w:left="1559" w:hanging="567"/>
        <w:contextualSpacing w:val="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630B0D" w:rsidRPr="00364331">
        <w:rPr>
          <w:rFonts w:ascii="Times New Roman" w:hAnsi="Times New Roman" w:cs="Times New Roman"/>
          <w:sz w:val="24"/>
          <w:szCs w:val="24"/>
        </w:rPr>
        <w:t xml:space="preserve">atsaukt iesniegto nomas piedāvājumu, rakstiski par to paziņojot </w:t>
      </w:r>
      <w:r w:rsidR="0076200D" w:rsidRPr="00364331">
        <w:rPr>
          <w:rFonts w:ascii="Times New Roman" w:hAnsi="Times New Roman" w:cs="Times New Roman"/>
          <w:sz w:val="24"/>
          <w:szCs w:val="24"/>
        </w:rPr>
        <w:t>Centram</w:t>
      </w:r>
      <w:r w:rsidR="00630B0D" w:rsidRPr="00364331">
        <w:rPr>
          <w:rFonts w:ascii="Times New Roman" w:hAnsi="Times New Roman" w:cs="Times New Roman"/>
          <w:sz w:val="24"/>
          <w:szCs w:val="24"/>
        </w:rPr>
        <w:t>;</w:t>
      </w:r>
    </w:p>
    <w:p w14:paraId="72AE982D" w14:textId="1A37A2D6" w:rsidR="00AE7261" w:rsidRPr="000207DC" w:rsidRDefault="00AE7261" w:rsidP="00A53755">
      <w:pPr>
        <w:pStyle w:val="Sarakstarindkopa"/>
        <w:numPr>
          <w:ilvl w:val="1"/>
          <w:numId w:val="22"/>
        </w:numPr>
        <w:spacing w:after="0" w:line="240" w:lineRule="atLeast"/>
        <w:ind w:left="1559" w:hanging="567"/>
        <w:contextualSpacing w:val="0"/>
        <w:jc w:val="both"/>
        <w:outlineLvl w:val="0"/>
        <w:rPr>
          <w:rFonts w:ascii="Times New Roman" w:hAnsi="Times New Roman" w:cs="Times New Roman"/>
          <w:sz w:val="24"/>
          <w:szCs w:val="24"/>
        </w:rPr>
      </w:pPr>
      <w:r w:rsidRPr="000207DC">
        <w:rPr>
          <w:rFonts w:ascii="Times New Roman" w:hAnsi="Times New Roman" w:cs="Times New Roman"/>
          <w:sz w:val="24"/>
          <w:szCs w:val="24"/>
        </w:rPr>
        <w:t xml:space="preserve">savlaicīgi rakstiski uzdot jautājumus par </w:t>
      </w:r>
      <w:r w:rsidR="00731F93">
        <w:rPr>
          <w:rFonts w:ascii="Times New Roman" w:hAnsi="Times New Roman" w:cs="Times New Roman"/>
          <w:sz w:val="24"/>
          <w:szCs w:val="24"/>
        </w:rPr>
        <w:t>N</w:t>
      </w:r>
      <w:r w:rsidRPr="000207DC">
        <w:rPr>
          <w:rFonts w:ascii="Times New Roman" w:hAnsi="Times New Roman" w:cs="Times New Roman"/>
          <w:sz w:val="24"/>
          <w:szCs w:val="24"/>
        </w:rPr>
        <w:t xml:space="preserve">olikumu, iesniedzot pieprasījumu tā, lai </w:t>
      </w:r>
      <w:r w:rsidR="009F6512">
        <w:rPr>
          <w:rFonts w:ascii="Times New Roman" w:hAnsi="Times New Roman" w:cs="Times New Roman"/>
          <w:sz w:val="24"/>
          <w:szCs w:val="24"/>
        </w:rPr>
        <w:t>K</w:t>
      </w:r>
      <w:r w:rsidRPr="000207DC">
        <w:rPr>
          <w:rFonts w:ascii="Times New Roman" w:hAnsi="Times New Roman" w:cs="Times New Roman"/>
          <w:sz w:val="24"/>
          <w:szCs w:val="24"/>
        </w:rPr>
        <w:t>omisija varētu sniegt atbildi ne vēlāk kā divas darbdienas pirms piedāvājumu iesniegšanas termiņa beigām;</w:t>
      </w:r>
    </w:p>
    <w:p w14:paraId="3868AA75" w14:textId="7B95F7FA" w:rsidR="002E3D64" w:rsidRDefault="00AE7261" w:rsidP="00A53755">
      <w:pPr>
        <w:pStyle w:val="Sarakstarindkopa"/>
        <w:numPr>
          <w:ilvl w:val="1"/>
          <w:numId w:val="22"/>
        </w:numPr>
        <w:spacing w:after="0" w:line="240" w:lineRule="atLeast"/>
        <w:ind w:left="1559" w:hanging="567"/>
        <w:contextualSpacing w:val="0"/>
        <w:jc w:val="both"/>
        <w:outlineLvl w:val="0"/>
        <w:rPr>
          <w:rFonts w:ascii="Times New Roman" w:hAnsi="Times New Roman" w:cs="Times New Roman"/>
          <w:sz w:val="24"/>
          <w:szCs w:val="24"/>
        </w:rPr>
      </w:pPr>
      <w:r w:rsidRPr="000207DC">
        <w:rPr>
          <w:rFonts w:ascii="Times New Roman" w:hAnsi="Times New Roman" w:cs="Times New Roman"/>
          <w:sz w:val="24"/>
          <w:szCs w:val="24"/>
        </w:rPr>
        <w:t>pieprasīt skaidrot lēmumu par nomas līguma</w:t>
      </w:r>
      <w:r>
        <w:rPr>
          <w:rFonts w:ascii="Times New Roman" w:hAnsi="Times New Roman" w:cs="Times New Roman"/>
          <w:sz w:val="24"/>
          <w:szCs w:val="24"/>
        </w:rPr>
        <w:t xml:space="preserve"> noslēgšanas tiesību piešķiršanu;</w:t>
      </w:r>
    </w:p>
    <w:p w14:paraId="01B132BE" w14:textId="390031A7" w:rsidR="00AE7261" w:rsidRDefault="00AE7261" w:rsidP="00A53755">
      <w:pPr>
        <w:pStyle w:val="Sarakstarindkopa"/>
        <w:numPr>
          <w:ilvl w:val="1"/>
          <w:numId w:val="22"/>
        </w:numPr>
        <w:spacing w:after="0" w:line="240" w:lineRule="atLeast"/>
        <w:ind w:left="1559" w:hanging="567"/>
        <w:contextualSpacing w:val="0"/>
        <w:jc w:val="both"/>
        <w:outlineLvl w:val="0"/>
        <w:rPr>
          <w:rFonts w:ascii="Times New Roman" w:hAnsi="Times New Roman" w:cs="Times New Roman"/>
          <w:sz w:val="24"/>
          <w:szCs w:val="24"/>
        </w:rPr>
      </w:pPr>
      <w:r>
        <w:rPr>
          <w:rFonts w:ascii="Times New Roman" w:hAnsi="Times New Roman" w:cs="Times New Roman"/>
          <w:sz w:val="24"/>
          <w:szCs w:val="24"/>
        </w:rPr>
        <w:t xml:space="preserve">citas </w:t>
      </w:r>
      <w:r w:rsidR="00731F93">
        <w:rPr>
          <w:rFonts w:ascii="Times New Roman" w:hAnsi="Times New Roman" w:cs="Times New Roman"/>
          <w:sz w:val="24"/>
          <w:szCs w:val="24"/>
        </w:rPr>
        <w:t>N</w:t>
      </w:r>
      <w:r>
        <w:rPr>
          <w:rFonts w:ascii="Times New Roman" w:hAnsi="Times New Roman" w:cs="Times New Roman"/>
          <w:sz w:val="24"/>
          <w:szCs w:val="24"/>
        </w:rPr>
        <w:t xml:space="preserve">olikumā un normatīvajos aktos </w:t>
      </w:r>
      <w:r w:rsidR="00E62070">
        <w:rPr>
          <w:rFonts w:ascii="Times New Roman" w:hAnsi="Times New Roman" w:cs="Times New Roman"/>
          <w:sz w:val="24"/>
          <w:szCs w:val="24"/>
        </w:rPr>
        <w:t>paredzētās tiesības.</w:t>
      </w:r>
    </w:p>
    <w:p w14:paraId="33585911" w14:textId="144DABF0" w:rsidR="00EF5ABB" w:rsidRPr="00097260" w:rsidRDefault="009D61DE" w:rsidP="00A53755">
      <w:pPr>
        <w:pStyle w:val="Sarakstarindkopa"/>
        <w:numPr>
          <w:ilvl w:val="0"/>
          <w:numId w:val="22"/>
        </w:numPr>
        <w:spacing w:after="0" w:line="240" w:lineRule="atLeast"/>
        <w:ind w:right="-2"/>
        <w:jc w:val="both"/>
        <w:outlineLvl w:val="0"/>
        <w:rPr>
          <w:rFonts w:ascii="Times New Roman" w:hAnsi="Times New Roman" w:cs="Times New Roman"/>
          <w:sz w:val="24"/>
          <w:szCs w:val="24"/>
        </w:rPr>
      </w:pPr>
      <w:r>
        <w:rPr>
          <w:rFonts w:ascii="Times New Roman" w:hAnsi="Times New Roman" w:cs="Times New Roman"/>
          <w:sz w:val="24"/>
          <w:szCs w:val="24"/>
        </w:rPr>
        <w:t>Iznomāšanas</w:t>
      </w:r>
      <w:r w:rsidR="00BF209A" w:rsidRPr="00097260">
        <w:rPr>
          <w:rFonts w:ascii="Times New Roman" w:hAnsi="Times New Roman" w:cs="Times New Roman"/>
          <w:sz w:val="24"/>
          <w:szCs w:val="24"/>
        </w:rPr>
        <w:t xml:space="preserve"> p</w:t>
      </w:r>
      <w:r w:rsidR="00EF5ABB" w:rsidRPr="00097260">
        <w:rPr>
          <w:rFonts w:ascii="Times New Roman" w:hAnsi="Times New Roman" w:cs="Times New Roman"/>
          <w:sz w:val="24"/>
          <w:szCs w:val="24"/>
        </w:rPr>
        <w:t>retendentam ir pienākum</w:t>
      </w:r>
      <w:r w:rsidR="002E3D64">
        <w:rPr>
          <w:rFonts w:ascii="Times New Roman" w:hAnsi="Times New Roman" w:cs="Times New Roman"/>
          <w:sz w:val="24"/>
          <w:szCs w:val="24"/>
        </w:rPr>
        <w:t>s</w:t>
      </w:r>
      <w:r w:rsidR="00EF5ABB" w:rsidRPr="00097260">
        <w:rPr>
          <w:rFonts w:ascii="Times New Roman" w:hAnsi="Times New Roman" w:cs="Times New Roman"/>
          <w:sz w:val="24"/>
          <w:szCs w:val="24"/>
        </w:rPr>
        <w:t>:</w:t>
      </w:r>
    </w:p>
    <w:p w14:paraId="5F5DA369" w14:textId="08234C2F" w:rsidR="00EF5ABB" w:rsidRPr="00097260" w:rsidRDefault="00EF5ABB" w:rsidP="00A53755">
      <w:pPr>
        <w:pStyle w:val="Sarakstarindkopa"/>
        <w:numPr>
          <w:ilvl w:val="1"/>
          <w:numId w:val="22"/>
        </w:numPr>
        <w:spacing w:after="0" w:line="240" w:lineRule="atLeast"/>
        <w:ind w:left="1701" w:right="-2" w:hanging="567"/>
        <w:jc w:val="both"/>
        <w:outlineLvl w:val="0"/>
        <w:rPr>
          <w:rFonts w:ascii="Times New Roman" w:hAnsi="Times New Roman" w:cs="Times New Roman"/>
          <w:sz w:val="24"/>
          <w:szCs w:val="24"/>
        </w:rPr>
      </w:pPr>
      <w:r w:rsidRPr="00097260">
        <w:rPr>
          <w:rFonts w:ascii="Times New Roman" w:hAnsi="Times New Roman" w:cs="Times New Roman"/>
          <w:sz w:val="24"/>
          <w:szCs w:val="24"/>
        </w:rPr>
        <w:t xml:space="preserve">ievērot visas šajā </w:t>
      </w:r>
      <w:r w:rsidR="00731F93">
        <w:rPr>
          <w:rFonts w:ascii="Times New Roman" w:hAnsi="Times New Roman" w:cs="Times New Roman"/>
          <w:sz w:val="24"/>
          <w:szCs w:val="24"/>
        </w:rPr>
        <w:t>N</w:t>
      </w:r>
      <w:r w:rsidRPr="00097260">
        <w:rPr>
          <w:rFonts w:ascii="Times New Roman" w:hAnsi="Times New Roman" w:cs="Times New Roman"/>
          <w:sz w:val="24"/>
          <w:szCs w:val="24"/>
        </w:rPr>
        <w:t xml:space="preserve">olikumā </w:t>
      </w:r>
      <w:r w:rsidR="00097260" w:rsidRPr="00097260">
        <w:rPr>
          <w:rFonts w:ascii="Times New Roman" w:hAnsi="Times New Roman" w:cs="Times New Roman"/>
          <w:sz w:val="24"/>
          <w:szCs w:val="24"/>
        </w:rPr>
        <w:t xml:space="preserve">un normatīvajos aktos noteiktās </w:t>
      </w:r>
      <w:r w:rsidRPr="00097260">
        <w:rPr>
          <w:rFonts w:ascii="Times New Roman" w:hAnsi="Times New Roman" w:cs="Times New Roman"/>
          <w:sz w:val="24"/>
          <w:szCs w:val="24"/>
        </w:rPr>
        <w:t>prasības;</w:t>
      </w:r>
    </w:p>
    <w:p w14:paraId="2652E2DD" w14:textId="77596B68" w:rsidR="00EF5ABB" w:rsidRPr="00097260" w:rsidRDefault="00EF5ABB" w:rsidP="00A53755">
      <w:pPr>
        <w:pStyle w:val="Sarakstarindkopa"/>
        <w:numPr>
          <w:ilvl w:val="1"/>
          <w:numId w:val="22"/>
        </w:numPr>
        <w:spacing w:after="0" w:line="240" w:lineRule="atLeast"/>
        <w:ind w:left="1701" w:right="-2" w:hanging="567"/>
        <w:jc w:val="both"/>
        <w:outlineLvl w:val="0"/>
        <w:rPr>
          <w:rFonts w:ascii="Times New Roman" w:hAnsi="Times New Roman" w:cs="Times New Roman"/>
          <w:sz w:val="24"/>
          <w:szCs w:val="24"/>
        </w:rPr>
      </w:pPr>
      <w:r w:rsidRPr="00097260">
        <w:rPr>
          <w:rFonts w:ascii="Times New Roman" w:hAnsi="Times New Roman" w:cs="Times New Roman"/>
          <w:sz w:val="24"/>
          <w:szCs w:val="24"/>
        </w:rPr>
        <w:t>sniegt patiesu informāciju;</w:t>
      </w:r>
    </w:p>
    <w:p w14:paraId="54D60B74" w14:textId="6AB71461" w:rsidR="00EF5ABB" w:rsidRPr="00097260" w:rsidRDefault="00EF5ABB" w:rsidP="00A53755">
      <w:pPr>
        <w:pStyle w:val="Sarakstarindkopa"/>
        <w:numPr>
          <w:ilvl w:val="1"/>
          <w:numId w:val="22"/>
        </w:numPr>
        <w:spacing w:after="0" w:line="240" w:lineRule="atLeast"/>
        <w:ind w:left="1701" w:right="-2" w:hanging="567"/>
        <w:jc w:val="both"/>
        <w:outlineLvl w:val="0"/>
        <w:rPr>
          <w:rFonts w:ascii="Times New Roman" w:hAnsi="Times New Roman" w:cs="Times New Roman"/>
          <w:sz w:val="24"/>
          <w:szCs w:val="24"/>
        </w:rPr>
      </w:pPr>
      <w:r w:rsidRPr="00097260">
        <w:rPr>
          <w:rFonts w:ascii="Times New Roman" w:hAnsi="Times New Roman" w:cs="Times New Roman"/>
          <w:sz w:val="24"/>
          <w:szCs w:val="24"/>
        </w:rPr>
        <w:t xml:space="preserve">segt visas izmaksas, kas saistītas ar </w:t>
      </w:r>
      <w:r w:rsidR="00097260" w:rsidRPr="00097260">
        <w:rPr>
          <w:rFonts w:ascii="Times New Roman" w:hAnsi="Times New Roman" w:cs="Times New Roman"/>
          <w:sz w:val="24"/>
          <w:szCs w:val="24"/>
        </w:rPr>
        <w:t xml:space="preserve">nomas </w:t>
      </w:r>
      <w:r w:rsidRPr="00097260">
        <w:rPr>
          <w:rFonts w:ascii="Times New Roman" w:hAnsi="Times New Roman" w:cs="Times New Roman"/>
          <w:sz w:val="24"/>
          <w:szCs w:val="24"/>
        </w:rPr>
        <w:t>piedāvājuma sagatavošanu un iesniegšanu;</w:t>
      </w:r>
    </w:p>
    <w:p w14:paraId="7A877EDF" w14:textId="5B772A52" w:rsidR="00097260" w:rsidRDefault="00EF5ABB" w:rsidP="00A53755">
      <w:pPr>
        <w:pStyle w:val="Sarakstarindkopa"/>
        <w:numPr>
          <w:ilvl w:val="1"/>
          <w:numId w:val="22"/>
        </w:numPr>
        <w:spacing w:after="0" w:line="240" w:lineRule="atLeast"/>
        <w:ind w:left="1701" w:right="-2" w:hanging="567"/>
        <w:jc w:val="both"/>
        <w:outlineLvl w:val="0"/>
        <w:rPr>
          <w:rFonts w:ascii="Times New Roman" w:hAnsi="Times New Roman" w:cs="Times New Roman"/>
          <w:sz w:val="24"/>
          <w:szCs w:val="24"/>
        </w:rPr>
      </w:pPr>
      <w:r w:rsidRPr="00097260">
        <w:rPr>
          <w:rFonts w:ascii="Times New Roman" w:hAnsi="Times New Roman" w:cs="Times New Roman"/>
          <w:sz w:val="24"/>
          <w:szCs w:val="24"/>
        </w:rPr>
        <w:t xml:space="preserve">rakstveidā un norādītajā termiņā sniegt atbildes uz </w:t>
      </w:r>
      <w:r w:rsidR="009F6512">
        <w:rPr>
          <w:rFonts w:ascii="Times New Roman" w:hAnsi="Times New Roman" w:cs="Times New Roman"/>
          <w:sz w:val="24"/>
          <w:szCs w:val="24"/>
        </w:rPr>
        <w:t>K</w:t>
      </w:r>
      <w:r w:rsidRPr="00097260">
        <w:rPr>
          <w:rFonts w:ascii="Times New Roman" w:hAnsi="Times New Roman" w:cs="Times New Roman"/>
          <w:sz w:val="24"/>
          <w:szCs w:val="24"/>
        </w:rPr>
        <w:t>omisijas pieprasījumiem</w:t>
      </w:r>
      <w:r w:rsidR="00097260" w:rsidRPr="00097260">
        <w:rPr>
          <w:rFonts w:ascii="Times New Roman" w:hAnsi="Times New Roman" w:cs="Times New Roman"/>
          <w:sz w:val="24"/>
          <w:szCs w:val="24"/>
        </w:rPr>
        <w:t>;</w:t>
      </w:r>
    </w:p>
    <w:p w14:paraId="075CB42F" w14:textId="5F14828D" w:rsidR="00EF5ABB" w:rsidRPr="00A53755" w:rsidRDefault="00EF5ABB" w:rsidP="00A53755">
      <w:pPr>
        <w:pStyle w:val="Sarakstarindkopa"/>
        <w:numPr>
          <w:ilvl w:val="1"/>
          <w:numId w:val="22"/>
        </w:numPr>
        <w:spacing w:after="0" w:line="240" w:lineRule="atLeast"/>
        <w:ind w:left="1701" w:right="-2" w:hanging="567"/>
        <w:jc w:val="both"/>
        <w:outlineLvl w:val="0"/>
        <w:rPr>
          <w:rFonts w:ascii="Times New Roman" w:hAnsi="Times New Roman" w:cs="Times New Roman"/>
          <w:sz w:val="24"/>
          <w:szCs w:val="24"/>
        </w:rPr>
      </w:pPr>
      <w:r w:rsidRPr="00097260">
        <w:rPr>
          <w:rFonts w:ascii="Times New Roman" w:eastAsia="Times New Roman" w:hAnsi="Times New Roman" w:cs="Times New Roman"/>
          <w:sz w:val="24"/>
          <w:szCs w:val="24"/>
        </w:rPr>
        <w:t xml:space="preserve">saņemot uzaicinājumu slēgt </w:t>
      </w:r>
      <w:r w:rsidR="00097260" w:rsidRPr="00097260">
        <w:rPr>
          <w:rFonts w:ascii="Times New Roman" w:eastAsia="Times New Roman" w:hAnsi="Times New Roman" w:cs="Times New Roman"/>
          <w:sz w:val="24"/>
          <w:szCs w:val="24"/>
        </w:rPr>
        <w:t xml:space="preserve">nomas </w:t>
      </w:r>
      <w:r w:rsidRPr="00097260">
        <w:rPr>
          <w:rFonts w:ascii="Times New Roman" w:eastAsia="Times New Roman" w:hAnsi="Times New Roman" w:cs="Times New Roman"/>
          <w:sz w:val="24"/>
          <w:szCs w:val="24"/>
        </w:rPr>
        <w:t xml:space="preserve">līgumu, uzaicinājumā norādītajā termiņā noslēgt </w:t>
      </w:r>
      <w:r w:rsidR="00097260" w:rsidRPr="00097260">
        <w:rPr>
          <w:rFonts w:ascii="Times New Roman" w:eastAsia="Times New Roman" w:hAnsi="Times New Roman" w:cs="Times New Roman"/>
          <w:sz w:val="24"/>
          <w:szCs w:val="24"/>
        </w:rPr>
        <w:t xml:space="preserve">nomas </w:t>
      </w:r>
      <w:r w:rsidRPr="00097260">
        <w:rPr>
          <w:rFonts w:ascii="Times New Roman" w:eastAsia="Times New Roman" w:hAnsi="Times New Roman" w:cs="Times New Roman"/>
          <w:sz w:val="24"/>
          <w:szCs w:val="24"/>
        </w:rPr>
        <w:t xml:space="preserve"> līgumu.</w:t>
      </w:r>
    </w:p>
    <w:p w14:paraId="7B50CEE7" w14:textId="77777777" w:rsidR="00A53755" w:rsidRDefault="00A53755" w:rsidP="00A53755">
      <w:pPr>
        <w:spacing w:after="0" w:line="240" w:lineRule="atLeast"/>
        <w:ind w:right="-2"/>
        <w:jc w:val="both"/>
        <w:outlineLvl w:val="0"/>
        <w:rPr>
          <w:rFonts w:ascii="Times New Roman" w:hAnsi="Times New Roman" w:cs="Times New Roman"/>
          <w:sz w:val="24"/>
          <w:szCs w:val="24"/>
        </w:rPr>
      </w:pPr>
    </w:p>
    <w:p w14:paraId="5EDD35F8" w14:textId="77777777" w:rsidR="00A53755" w:rsidRPr="00A53755" w:rsidRDefault="00A53755" w:rsidP="00A53755">
      <w:pPr>
        <w:spacing w:after="0" w:line="240" w:lineRule="atLeast"/>
        <w:ind w:right="-2"/>
        <w:jc w:val="both"/>
        <w:outlineLvl w:val="0"/>
        <w:rPr>
          <w:rFonts w:ascii="Times New Roman" w:hAnsi="Times New Roman" w:cs="Times New Roman"/>
          <w:sz w:val="24"/>
          <w:szCs w:val="24"/>
        </w:rPr>
      </w:pPr>
    </w:p>
    <w:p w14:paraId="3F5B7BB8" w14:textId="77777777" w:rsidR="005739EB" w:rsidRDefault="005739EB" w:rsidP="00A53755">
      <w:pPr>
        <w:pStyle w:val="Sarakstarindkopa"/>
        <w:spacing w:after="0" w:line="240" w:lineRule="atLeast"/>
        <w:ind w:left="360" w:right="-2"/>
        <w:jc w:val="both"/>
        <w:outlineLvl w:val="0"/>
        <w:rPr>
          <w:rFonts w:ascii="Times New Roman" w:hAnsi="Times New Roman" w:cs="Times New Roman"/>
          <w:sz w:val="24"/>
          <w:szCs w:val="24"/>
          <w:highlight w:val="yellow"/>
        </w:rPr>
      </w:pPr>
    </w:p>
    <w:p w14:paraId="70117F4D" w14:textId="48DF85BF" w:rsidR="005739EB" w:rsidRDefault="00B24693" w:rsidP="00A53755">
      <w:pPr>
        <w:pStyle w:val="Sarakstarindkopa"/>
        <w:spacing w:after="0" w:line="240" w:lineRule="atLeast"/>
        <w:ind w:left="360" w:right="-2"/>
        <w:jc w:val="center"/>
        <w:outlineLvl w:val="0"/>
        <w:rPr>
          <w:rFonts w:ascii="Times New Roman" w:hAnsi="Times New Roman" w:cs="Times New Roman"/>
          <w:sz w:val="24"/>
          <w:szCs w:val="24"/>
          <w:highlight w:val="yellow"/>
        </w:rPr>
      </w:pPr>
      <w:r w:rsidRPr="00B24693">
        <w:rPr>
          <w:rFonts w:ascii="Times New Roman" w:eastAsia="Times New Roman" w:hAnsi="Times New Roman" w:cs="Times New Roman"/>
          <w:b/>
          <w:bCs/>
          <w:sz w:val="24"/>
          <w:szCs w:val="24"/>
          <w:lang w:eastAsia="lv-LV"/>
        </w:rPr>
        <w:t>IX.</w:t>
      </w:r>
      <w:r w:rsidR="005739EB" w:rsidRPr="00AC0C39">
        <w:rPr>
          <w:rFonts w:ascii="Times New Roman" w:eastAsia="Times New Roman" w:hAnsi="Times New Roman" w:cs="Times New Roman"/>
          <w:b/>
          <w:bCs/>
          <w:sz w:val="24"/>
          <w:szCs w:val="24"/>
          <w:lang w:eastAsia="lv-LV"/>
        </w:rPr>
        <w:t xml:space="preserve"> </w:t>
      </w:r>
      <w:r w:rsidR="004E53E1">
        <w:rPr>
          <w:rFonts w:ascii="Times New Roman" w:eastAsia="Times New Roman" w:hAnsi="Times New Roman" w:cs="Times New Roman"/>
          <w:b/>
          <w:bCs/>
          <w:sz w:val="24"/>
          <w:szCs w:val="24"/>
          <w:lang w:eastAsia="lv-LV"/>
        </w:rPr>
        <w:t>N</w:t>
      </w:r>
      <w:r w:rsidR="00363BB4">
        <w:rPr>
          <w:rFonts w:ascii="Times New Roman" w:eastAsia="Times New Roman" w:hAnsi="Times New Roman" w:cs="Times New Roman"/>
          <w:b/>
          <w:bCs/>
          <w:sz w:val="24"/>
          <w:szCs w:val="24"/>
          <w:lang w:eastAsia="lv-LV"/>
        </w:rPr>
        <w:t>omas</w:t>
      </w:r>
      <w:r w:rsidR="005739EB">
        <w:rPr>
          <w:rFonts w:ascii="Times New Roman" w:eastAsia="Times New Roman" w:hAnsi="Times New Roman" w:cs="Times New Roman"/>
          <w:b/>
          <w:bCs/>
          <w:sz w:val="24"/>
          <w:szCs w:val="24"/>
          <w:lang w:eastAsia="lv-LV"/>
        </w:rPr>
        <w:t xml:space="preserve"> </w:t>
      </w:r>
      <w:r w:rsidR="00520E7C">
        <w:rPr>
          <w:rFonts w:ascii="Times New Roman" w:eastAsia="Times New Roman" w:hAnsi="Times New Roman" w:cs="Times New Roman"/>
          <w:b/>
          <w:bCs/>
          <w:sz w:val="24"/>
          <w:szCs w:val="24"/>
          <w:lang w:eastAsia="lv-LV"/>
        </w:rPr>
        <w:t>līguma noslēgšanas kārtība</w:t>
      </w:r>
    </w:p>
    <w:p w14:paraId="6B9ACD3A" w14:textId="205FCB04" w:rsidR="005739EB" w:rsidRDefault="005739EB" w:rsidP="00A53755">
      <w:pPr>
        <w:pStyle w:val="Sarakstarindkopa"/>
        <w:spacing w:after="0" w:line="240" w:lineRule="atLeast"/>
        <w:ind w:left="360" w:right="-2"/>
        <w:jc w:val="both"/>
        <w:outlineLvl w:val="0"/>
        <w:rPr>
          <w:rFonts w:ascii="Times New Roman" w:hAnsi="Times New Roman" w:cs="Times New Roman"/>
          <w:sz w:val="24"/>
          <w:szCs w:val="24"/>
          <w:highlight w:val="yellow"/>
        </w:rPr>
      </w:pPr>
    </w:p>
    <w:bookmarkEnd w:id="10"/>
    <w:p w14:paraId="4F016B28" w14:textId="0E626738" w:rsidR="00713355" w:rsidRPr="00A05734" w:rsidRDefault="005C3960" w:rsidP="00A53755">
      <w:pPr>
        <w:pStyle w:val="Sarakstarindkopa"/>
        <w:numPr>
          <w:ilvl w:val="0"/>
          <w:numId w:val="22"/>
        </w:numPr>
        <w:spacing w:after="0" w:line="240" w:lineRule="atLeast"/>
        <w:ind w:right="-2"/>
        <w:jc w:val="both"/>
        <w:outlineLvl w:val="0"/>
        <w:rPr>
          <w:rFonts w:ascii="Times New Roman" w:hAnsi="Times New Roman" w:cs="Times New Roman"/>
          <w:sz w:val="24"/>
          <w:szCs w:val="24"/>
        </w:rPr>
      </w:pPr>
      <w:r w:rsidRPr="00713355">
        <w:rPr>
          <w:rFonts w:ascii="Times New Roman" w:hAnsi="Times New Roman" w:cs="Times New Roman"/>
          <w:sz w:val="24"/>
          <w:szCs w:val="24"/>
        </w:rPr>
        <w:t xml:space="preserve">Ja </w:t>
      </w:r>
      <w:r w:rsidR="009D61DE">
        <w:rPr>
          <w:rFonts w:ascii="Times New Roman" w:hAnsi="Times New Roman" w:cs="Times New Roman"/>
          <w:sz w:val="24"/>
          <w:szCs w:val="24"/>
        </w:rPr>
        <w:t>iznomāšanas</w:t>
      </w:r>
      <w:r w:rsidR="00713355" w:rsidRPr="00713355">
        <w:rPr>
          <w:rFonts w:ascii="Times New Roman" w:hAnsi="Times New Roman" w:cs="Times New Roman"/>
          <w:sz w:val="24"/>
          <w:szCs w:val="24"/>
        </w:rPr>
        <w:t xml:space="preserve"> p</w:t>
      </w:r>
      <w:r w:rsidRPr="00713355">
        <w:rPr>
          <w:rFonts w:ascii="Times New Roman" w:hAnsi="Times New Roman" w:cs="Times New Roman"/>
          <w:sz w:val="24"/>
          <w:szCs w:val="24"/>
        </w:rPr>
        <w:t>retendent</w:t>
      </w:r>
      <w:r w:rsidR="00871594" w:rsidRPr="00713355">
        <w:rPr>
          <w:rFonts w:ascii="Times New Roman" w:hAnsi="Times New Roman" w:cs="Times New Roman"/>
          <w:sz w:val="24"/>
          <w:szCs w:val="24"/>
        </w:rPr>
        <w:t>am</w:t>
      </w:r>
      <w:r w:rsidRPr="00713355">
        <w:rPr>
          <w:rFonts w:ascii="Times New Roman" w:hAnsi="Times New Roman" w:cs="Times New Roman"/>
          <w:sz w:val="24"/>
          <w:szCs w:val="24"/>
        </w:rPr>
        <w:t xml:space="preserve"> tiek </w:t>
      </w:r>
      <w:r w:rsidR="00871594" w:rsidRPr="00713355">
        <w:rPr>
          <w:rFonts w:ascii="Times New Roman" w:hAnsi="Times New Roman" w:cs="Times New Roman"/>
          <w:sz w:val="24"/>
          <w:szCs w:val="24"/>
        </w:rPr>
        <w:t xml:space="preserve">piešķirtas </w:t>
      </w:r>
      <w:r w:rsidR="00713355" w:rsidRPr="00713355">
        <w:rPr>
          <w:rFonts w:ascii="Times New Roman" w:hAnsi="Times New Roman" w:cs="Times New Roman"/>
          <w:sz w:val="24"/>
          <w:szCs w:val="24"/>
        </w:rPr>
        <w:t xml:space="preserve">nomas </w:t>
      </w:r>
      <w:r w:rsidR="00871594" w:rsidRPr="00713355">
        <w:rPr>
          <w:rFonts w:ascii="Times New Roman" w:hAnsi="Times New Roman" w:cs="Times New Roman"/>
          <w:sz w:val="24"/>
          <w:szCs w:val="24"/>
        </w:rPr>
        <w:t xml:space="preserve">līguma slēgšanas tiesības, </w:t>
      </w:r>
      <w:r w:rsidR="0076200D">
        <w:rPr>
          <w:rFonts w:ascii="Times New Roman" w:hAnsi="Times New Roman" w:cs="Times New Roman"/>
          <w:sz w:val="24"/>
          <w:szCs w:val="24"/>
        </w:rPr>
        <w:t>Centrs</w:t>
      </w:r>
      <w:r w:rsidR="00713355" w:rsidRPr="00713355">
        <w:rPr>
          <w:rFonts w:ascii="Times New Roman" w:hAnsi="Times New Roman" w:cs="Times New Roman"/>
          <w:sz w:val="24"/>
          <w:szCs w:val="24"/>
        </w:rPr>
        <w:t xml:space="preserve"> ar to</w:t>
      </w:r>
      <w:r w:rsidR="00871594" w:rsidRPr="00713355">
        <w:rPr>
          <w:rFonts w:ascii="Times New Roman" w:hAnsi="Times New Roman" w:cs="Times New Roman"/>
          <w:sz w:val="24"/>
          <w:szCs w:val="24"/>
        </w:rPr>
        <w:t xml:space="preserve"> </w:t>
      </w:r>
      <w:r w:rsidR="00871594" w:rsidRPr="00A05734">
        <w:rPr>
          <w:rFonts w:ascii="Times New Roman" w:hAnsi="Times New Roman" w:cs="Times New Roman"/>
          <w:sz w:val="24"/>
          <w:szCs w:val="24"/>
        </w:rPr>
        <w:t>noslē</w:t>
      </w:r>
      <w:r w:rsidR="00713355" w:rsidRPr="00A05734">
        <w:rPr>
          <w:rFonts w:ascii="Times New Roman" w:hAnsi="Times New Roman" w:cs="Times New Roman"/>
          <w:sz w:val="24"/>
          <w:szCs w:val="24"/>
        </w:rPr>
        <w:t xml:space="preserve">dz nomas </w:t>
      </w:r>
      <w:r w:rsidR="00871594" w:rsidRPr="00A05734">
        <w:rPr>
          <w:rFonts w:ascii="Times New Roman" w:hAnsi="Times New Roman" w:cs="Times New Roman"/>
          <w:sz w:val="24"/>
          <w:szCs w:val="24"/>
        </w:rPr>
        <w:t>līgum</w:t>
      </w:r>
      <w:r w:rsidR="00713355" w:rsidRPr="00A05734">
        <w:rPr>
          <w:rFonts w:ascii="Times New Roman" w:hAnsi="Times New Roman" w:cs="Times New Roman"/>
          <w:sz w:val="24"/>
          <w:szCs w:val="24"/>
        </w:rPr>
        <w:t>u</w:t>
      </w:r>
      <w:r w:rsidR="0076200D">
        <w:rPr>
          <w:rFonts w:ascii="Times New Roman" w:hAnsi="Times New Roman" w:cs="Times New Roman"/>
          <w:sz w:val="24"/>
          <w:szCs w:val="24"/>
        </w:rPr>
        <w:t>.</w:t>
      </w:r>
    </w:p>
    <w:p w14:paraId="00B02A30" w14:textId="77777777" w:rsidR="0061333D" w:rsidRDefault="00713355" w:rsidP="00A53755">
      <w:pPr>
        <w:pStyle w:val="Sarakstarindkopa"/>
        <w:numPr>
          <w:ilvl w:val="0"/>
          <w:numId w:val="22"/>
        </w:numPr>
        <w:spacing w:after="0" w:line="240" w:lineRule="atLeast"/>
        <w:ind w:right="-2"/>
        <w:jc w:val="both"/>
        <w:outlineLvl w:val="0"/>
        <w:rPr>
          <w:rFonts w:ascii="Times New Roman" w:hAnsi="Times New Roman" w:cs="Times New Roman"/>
          <w:sz w:val="24"/>
          <w:szCs w:val="24"/>
        </w:rPr>
      </w:pPr>
      <w:r w:rsidRPr="00A05734">
        <w:rPr>
          <w:rFonts w:ascii="Times New Roman" w:hAnsi="Times New Roman" w:cs="Times New Roman"/>
          <w:sz w:val="24"/>
          <w:szCs w:val="24"/>
        </w:rPr>
        <w:t>Nomas l</w:t>
      </w:r>
      <w:r w:rsidR="005C3960" w:rsidRPr="00A05734">
        <w:rPr>
          <w:rFonts w:ascii="Times New Roman" w:hAnsi="Times New Roman" w:cs="Times New Roman"/>
          <w:sz w:val="24"/>
          <w:szCs w:val="24"/>
        </w:rPr>
        <w:t>īgums stājas spēkā pēc tā abpusējas parakstīšanas.</w:t>
      </w:r>
    </w:p>
    <w:p w14:paraId="3D14EED2" w14:textId="69656B1A" w:rsidR="00871594" w:rsidRPr="0081465F" w:rsidRDefault="0061333D" w:rsidP="00A53755">
      <w:pPr>
        <w:pStyle w:val="Sarakstarindkopa"/>
        <w:numPr>
          <w:ilvl w:val="0"/>
          <w:numId w:val="22"/>
        </w:numPr>
        <w:spacing w:after="0" w:line="240" w:lineRule="atLeast"/>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Ja izvēlētais </w:t>
      </w:r>
      <w:r w:rsidR="009D61DE">
        <w:rPr>
          <w:rFonts w:ascii="Times New Roman" w:hAnsi="Times New Roman" w:cs="Times New Roman"/>
          <w:sz w:val="24"/>
          <w:szCs w:val="24"/>
        </w:rPr>
        <w:t>iznomāšanas</w:t>
      </w:r>
      <w:r>
        <w:rPr>
          <w:rFonts w:ascii="Times New Roman" w:hAnsi="Times New Roman" w:cs="Times New Roman"/>
          <w:sz w:val="24"/>
          <w:szCs w:val="24"/>
        </w:rPr>
        <w:t xml:space="preserve"> pretendents atsakās slēgt nomas līgumu, nomniekam ir tiesības izbeigt atlasi bez </w:t>
      </w:r>
      <w:r w:rsidRPr="0081465F">
        <w:rPr>
          <w:rFonts w:ascii="Times New Roman" w:hAnsi="Times New Roman" w:cs="Times New Roman"/>
          <w:sz w:val="24"/>
          <w:szCs w:val="24"/>
        </w:rPr>
        <w:t xml:space="preserve">rezultātiem vai piedāvāt nomas līguma slēgšanu nākamajam </w:t>
      </w:r>
      <w:r w:rsidR="009D61DE" w:rsidRPr="0081465F">
        <w:rPr>
          <w:rFonts w:ascii="Times New Roman" w:hAnsi="Times New Roman" w:cs="Times New Roman"/>
          <w:sz w:val="24"/>
          <w:szCs w:val="24"/>
        </w:rPr>
        <w:t>iznomāšanas</w:t>
      </w:r>
      <w:r w:rsidRPr="0081465F">
        <w:rPr>
          <w:rFonts w:ascii="Times New Roman" w:hAnsi="Times New Roman" w:cs="Times New Roman"/>
          <w:sz w:val="24"/>
          <w:szCs w:val="24"/>
        </w:rPr>
        <w:t xml:space="preserve"> pretendentam, kura piedāvājums </w:t>
      </w:r>
      <w:r w:rsidR="002A6D0C">
        <w:rPr>
          <w:rFonts w:ascii="Times New Roman" w:hAnsi="Times New Roman" w:cs="Times New Roman"/>
          <w:sz w:val="24"/>
          <w:szCs w:val="24"/>
        </w:rPr>
        <w:t xml:space="preserve">atbilstoši Komisijas </w:t>
      </w:r>
      <w:proofErr w:type="spellStart"/>
      <w:r w:rsidR="002A6D0C">
        <w:rPr>
          <w:rFonts w:ascii="Times New Roman" w:hAnsi="Times New Roman" w:cs="Times New Roman"/>
          <w:sz w:val="24"/>
          <w:szCs w:val="24"/>
        </w:rPr>
        <w:t>izvērtējumam</w:t>
      </w:r>
      <w:proofErr w:type="spellEnd"/>
      <w:r w:rsidR="002A6D0C">
        <w:rPr>
          <w:rFonts w:ascii="Times New Roman" w:hAnsi="Times New Roman" w:cs="Times New Roman"/>
          <w:sz w:val="24"/>
          <w:szCs w:val="24"/>
        </w:rPr>
        <w:t xml:space="preserve"> Nolikumā noteiktajā kārtībā atzīts </w:t>
      </w:r>
      <w:r w:rsidR="00C040A9">
        <w:rPr>
          <w:rFonts w:ascii="Times New Roman" w:hAnsi="Times New Roman" w:cs="Times New Roman"/>
          <w:sz w:val="24"/>
          <w:szCs w:val="24"/>
        </w:rPr>
        <w:t>par saimnieciski izdevīgāko</w:t>
      </w:r>
      <w:r w:rsidR="0081465F" w:rsidRPr="0081465F">
        <w:rPr>
          <w:rFonts w:ascii="Times New Roman" w:hAnsi="Times New Roman" w:cs="Times New Roman"/>
          <w:sz w:val="24"/>
          <w:szCs w:val="24"/>
        </w:rPr>
        <w:t>.</w:t>
      </w:r>
    </w:p>
    <w:p w14:paraId="2D1220E5" w14:textId="6F97AB85" w:rsidR="000B4EC9" w:rsidRPr="0076200D" w:rsidRDefault="0076200D" w:rsidP="00A53755">
      <w:pPr>
        <w:pStyle w:val="Sarakstarindkopa"/>
        <w:numPr>
          <w:ilvl w:val="0"/>
          <w:numId w:val="22"/>
        </w:numPr>
        <w:spacing w:after="0" w:line="240" w:lineRule="atLeast"/>
        <w:ind w:right="-2"/>
        <w:jc w:val="both"/>
        <w:outlineLvl w:val="0"/>
        <w:rPr>
          <w:rFonts w:ascii="Times New Roman" w:hAnsi="Times New Roman" w:cs="Times New Roman"/>
          <w:sz w:val="24"/>
          <w:szCs w:val="24"/>
        </w:rPr>
      </w:pPr>
      <w:r>
        <w:rPr>
          <w:rFonts w:ascii="Times New Roman" w:hAnsi="Times New Roman" w:cs="Times New Roman"/>
          <w:sz w:val="24"/>
          <w:szCs w:val="24"/>
        </w:rPr>
        <w:t>Centrs</w:t>
      </w:r>
      <w:r w:rsidR="00713355" w:rsidRPr="00A05734">
        <w:rPr>
          <w:rFonts w:ascii="Times New Roman" w:hAnsi="Times New Roman" w:cs="Times New Roman"/>
          <w:sz w:val="24"/>
          <w:szCs w:val="24"/>
        </w:rPr>
        <w:t xml:space="preserve"> </w:t>
      </w:r>
      <w:r w:rsidR="00A05734" w:rsidRPr="00A05734">
        <w:rPr>
          <w:rFonts w:ascii="Times New Roman" w:hAnsi="Times New Roman" w:cs="Times New Roman"/>
          <w:sz w:val="24"/>
          <w:szCs w:val="24"/>
        </w:rPr>
        <w:t xml:space="preserve">informāciju par nomas objektu 10 darbdienu laikā pēc nomas līguma noslēgšanas  publicē </w:t>
      </w:r>
      <w:r>
        <w:rPr>
          <w:rFonts w:ascii="Times New Roman" w:hAnsi="Times New Roman" w:cs="Times New Roman"/>
          <w:sz w:val="24"/>
          <w:szCs w:val="24"/>
        </w:rPr>
        <w:t>V</w:t>
      </w:r>
      <w:r w:rsidR="00A05734" w:rsidRPr="00A05734">
        <w:rPr>
          <w:rFonts w:ascii="Times New Roman" w:hAnsi="Times New Roman" w:cs="Times New Roman"/>
          <w:sz w:val="24"/>
          <w:szCs w:val="24"/>
        </w:rPr>
        <w:t xml:space="preserve">alsts akciju sabiedrības “Valsts nekustamie īpašumi” tīmekļvietnē un savā tīmekļvietnē normatīvajos aktos </w:t>
      </w:r>
      <w:r w:rsidR="00B62A39" w:rsidRPr="00A05734">
        <w:rPr>
          <w:rFonts w:ascii="Times New Roman" w:hAnsi="Times New Roman" w:cs="Times New Roman"/>
          <w:sz w:val="24"/>
          <w:szCs w:val="24"/>
        </w:rPr>
        <w:t>noteiktajā apjomā.</w:t>
      </w:r>
    </w:p>
    <w:p w14:paraId="24CFBF33" w14:textId="77777777" w:rsidR="00EF5ABB" w:rsidRDefault="00EF5ABB" w:rsidP="00A53755">
      <w:pPr>
        <w:pStyle w:val="Sarakstarindkopa"/>
        <w:spacing w:after="0" w:line="240" w:lineRule="atLeast"/>
        <w:ind w:left="360"/>
        <w:rPr>
          <w:rFonts w:ascii="Times New Roman" w:hAnsi="Times New Roman" w:cs="Times New Roman"/>
          <w:sz w:val="24"/>
          <w:szCs w:val="24"/>
          <w:u w:val="single"/>
        </w:rPr>
      </w:pPr>
    </w:p>
    <w:p w14:paraId="09CF0861" w14:textId="0CC60C3A" w:rsidR="00395BCB" w:rsidRPr="00D5188E" w:rsidRDefault="002455DF" w:rsidP="00A53755">
      <w:pPr>
        <w:pStyle w:val="Sarakstarindkopa"/>
        <w:spacing w:after="0" w:line="240" w:lineRule="atLeast"/>
        <w:ind w:left="360"/>
        <w:rPr>
          <w:rFonts w:ascii="Times New Roman" w:hAnsi="Times New Roman" w:cs="Times New Roman"/>
          <w:sz w:val="24"/>
          <w:szCs w:val="24"/>
          <w:u w:val="single"/>
        </w:rPr>
      </w:pPr>
      <w:r w:rsidRPr="00D5188E">
        <w:rPr>
          <w:rFonts w:ascii="Times New Roman" w:hAnsi="Times New Roman" w:cs="Times New Roman"/>
          <w:sz w:val="24"/>
          <w:szCs w:val="24"/>
          <w:u w:val="single"/>
        </w:rPr>
        <w:t>Pielikumi:</w:t>
      </w:r>
    </w:p>
    <w:p w14:paraId="58AC73BE" w14:textId="510B44DB" w:rsidR="006A1B7F" w:rsidRPr="00D5188E" w:rsidRDefault="008D0402" w:rsidP="00A53755">
      <w:pPr>
        <w:tabs>
          <w:tab w:val="left" w:pos="567"/>
        </w:tabs>
        <w:spacing w:after="0" w:line="240" w:lineRule="atLeast"/>
        <w:ind w:left="567" w:right="-766"/>
        <w:jc w:val="both"/>
        <w:rPr>
          <w:rFonts w:ascii="Times New Roman" w:eastAsia="Times New Roman" w:hAnsi="Times New Roman" w:cs="Times New Roman"/>
          <w:sz w:val="24"/>
          <w:szCs w:val="24"/>
        </w:rPr>
      </w:pPr>
      <w:r w:rsidRPr="00D5188E">
        <w:rPr>
          <w:rFonts w:ascii="Times New Roman" w:eastAsia="Times New Roman" w:hAnsi="Times New Roman" w:cs="Times New Roman"/>
          <w:sz w:val="24"/>
          <w:szCs w:val="24"/>
        </w:rPr>
        <w:t xml:space="preserve">1.pielikums – </w:t>
      </w:r>
      <w:r w:rsidR="00EF5ABB" w:rsidRPr="00D5188E">
        <w:rPr>
          <w:rFonts w:ascii="Times New Roman" w:eastAsia="Times New Roman" w:hAnsi="Times New Roman" w:cs="Times New Roman"/>
          <w:sz w:val="24"/>
          <w:szCs w:val="24"/>
        </w:rPr>
        <w:t>Iznomāšanas pretendenta piedāvājuma veidlapa</w:t>
      </w:r>
      <w:r w:rsidR="00880106" w:rsidRPr="00D5188E">
        <w:rPr>
          <w:rFonts w:ascii="Times New Roman" w:eastAsia="Times New Roman" w:hAnsi="Times New Roman" w:cs="Times New Roman"/>
          <w:sz w:val="24"/>
          <w:szCs w:val="24"/>
        </w:rPr>
        <w:t xml:space="preserve"> uz </w:t>
      </w:r>
      <w:r w:rsidR="00227162">
        <w:rPr>
          <w:rFonts w:ascii="Times New Roman" w:eastAsia="Times New Roman" w:hAnsi="Times New Roman" w:cs="Times New Roman"/>
          <w:sz w:val="24"/>
          <w:szCs w:val="24"/>
        </w:rPr>
        <w:t>5</w:t>
      </w:r>
      <w:r w:rsidR="00BA35C4">
        <w:rPr>
          <w:rFonts w:ascii="Times New Roman" w:eastAsia="Times New Roman" w:hAnsi="Times New Roman" w:cs="Times New Roman"/>
          <w:sz w:val="24"/>
          <w:szCs w:val="24"/>
        </w:rPr>
        <w:t xml:space="preserve"> </w:t>
      </w:r>
      <w:r w:rsidR="00880106" w:rsidRPr="00D5188E">
        <w:rPr>
          <w:rFonts w:ascii="Times New Roman" w:eastAsia="Times New Roman" w:hAnsi="Times New Roman" w:cs="Times New Roman"/>
          <w:sz w:val="24"/>
          <w:szCs w:val="24"/>
        </w:rPr>
        <w:t>lpp.</w:t>
      </w:r>
      <w:r w:rsidR="00EF5ABB" w:rsidRPr="00D5188E">
        <w:rPr>
          <w:rFonts w:ascii="Times New Roman" w:eastAsia="Times New Roman" w:hAnsi="Times New Roman" w:cs="Times New Roman"/>
          <w:sz w:val="24"/>
          <w:szCs w:val="24"/>
        </w:rPr>
        <w:t>;</w:t>
      </w:r>
    </w:p>
    <w:p w14:paraId="20BF30AB" w14:textId="3EE856E2" w:rsidR="006050CE" w:rsidRPr="00D5188E" w:rsidRDefault="006050CE" w:rsidP="00A53755">
      <w:pPr>
        <w:tabs>
          <w:tab w:val="left" w:pos="567"/>
        </w:tabs>
        <w:spacing w:after="0" w:line="240" w:lineRule="atLeast"/>
        <w:ind w:left="567" w:right="-766"/>
        <w:jc w:val="both"/>
        <w:rPr>
          <w:rFonts w:ascii="Times New Roman" w:eastAsia="Times New Roman" w:hAnsi="Times New Roman" w:cs="Times New Roman"/>
          <w:sz w:val="24"/>
          <w:szCs w:val="24"/>
        </w:rPr>
      </w:pPr>
      <w:r w:rsidRPr="00D5188E">
        <w:rPr>
          <w:rFonts w:ascii="Times New Roman" w:eastAsia="Times New Roman" w:hAnsi="Times New Roman" w:cs="Times New Roman"/>
          <w:sz w:val="24"/>
          <w:szCs w:val="24"/>
        </w:rPr>
        <w:t>2. pielikums – Publicējamais sludinājums</w:t>
      </w:r>
      <w:r w:rsidR="00880106" w:rsidRPr="00D5188E">
        <w:rPr>
          <w:rFonts w:ascii="Times New Roman" w:eastAsia="Times New Roman" w:hAnsi="Times New Roman" w:cs="Times New Roman"/>
          <w:sz w:val="24"/>
          <w:szCs w:val="24"/>
        </w:rPr>
        <w:t xml:space="preserve"> uz 3 lpp.</w:t>
      </w:r>
      <w:r w:rsidR="00D5188E">
        <w:rPr>
          <w:rFonts w:ascii="Times New Roman" w:eastAsia="Times New Roman" w:hAnsi="Times New Roman" w:cs="Times New Roman"/>
          <w:sz w:val="24"/>
          <w:szCs w:val="24"/>
        </w:rPr>
        <w:t>;</w:t>
      </w:r>
    </w:p>
    <w:p w14:paraId="29392870" w14:textId="07B5B558" w:rsidR="005F087D" w:rsidRPr="00364331" w:rsidRDefault="005F087D" w:rsidP="00A53755">
      <w:pPr>
        <w:spacing w:after="0" w:line="240" w:lineRule="atLeast"/>
        <w:rPr>
          <w:rFonts w:ascii="Times New Roman" w:eastAsia="Calibri" w:hAnsi="Times New Roman" w:cs="Times New Roman"/>
          <w:iCs/>
          <w:sz w:val="24"/>
          <w:szCs w:val="24"/>
        </w:rPr>
      </w:pPr>
      <w:r w:rsidRPr="00364331">
        <w:rPr>
          <w:rFonts w:ascii="Times New Roman" w:eastAsia="Calibri" w:hAnsi="Times New Roman" w:cs="Times New Roman"/>
          <w:iCs/>
          <w:sz w:val="24"/>
          <w:szCs w:val="24"/>
        </w:rPr>
        <w:t xml:space="preserve">          3.</w:t>
      </w:r>
      <w:r w:rsidR="00D5188E">
        <w:rPr>
          <w:rFonts w:ascii="Times New Roman" w:eastAsia="Calibri" w:hAnsi="Times New Roman" w:cs="Times New Roman"/>
          <w:iCs/>
          <w:sz w:val="24"/>
          <w:szCs w:val="24"/>
        </w:rPr>
        <w:t>p</w:t>
      </w:r>
      <w:r w:rsidRPr="00364331">
        <w:rPr>
          <w:rFonts w:ascii="Times New Roman" w:eastAsia="Calibri" w:hAnsi="Times New Roman" w:cs="Times New Roman"/>
          <w:iCs/>
          <w:sz w:val="24"/>
          <w:szCs w:val="24"/>
        </w:rPr>
        <w:t xml:space="preserve">ielikums - Pretendentu vērtēšanās tabula uz </w:t>
      </w:r>
      <w:r w:rsidR="00BA44A0">
        <w:rPr>
          <w:rFonts w:ascii="Times New Roman" w:eastAsia="Calibri" w:hAnsi="Times New Roman" w:cs="Times New Roman"/>
          <w:iCs/>
          <w:sz w:val="24"/>
          <w:szCs w:val="24"/>
        </w:rPr>
        <w:t xml:space="preserve">5 </w:t>
      </w:r>
      <w:r w:rsidRPr="00364331">
        <w:rPr>
          <w:rFonts w:ascii="Times New Roman" w:eastAsia="Calibri" w:hAnsi="Times New Roman" w:cs="Times New Roman"/>
          <w:iCs/>
          <w:sz w:val="24"/>
          <w:szCs w:val="24"/>
        </w:rPr>
        <w:t>lpp.</w:t>
      </w:r>
      <w:r w:rsidR="00D5188E">
        <w:rPr>
          <w:rFonts w:ascii="Times New Roman" w:eastAsia="Calibri" w:hAnsi="Times New Roman" w:cs="Times New Roman"/>
          <w:iCs/>
          <w:sz w:val="24"/>
          <w:szCs w:val="24"/>
        </w:rPr>
        <w:t>;</w:t>
      </w:r>
    </w:p>
    <w:p w14:paraId="5D5B0366" w14:textId="5420F5FC" w:rsidR="005F087D" w:rsidRDefault="005F087D" w:rsidP="00A53755">
      <w:pPr>
        <w:spacing w:after="0" w:line="240" w:lineRule="atLeast"/>
        <w:rPr>
          <w:rFonts w:ascii="Times New Roman" w:eastAsia="Calibri" w:hAnsi="Times New Roman" w:cs="Times New Roman"/>
          <w:iCs/>
          <w:sz w:val="24"/>
          <w:szCs w:val="24"/>
        </w:rPr>
      </w:pPr>
      <w:r w:rsidRPr="00364331">
        <w:rPr>
          <w:rFonts w:ascii="Times New Roman" w:eastAsia="Calibri" w:hAnsi="Times New Roman" w:cs="Times New Roman"/>
          <w:iCs/>
          <w:sz w:val="24"/>
          <w:szCs w:val="24"/>
        </w:rPr>
        <w:t xml:space="preserve">          4.pielikums</w:t>
      </w:r>
      <w:r w:rsidR="00EA648D">
        <w:rPr>
          <w:rFonts w:ascii="Times New Roman" w:eastAsia="Calibri" w:hAnsi="Times New Roman" w:cs="Times New Roman"/>
          <w:iCs/>
          <w:sz w:val="24"/>
          <w:szCs w:val="24"/>
        </w:rPr>
        <w:t xml:space="preserve"> </w:t>
      </w:r>
      <w:r w:rsidRPr="00364331">
        <w:rPr>
          <w:rFonts w:ascii="Times New Roman" w:eastAsia="Calibri" w:hAnsi="Times New Roman" w:cs="Times New Roman"/>
          <w:iCs/>
          <w:sz w:val="24"/>
          <w:szCs w:val="24"/>
        </w:rPr>
        <w:t>-</w:t>
      </w:r>
      <w:r w:rsidR="00EA648D">
        <w:rPr>
          <w:rFonts w:ascii="Times New Roman" w:eastAsia="Calibri" w:hAnsi="Times New Roman" w:cs="Times New Roman"/>
          <w:iCs/>
          <w:sz w:val="24"/>
          <w:szCs w:val="24"/>
        </w:rPr>
        <w:t xml:space="preserve"> </w:t>
      </w:r>
      <w:r w:rsidR="00EA648D" w:rsidRPr="00EA648D">
        <w:rPr>
          <w:rFonts w:ascii="Times New Roman" w:eastAsia="Times New Roman" w:hAnsi="Times New Roman" w:cs="Times New Roman"/>
          <w:lang w:eastAsia="lv-LV"/>
        </w:rPr>
        <w:t xml:space="preserve"> </w:t>
      </w:r>
      <w:r w:rsidR="00EA648D" w:rsidRPr="00364331">
        <w:rPr>
          <w:rFonts w:ascii="Times New Roman" w:eastAsia="Times New Roman" w:hAnsi="Times New Roman" w:cs="Times New Roman"/>
          <w:sz w:val="24"/>
          <w:szCs w:val="24"/>
          <w:lang w:eastAsia="lv-LV"/>
        </w:rPr>
        <w:t>Apsaimniekošanas un uzturēšanas prasības</w:t>
      </w:r>
      <w:r w:rsidRPr="00364331">
        <w:rPr>
          <w:rFonts w:ascii="Times New Roman" w:eastAsia="Calibri" w:hAnsi="Times New Roman" w:cs="Times New Roman"/>
          <w:iCs/>
          <w:sz w:val="24"/>
          <w:szCs w:val="24"/>
        </w:rPr>
        <w:t xml:space="preserve"> uz </w:t>
      </w:r>
      <w:r w:rsidR="00BA44A0">
        <w:rPr>
          <w:rFonts w:ascii="Times New Roman" w:eastAsia="Calibri" w:hAnsi="Times New Roman" w:cs="Times New Roman"/>
          <w:iCs/>
          <w:sz w:val="24"/>
          <w:szCs w:val="24"/>
        </w:rPr>
        <w:t xml:space="preserve">1 </w:t>
      </w:r>
      <w:r w:rsidRPr="00364331">
        <w:rPr>
          <w:rFonts w:ascii="Times New Roman" w:eastAsia="Calibri" w:hAnsi="Times New Roman" w:cs="Times New Roman"/>
          <w:iCs/>
          <w:sz w:val="24"/>
          <w:szCs w:val="24"/>
        </w:rPr>
        <w:t>lpp.</w:t>
      </w:r>
    </w:p>
    <w:p w14:paraId="47F04378" w14:textId="77777777" w:rsidR="00C21CFA" w:rsidRDefault="00C21CFA" w:rsidP="00A53755">
      <w:pPr>
        <w:spacing w:after="0" w:line="240" w:lineRule="atLeast"/>
        <w:rPr>
          <w:rFonts w:ascii="Times New Roman" w:eastAsia="Calibri" w:hAnsi="Times New Roman" w:cs="Times New Roman"/>
          <w:iCs/>
          <w:sz w:val="24"/>
          <w:szCs w:val="24"/>
        </w:rPr>
      </w:pPr>
    </w:p>
    <w:p w14:paraId="3645A89B" w14:textId="77777777" w:rsidR="00556925" w:rsidRDefault="00556925" w:rsidP="00A53755">
      <w:pPr>
        <w:spacing w:after="0" w:line="240" w:lineRule="atLeast"/>
        <w:rPr>
          <w:rFonts w:ascii="Times New Roman" w:eastAsia="Calibri" w:hAnsi="Times New Roman" w:cs="Times New Roman"/>
          <w:iCs/>
          <w:sz w:val="24"/>
          <w:szCs w:val="24"/>
        </w:rPr>
      </w:pPr>
    </w:p>
    <w:p w14:paraId="41A08694" w14:textId="77777777" w:rsidR="00556925" w:rsidRDefault="00556925" w:rsidP="00364331">
      <w:pPr>
        <w:spacing w:after="0"/>
        <w:rPr>
          <w:rFonts w:ascii="Times New Roman" w:eastAsia="Calibri" w:hAnsi="Times New Roman" w:cs="Times New Roman"/>
          <w:iCs/>
          <w:sz w:val="24"/>
          <w:szCs w:val="24"/>
        </w:rPr>
      </w:pPr>
    </w:p>
    <w:p w14:paraId="2C3DFFBC" w14:textId="77777777" w:rsidR="00556925" w:rsidRDefault="00556925" w:rsidP="00364331">
      <w:pPr>
        <w:spacing w:after="0"/>
        <w:rPr>
          <w:rFonts w:ascii="Times New Roman" w:eastAsia="Calibri" w:hAnsi="Times New Roman" w:cs="Times New Roman"/>
          <w:iCs/>
          <w:sz w:val="24"/>
          <w:szCs w:val="24"/>
        </w:rPr>
      </w:pPr>
    </w:p>
    <w:p w14:paraId="504C723A" w14:textId="77777777" w:rsidR="00556925" w:rsidRDefault="00556925" w:rsidP="00364331">
      <w:pPr>
        <w:spacing w:after="0"/>
        <w:rPr>
          <w:rFonts w:ascii="Times New Roman" w:eastAsia="Calibri" w:hAnsi="Times New Roman" w:cs="Times New Roman"/>
          <w:iCs/>
          <w:sz w:val="24"/>
          <w:szCs w:val="24"/>
        </w:rPr>
      </w:pPr>
    </w:p>
    <w:p w14:paraId="2E5B0411" w14:textId="77777777" w:rsidR="00556925" w:rsidRPr="00364331" w:rsidRDefault="00556925" w:rsidP="00364331">
      <w:pPr>
        <w:spacing w:after="0"/>
        <w:rPr>
          <w:rFonts w:ascii="Times New Roman" w:eastAsia="Calibri" w:hAnsi="Times New Roman" w:cs="Times New Roman"/>
          <w:iCs/>
          <w:sz w:val="24"/>
          <w:szCs w:val="24"/>
        </w:rPr>
      </w:pPr>
    </w:p>
    <w:p w14:paraId="20744D6F" w14:textId="77777777" w:rsidR="00165CF2" w:rsidRDefault="00165CF2" w:rsidP="00C21CFA">
      <w:pPr>
        <w:pStyle w:val="Sarakstarindkopa"/>
        <w:spacing w:after="0" w:line="240" w:lineRule="auto"/>
        <w:ind w:left="714"/>
        <w:jc w:val="right"/>
        <w:rPr>
          <w:rFonts w:ascii="Times New Roman" w:hAnsi="Times New Roman" w:cs="Times New Roman"/>
          <w:sz w:val="24"/>
          <w:szCs w:val="24"/>
        </w:rPr>
      </w:pPr>
    </w:p>
    <w:p w14:paraId="0FDDFBBC"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28855EC8"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3C33A61D"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3D0A1E3F"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08973E45"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0A7BB3E6"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19D8AC0D"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33E91BE5"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7C3CEE6D"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6A431A87"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42EEC584"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1F53B638"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475F7C88"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73DED17E"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1AF3FC23" w14:textId="77777777" w:rsidR="00165CF2" w:rsidRDefault="00165CF2" w:rsidP="00C21CFA">
      <w:pPr>
        <w:pStyle w:val="Sarakstarindkopa"/>
        <w:spacing w:after="0" w:line="240" w:lineRule="auto"/>
        <w:ind w:left="714"/>
        <w:jc w:val="right"/>
        <w:rPr>
          <w:rFonts w:ascii="Times New Roman" w:hAnsi="Times New Roman" w:cs="Times New Roman"/>
          <w:sz w:val="24"/>
          <w:szCs w:val="24"/>
        </w:rPr>
      </w:pPr>
    </w:p>
    <w:p w14:paraId="4177A128"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1651FDBA"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529269D4"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5EB20A52"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7419AFD1"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39EF2030"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53E5A301"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653D575C"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18BBF21B"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2C3A33B9"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389042BA"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2CEB4E5A" w14:textId="77777777" w:rsidR="00A53755" w:rsidRDefault="00A53755" w:rsidP="00C21CFA">
      <w:pPr>
        <w:pStyle w:val="Sarakstarindkopa"/>
        <w:spacing w:after="0" w:line="240" w:lineRule="auto"/>
        <w:ind w:left="714"/>
        <w:jc w:val="right"/>
        <w:rPr>
          <w:rFonts w:ascii="Times New Roman" w:hAnsi="Times New Roman" w:cs="Times New Roman"/>
          <w:sz w:val="24"/>
          <w:szCs w:val="24"/>
        </w:rPr>
      </w:pPr>
    </w:p>
    <w:p w14:paraId="10AA7E40" w14:textId="28CB5120" w:rsidR="00C21CFA" w:rsidRPr="006212C1" w:rsidRDefault="00C21CFA" w:rsidP="00C21CFA">
      <w:pPr>
        <w:pStyle w:val="Sarakstarindkopa"/>
        <w:spacing w:after="0" w:line="240" w:lineRule="auto"/>
        <w:ind w:left="714"/>
        <w:jc w:val="right"/>
        <w:rPr>
          <w:rFonts w:ascii="Times New Roman" w:hAnsi="Times New Roman" w:cs="Times New Roman"/>
          <w:sz w:val="24"/>
          <w:szCs w:val="24"/>
        </w:rPr>
      </w:pPr>
      <w:r w:rsidRPr="006212C1">
        <w:rPr>
          <w:rFonts w:ascii="Times New Roman" w:hAnsi="Times New Roman" w:cs="Times New Roman"/>
          <w:sz w:val="24"/>
          <w:szCs w:val="24"/>
        </w:rPr>
        <w:t xml:space="preserve">Nomas piedāvājumu atlases nolikums telpām </w:t>
      </w:r>
      <w:r>
        <w:rPr>
          <w:rFonts w:ascii="Times New Roman" w:hAnsi="Times New Roman" w:cs="Times New Roman"/>
          <w:sz w:val="24"/>
          <w:szCs w:val="24"/>
        </w:rPr>
        <w:t>Liepājā</w:t>
      </w:r>
    </w:p>
    <w:p w14:paraId="77BA2A7F" w14:textId="77777777" w:rsidR="00C21CFA" w:rsidRDefault="00C21CFA" w:rsidP="00C21CFA">
      <w:pPr>
        <w:pStyle w:val="Sarakstarindkopa"/>
        <w:spacing w:after="0" w:line="240" w:lineRule="auto"/>
        <w:ind w:left="714"/>
        <w:jc w:val="right"/>
        <w:rPr>
          <w:rFonts w:ascii="Times New Roman" w:hAnsi="Times New Roman" w:cs="Times New Roman"/>
          <w:sz w:val="24"/>
          <w:szCs w:val="24"/>
        </w:rPr>
      </w:pPr>
      <w:r w:rsidRPr="006212C1">
        <w:rPr>
          <w:rFonts w:ascii="Times New Roman" w:hAnsi="Times New Roman" w:cs="Times New Roman"/>
          <w:sz w:val="24"/>
          <w:szCs w:val="24"/>
        </w:rPr>
        <w:t xml:space="preserve">Bērnu aizsardzības centra </w:t>
      </w:r>
    </w:p>
    <w:p w14:paraId="3BFD54C1" w14:textId="77777777" w:rsidR="00C21CFA" w:rsidRDefault="00C21CFA" w:rsidP="00C21CFA">
      <w:pPr>
        <w:pStyle w:val="Sarakstarindkopa"/>
        <w:spacing w:after="0" w:line="240" w:lineRule="auto"/>
        <w:ind w:left="714"/>
        <w:jc w:val="right"/>
        <w:rPr>
          <w:rFonts w:ascii="Times New Roman" w:hAnsi="Times New Roman" w:cs="Times New Roman"/>
          <w:sz w:val="24"/>
          <w:szCs w:val="24"/>
        </w:rPr>
      </w:pPr>
      <w:r w:rsidRPr="006212C1">
        <w:rPr>
          <w:rFonts w:ascii="Times New Roman" w:hAnsi="Times New Roman" w:cs="Times New Roman"/>
          <w:sz w:val="24"/>
          <w:szCs w:val="24"/>
        </w:rPr>
        <w:t xml:space="preserve">Nodaļas “Bērna māja” filiāles vajadzībām </w:t>
      </w:r>
    </w:p>
    <w:p w14:paraId="1629A368" w14:textId="455A069A" w:rsidR="00F52814" w:rsidRPr="00C21CFA" w:rsidRDefault="001D68CD" w:rsidP="006212C1">
      <w:pPr>
        <w:pStyle w:val="Sarakstarindkopa"/>
        <w:spacing w:after="0" w:line="240" w:lineRule="auto"/>
        <w:ind w:left="714"/>
        <w:jc w:val="right"/>
        <w:rPr>
          <w:rFonts w:ascii="Times New Roman" w:eastAsia="Times New Roman" w:hAnsi="Times New Roman" w:cs="Times New Roman"/>
          <w:sz w:val="24"/>
          <w:szCs w:val="24"/>
        </w:rPr>
      </w:pPr>
      <w:bookmarkStart w:id="17" w:name="_Hlk193463551"/>
      <w:bookmarkStart w:id="18" w:name="_Hlk75001949"/>
      <w:r w:rsidRPr="00C21CFA">
        <w:rPr>
          <w:rFonts w:ascii="Times New Roman" w:hAnsi="Times New Roman" w:cs="Times New Roman"/>
          <w:sz w:val="24"/>
          <w:szCs w:val="24"/>
        </w:rPr>
        <w:t xml:space="preserve">1. </w:t>
      </w:r>
      <w:r w:rsidR="00F52814" w:rsidRPr="00C21CFA">
        <w:rPr>
          <w:rFonts w:ascii="Times New Roman" w:eastAsia="Times New Roman" w:hAnsi="Times New Roman" w:cs="Times New Roman"/>
          <w:sz w:val="24"/>
          <w:szCs w:val="24"/>
        </w:rPr>
        <w:t xml:space="preserve">pielikums </w:t>
      </w:r>
      <w:bookmarkEnd w:id="17"/>
    </w:p>
    <w:p w14:paraId="4276198D" w14:textId="7D814F7F" w:rsidR="00FA22F2" w:rsidRPr="00FA22F2" w:rsidRDefault="00331973" w:rsidP="00705865">
      <w:pPr>
        <w:tabs>
          <w:tab w:val="center" w:pos="4153"/>
          <w:tab w:val="right" w:pos="8306"/>
        </w:tabs>
        <w:spacing w:after="0" w:line="240" w:lineRule="auto"/>
        <w:jc w:val="center"/>
        <w:rPr>
          <w:rFonts w:ascii="Times New Roman" w:eastAsia="Calibri" w:hAnsi="Times New Roman" w:cs="Times New Roman"/>
          <w:i/>
        </w:rPr>
      </w:pPr>
      <w:bookmarkStart w:id="19" w:name="_Hlk208843332"/>
      <w:bookmarkEnd w:id="18"/>
      <w:r w:rsidRPr="00331973">
        <w:rPr>
          <w:rFonts w:ascii="Times New Roman" w:eastAsia="Calibri" w:hAnsi="Times New Roman" w:cs="Times New Roman"/>
          <w:b/>
          <w:iCs/>
          <w:sz w:val="28"/>
          <w:szCs w:val="28"/>
        </w:rPr>
        <w:t>Iznomāšanas pretendenta piedāvājums</w:t>
      </w:r>
    </w:p>
    <w:bookmarkEnd w:id="19"/>
    <w:p w14:paraId="47BF18E7" w14:textId="77777777" w:rsidR="00FA22F2" w:rsidRPr="00FA22F2" w:rsidRDefault="00FA22F2" w:rsidP="00FA22F2">
      <w:pPr>
        <w:spacing w:after="0" w:line="240" w:lineRule="auto"/>
        <w:rPr>
          <w:rFonts w:ascii="Calibri" w:eastAsia="Calibri" w:hAnsi="Calibri" w:cs="Times New Roman"/>
        </w:rPr>
      </w:pPr>
    </w:p>
    <w:tbl>
      <w:tblPr>
        <w:tblW w:w="497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74"/>
        <w:gridCol w:w="4164"/>
        <w:gridCol w:w="4169"/>
      </w:tblGrid>
      <w:tr w:rsidR="00FA22F2" w:rsidRPr="00FA22F2" w14:paraId="2AEA214E" w14:textId="77777777" w:rsidTr="00364331">
        <w:trPr>
          <w:tblCellSpacing w:w="15" w:type="dxa"/>
        </w:trPr>
        <w:tc>
          <w:tcPr>
            <w:tcW w:w="349" w:type="pct"/>
            <w:vAlign w:val="center"/>
            <w:hideMark/>
          </w:tcPr>
          <w:p w14:paraId="092B383A" w14:textId="77777777" w:rsidR="00FA22F2" w:rsidRPr="00705865" w:rsidRDefault="00FA22F2" w:rsidP="00FA22F2">
            <w:pPr>
              <w:spacing w:after="0" w:line="240" w:lineRule="auto"/>
              <w:jc w:val="center"/>
              <w:rPr>
                <w:rFonts w:ascii="Times New Roman" w:eastAsia="Times New Roman" w:hAnsi="Times New Roman" w:cs="Times New Roman"/>
                <w:b/>
                <w:bCs/>
                <w:lang w:eastAsia="lv-LV"/>
              </w:rPr>
            </w:pPr>
            <w:r w:rsidRPr="00705865">
              <w:rPr>
                <w:rFonts w:ascii="Times New Roman" w:eastAsia="Times New Roman" w:hAnsi="Times New Roman" w:cs="Times New Roman"/>
                <w:b/>
                <w:bCs/>
                <w:lang w:eastAsia="lv-LV"/>
              </w:rPr>
              <w:t>Nr.</w:t>
            </w:r>
            <w:r w:rsidRPr="00705865">
              <w:rPr>
                <w:rFonts w:ascii="Times New Roman" w:eastAsia="Times New Roman" w:hAnsi="Times New Roman" w:cs="Times New Roman"/>
                <w:b/>
                <w:bCs/>
                <w:lang w:eastAsia="lv-LV"/>
              </w:rPr>
              <w:br/>
              <w:t>p.k.</w:t>
            </w:r>
          </w:p>
        </w:tc>
        <w:tc>
          <w:tcPr>
            <w:tcW w:w="2295" w:type="pct"/>
            <w:vAlign w:val="center"/>
            <w:hideMark/>
          </w:tcPr>
          <w:p w14:paraId="5A18C889" w14:textId="77777777" w:rsidR="00FA22F2" w:rsidRPr="00705865" w:rsidRDefault="00FA22F2" w:rsidP="00FA22F2">
            <w:pPr>
              <w:spacing w:after="0" w:line="240" w:lineRule="auto"/>
              <w:jc w:val="center"/>
              <w:rPr>
                <w:rFonts w:ascii="Times New Roman" w:eastAsia="Times New Roman" w:hAnsi="Times New Roman" w:cs="Times New Roman"/>
                <w:b/>
                <w:bCs/>
                <w:lang w:eastAsia="lv-LV"/>
              </w:rPr>
            </w:pPr>
            <w:r w:rsidRPr="00705865">
              <w:rPr>
                <w:rFonts w:ascii="Times New Roman" w:eastAsia="Times New Roman" w:hAnsi="Times New Roman" w:cs="Times New Roman"/>
                <w:b/>
                <w:bCs/>
                <w:lang w:eastAsia="lv-LV"/>
              </w:rPr>
              <w:t>Pieprasītā informācija</w:t>
            </w:r>
          </w:p>
        </w:tc>
        <w:tc>
          <w:tcPr>
            <w:tcW w:w="2289" w:type="pct"/>
            <w:vAlign w:val="center"/>
            <w:hideMark/>
          </w:tcPr>
          <w:p w14:paraId="03D203D8" w14:textId="34039CA0" w:rsidR="00FA22F2" w:rsidRPr="00705865" w:rsidRDefault="009D61DE" w:rsidP="00FA22F2">
            <w:pPr>
              <w:spacing w:after="0" w:line="240" w:lineRule="auto"/>
              <w:jc w:val="center"/>
              <w:rPr>
                <w:rFonts w:ascii="Times New Roman" w:eastAsia="Times New Roman" w:hAnsi="Times New Roman" w:cs="Times New Roman"/>
                <w:b/>
                <w:bCs/>
                <w:lang w:eastAsia="lv-LV"/>
              </w:rPr>
            </w:pPr>
            <w:r w:rsidRPr="00705865">
              <w:rPr>
                <w:rFonts w:ascii="Times New Roman" w:eastAsia="Times New Roman" w:hAnsi="Times New Roman" w:cs="Times New Roman"/>
                <w:b/>
                <w:bCs/>
                <w:lang w:eastAsia="lv-LV"/>
              </w:rPr>
              <w:t>Iznomāšanas p</w:t>
            </w:r>
            <w:r w:rsidR="00FA22F2" w:rsidRPr="00705865">
              <w:rPr>
                <w:rFonts w:ascii="Times New Roman" w:eastAsia="Times New Roman" w:hAnsi="Times New Roman" w:cs="Times New Roman"/>
                <w:b/>
                <w:bCs/>
                <w:lang w:eastAsia="lv-LV"/>
              </w:rPr>
              <w:t>retendenta sniegtā informācija</w:t>
            </w:r>
          </w:p>
        </w:tc>
      </w:tr>
      <w:tr w:rsidR="00FA22F2" w:rsidRPr="00FA22F2" w14:paraId="03262A81" w14:textId="77777777" w:rsidTr="00BC485D">
        <w:trPr>
          <w:tblCellSpacing w:w="15" w:type="dxa"/>
        </w:trPr>
        <w:tc>
          <w:tcPr>
            <w:tcW w:w="349" w:type="pct"/>
          </w:tcPr>
          <w:p w14:paraId="730C6AC6" w14:textId="08D0DB28" w:rsidR="00FA22F2" w:rsidRPr="00BC485D" w:rsidRDefault="00FA22F2" w:rsidP="00BC485D">
            <w:pPr>
              <w:pStyle w:val="Sarakstarindkopa"/>
              <w:numPr>
                <w:ilvl w:val="0"/>
                <w:numId w:val="26"/>
              </w:numPr>
              <w:spacing w:after="0" w:line="240" w:lineRule="auto"/>
              <w:rPr>
                <w:rFonts w:ascii="Times New Roman" w:eastAsia="Times New Roman" w:hAnsi="Times New Roman" w:cs="Times New Roman"/>
                <w:lang w:eastAsia="lv-LV"/>
              </w:rPr>
            </w:pPr>
          </w:p>
        </w:tc>
        <w:tc>
          <w:tcPr>
            <w:tcW w:w="2295" w:type="pct"/>
            <w:hideMark/>
          </w:tcPr>
          <w:p w14:paraId="3E692C09" w14:textId="774645C4" w:rsidR="00FA22F2" w:rsidRPr="00FA22F2" w:rsidRDefault="004D2F3C" w:rsidP="00BC485D">
            <w:pPr>
              <w:spacing w:after="0" w:line="240" w:lineRule="atLeast"/>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Nomas piedāvājuma iesniedzēja </w:t>
            </w:r>
            <w:r w:rsidR="00FA22F2" w:rsidRPr="00FA22F2">
              <w:rPr>
                <w:rFonts w:ascii="Times New Roman" w:eastAsia="Times New Roman" w:hAnsi="Times New Roman" w:cs="Times New Roman"/>
                <w:lang w:eastAsia="lv-LV"/>
              </w:rPr>
              <w:t xml:space="preserve">rekvizīti: </w:t>
            </w:r>
            <w:r w:rsidR="003F7AB4">
              <w:rPr>
                <w:rFonts w:ascii="Times New Roman" w:eastAsia="Times New Roman" w:hAnsi="Times New Roman" w:cs="Times New Roman"/>
                <w:lang w:eastAsia="lv-LV"/>
              </w:rPr>
              <w:t>f</w:t>
            </w:r>
            <w:r w:rsidR="003F7AB4" w:rsidRPr="003F7AB4">
              <w:rPr>
                <w:rFonts w:ascii="Times New Roman" w:eastAsia="Times New Roman" w:hAnsi="Times New Roman" w:cs="Times New Roman"/>
                <w:lang w:eastAsia="lv-LV"/>
              </w:rPr>
              <w:t>iziskas personas vārds, uzvārds, personas kods, deklarētās dzīvesvietas adrese, oficiālā elektroniskā adrese (ja ir aktivizēts tās konts) vai elektroniskā pasta adrese un tālrunis, juridiskas personas (arī personālsabiedrības) nosaukums (firma), reģistrācijas numurs, juridiskā adrese, oficiālā elektroniskā adrese vai elektroniskā pasta adrese un tālrunis</w:t>
            </w:r>
          </w:p>
        </w:tc>
        <w:tc>
          <w:tcPr>
            <w:tcW w:w="2289" w:type="pct"/>
            <w:hideMark/>
          </w:tcPr>
          <w:p w14:paraId="63CB23B8" w14:textId="77777777" w:rsidR="00FA22F2" w:rsidRPr="00FA22F2" w:rsidRDefault="00FA22F2" w:rsidP="00FA22F2">
            <w:pPr>
              <w:spacing w:after="0" w:line="240" w:lineRule="auto"/>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 </w:t>
            </w:r>
          </w:p>
        </w:tc>
      </w:tr>
      <w:tr w:rsidR="00FA22F2" w:rsidRPr="00FA22F2" w14:paraId="1ED1E072" w14:textId="77777777" w:rsidTr="00BC485D">
        <w:trPr>
          <w:tblCellSpacing w:w="15" w:type="dxa"/>
        </w:trPr>
        <w:tc>
          <w:tcPr>
            <w:tcW w:w="349" w:type="pct"/>
          </w:tcPr>
          <w:p w14:paraId="6A39567A" w14:textId="4F745084" w:rsidR="00FA22F2" w:rsidRPr="00BC485D" w:rsidRDefault="00FA22F2" w:rsidP="00BC485D">
            <w:pPr>
              <w:pStyle w:val="Sarakstarindkopa"/>
              <w:numPr>
                <w:ilvl w:val="0"/>
                <w:numId w:val="26"/>
              </w:numPr>
              <w:spacing w:after="0" w:line="240" w:lineRule="auto"/>
              <w:rPr>
                <w:rFonts w:ascii="Times New Roman" w:eastAsia="Times New Roman" w:hAnsi="Times New Roman" w:cs="Times New Roman"/>
                <w:lang w:eastAsia="lv-LV"/>
              </w:rPr>
            </w:pPr>
          </w:p>
        </w:tc>
        <w:tc>
          <w:tcPr>
            <w:tcW w:w="2295" w:type="pct"/>
            <w:hideMark/>
          </w:tcPr>
          <w:p w14:paraId="34B76854" w14:textId="53C7BD00" w:rsidR="00FA22F2" w:rsidRPr="00FA22F2" w:rsidRDefault="00331973" w:rsidP="00BC485D">
            <w:pPr>
              <w:spacing w:after="0" w:line="240" w:lineRule="atLeast"/>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Iznomāšanas pretendenta </w:t>
            </w:r>
            <w:r w:rsidR="00FA22F2" w:rsidRPr="00FA22F2">
              <w:rPr>
                <w:rFonts w:ascii="Times New Roman" w:eastAsia="Times New Roman" w:hAnsi="Times New Roman" w:cs="Times New Roman"/>
                <w:lang w:eastAsia="lv-LV"/>
              </w:rPr>
              <w:t>pārstāvja vārds, uzvārds, personas kods (ja ir), elektroniskā pasta adrese (ja ir) un tālruņa numurs</w:t>
            </w:r>
          </w:p>
        </w:tc>
        <w:tc>
          <w:tcPr>
            <w:tcW w:w="2289" w:type="pct"/>
            <w:hideMark/>
          </w:tcPr>
          <w:p w14:paraId="7B2A3F78" w14:textId="77777777" w:rsidR="00FA22F2" w:rsidRPr="00FA22F2" w:rsidRDefault="00FA22F2" w:rsidP="00FA22F2">
            <w:pPr>
              <w:spacing w:after="0" w:line="240" w:lineRule="auto"/>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 </w:t>
            </w:r>
          </w:p>
        </w:tc>
      </w:tr>
      <w:tr w:rsidR="00FA22F2" w:rsidRPr="00FA22F2" w14:paraId="5698C331" w14:textId="77777777" w:rsidTr="00BC485D">
        <w:trPr>
          <w:tblCellSpacing w:w="15" w:type="dxa"/>
        </w:trPr>
        <w:tc>
          <w:tcPr>
            <w:tcW w:w="349" w:type="pct"/>
          </w:tcPr>
          <w:p w14:paraId="749C4702" w14:textId="3C41C0A1" w:rsidR="00FA22F2" w:rsidRPr="00BC485D" w:rsidRDefault="00FA22F2" w:rsidP="00BC485D">
            <w:pPr>
              <w:pStyle w:val="Sarakstarindkopa"/>
              <w:numPr>
                <w:ilvl w:val="0"/>
                <w:numId w:val="26"/>
              </w:numPr>
              <w:spacing w:after="0" w:line="240" w:lineRule="auto"/>
              <w:rPr>
                <w:rFonts w:ascii="Times New Roman" w:eastAsia="Times New Roman" w:hAnsi="Times New Roman" w:cs="Times New Roman"/>
                <w:lang w:eastAsia="lv-LV"/>
              </w:rPr>
            </w:pPr>
          </w:p>
        </w:tc>
        <w:tc>
          <w:tcPr>
            <w:tcW w:w="2295" w:type="pct"/>
            <w:hideMark/>
          </w:tcPr>
          <w:p w14:paraId="6FFB6F32" w14:textId="64B0CAF6" w:rsidR="00FA22F2" w:rsidRPr="00FA22F2" w:rsidRDefault="00FA22F2" w:rsidP="00BC485D">
            <w:pPr>
              <w:spacing w:after="0" w:line="240" w:lineRule="atLeast"/>
              <w:jc w:val="both"/>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Nekustamā īpašuma (</w:t>
            </w:r>
            <w:r w:rsidR="00D82774">
              <w:rPr>
                <w:rFonts w:ascii="Times New Roman" w:eastAsia="Times New Roman" w:hAnsi="Times New Roman" w:cs="Times New Roman"/>
                <w:lang w:eastAsia="lv-LV"/>
              </w:rPr>
              <w:t xml:space="preserve">nomas </w:t>
            </w:r>
            <w:r w:rsidRPr="00FA22F2">
              <w:rPr>
                <w:rFonts w:ascii="Times New Roman" w:eastAsia="Times New Roman" w:hAnsi="Times New Roman" w:cs="Times New Roman"/>
                <w:lang w:eastAsia="lv-LV"/>
              </w:rPr>
              <w:t>objekta) adrese</w:t>
            </w:r>
            <w:r w:rsidR="00D82774">
              <w:rPr>
                <w:rFonts w:ascii="Times New Roman" w:eastAsia="Times New Roman" w:hAnsi="Times New Roman" w:cs="Times New Roman"/>
                <w:lang w:eastAsia="lv-LV"/>
              </w:rPr>
              <w:t xml:space="preserve">, </w:t>
            </w:r>
            <w:r w:rsidRPr="00FA22F2">
              <w:rPr>
                <w:rFonts w:ascii="Times New Roman" w:eastAsia="Times New Roman" w:hAnsi="Times New Roman" w:cs="Times New Roman"/>
                <w:lang w:eastAsia="lv-LV"/>
              </w:rPr>
              <w:t>kadastra numurs</w:t>
            </w:r>
            <w:r w:rsidR="00D82774">
              <w:rPr>
                <w:rFonts w:ascii="Times New Roman" w:eastAsia="Times New Roman" w:hAnsi="Times New Roman" w:cs="Times New Roman"/>
                <w:i/>
                <w:lang w:eastAsia="ar-SA"/>
              </w:rPr>
              <w:t xml:space="preserve">, </w:t>
            </w:r>
            <w:r w:rsidRPr="00FA22F2">
              <w:rPr>
                <w:rFonts w:ascii="Times New Roman" w:eastAsia="Times New Roman" w:hAnsi="Times New Roman" w:cs="Times New Roman"/>
                <w:lang w:eastAsia="lv-LV"/>
              </w:rPr>
              <w:t>platība</w:t>
            </w:r>
            <w:r w:rsidR="00D82774">
              <w:rPr>
                <w:rFonts w:ascii="Times New Roman" w:eastAsia="Times New Roman" w:hAnsi="Times New Roman" w:cs="Times New Roman"/>
                <w:lang w:eastAsia="lv-LV"/>
              </w:rPr>
              <w:t xml:space="preserve"> un </w:t>
            </w:r>
            <w:r w:rsidRPr="00FA22F2">
              <w:rPr>
                <w:rFonts w:ascii="Times New Roman" w:eastAsia="Times New Roman" w:hAnsi="Times New Roman" w:cs="Times New Roman"/>
                <w:lang w:eastAsia="lv-LV"/>
              </w:rPr>
              <w:t>lietošanas mērķis</w:t>
            </w:r>
            <w:r w:rsidR="00347DBA">
              <w:rPr>
                <w:rFonts w:ascii="Times New Roman" w:eastAsia="Times New Roman" w:hAnsi="Times New Roman" w:cs="Times New Roman"/>
                <w:lang w:eastAsia="lv-LV"/>
              </w:rPr>
              <w:t xml:space="preserve"> </w:t>
            </w:r>
            <w:r w:rsidR="00347DBA" w:rsidRPr="00347DBA">
              <w:rPr>
                <w:rFonts w:ascii="Times New Roman" w:eastAsia="Times New Roman" w:hAnsi="Times New Roman" w:cs="Times New Roman"/>
                <w:lang w:eastAsia="lv-LV"/>
              </w:rPr>
              <w:t>(gan ēkām, gan zemei)</w:t>
            </w:r>
            <w:r w:rsidR="00D82774">
              <w:rPr>
                <w:rFonts w:ascii="Times New Roman" w:eastAsia="Times New Roman" w:hAnsi="Times New Roman" w:cs="Times New Roman"/>
                <w:lang w:eastAsia="lv-LV"/>
              </w:rPr>
              <w:t xml:space="preserve">, pievienojot </w:t>
            </w:r>
            <w:r w:rsidRPr="00FA22F2">
              <w:rPr>
                <w:rFonts w:ascii="Times New Roman" w:eastAsia="Times New Roman" w:hAnsi="Times New Roman" w:cs="Times New Roman"/>
                <w:lang w:eastAsia="lv-LV"/>
              </w:rPr>
              <w:t>nekustamā īpašuma atrašanās vietas aprakst</w:t>
            </w:r>
            <w:r w:rsidR="00D82774">
              <w:rPr>
                <w:rFonts w:ascii="Times New Roman" w:eastAsia="Times New Roman" w:hAnsi="Times New Roman" w:cs="Times New Roman"/>
                <w:lang w:eastAsia="lv-LV"/>
              </w:rPr>
              <w:t>u</w:t>
            </w:r>
            <w:r w:rsidRPr="00FA22F2">
              <w:rPr>
                <w:rFonts w:ascii="Times New Roman" w:eastAsia="Times New Roman" w:hAnsi="Times New Roman" w:cs="Times New Roman"/>
                <w:lang w:eastAsia="lv-LV"/>
              </w:rPr>
              <w:t xml:space="preserve"> </w:t>
            </w:r>
          </w:p>
        </w:tc>
        <w:tc>
          <w:tcPr>
            <w:tcW w:w="2289" w:type="pct"/>
            <w:hideMark/>
          </w:tcPr>
          <w:p w14:paraId="1BE5B68B" w14:textId="77777777" w:rsidR="00FA22F2" w:rsidRPr="00FA22F2" w:rsidRDefault="00FA22F2" w:rsidP="00FA22F2">
            <w:pPr>
              <w:spacing w:after="0" w:line="240" w:lineRule="auto"/>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 </w:t>
            </w:r>
          </w:p>
        </w:tc>
      </w:tr>
      <w:tr w:rsidR="00851906" w:rsidRPr="00FA22F2" w14:paraId="6A6317E4" w14:textId="77777777" w:rsidTr="00BC485D">
        <w:trPr>
          <w:tblCellSpacing w:w="15" w:type="dxa"/>
        </w:trPr>
        <w:tc>
          <w:tcPr>
            <w:tcW w:w="349" w:type="pct"/>
          </w:tcPr>
          <w:p w14:paraId="3D8520B1" w14:textId="4187B0D0" w:rsidR="00851906" w:rsidRPr="00BC485D" w:rsidRDefault="00851906" w:rsidP="00BC485D">
            <w:pPr>
              <w:pStyle w:val="Sarakstarindkopa"/>
              <w:numPr>
                <w:ilvl w:val="0"/>
                <w:numId w:val="26"/>
              </w:numPr>
              <w:spacing w:after="0" w:line="240" w:lineRule="auto"/>
              <w:rPr>
                <w:rFonts w:ascii="Times New Roman" w:eastAsia="Times New Roman" w:hAnsi="Times New Roman" w:cs="Times New Roman"/>
                <w:lang w:eastAsia="lv-LV"/>
              </w:rPr>
            </w:pPr>
          </w:p>
        </w:tc>
        <w:tc>
          <w:tcPr>
            <w:tcW w:w="2295" w:type="pct"/>
            <w:hideMark/>
          </w:tcPr>
          <w:p w14:paraId="374403BD" w14:textId="43721CDD" w:rsidR="00851906" w:rsidRPr="00FA22F2" w:rsidRDefault="00851906" w:rsidP="00BC485D">
            <w:pPr>
              <w:spacing w:after="0" w:line="240" w:lineRule="atLeast"/>
              <w:jc w:val="both"/>
              <w:rPr>
                <w:rFonts w:ascii="Times New Roman" w:eastAsia="Times New Roman" w:hAnsi="Times New Roman" w:cs="Times New Roman"/>
                <w:lang w:eastAsia="lv-LV"/>
              </w:rPr>
            </w:pPr>
            <w:r w:rsidRPr="006B3B8B">
              <w:rPr>
                <w:rFonts w:ascii="Times New Roman" w:hAnsi="Times New Roman" w:cs="Times New Roman"/>
              </w:rPr>
              <w:t xml:space="preserve">Nekustamā īpašuma apraksts, tai skaitā ēkas </w:t>
            </w:r>
            <w:r w:rsidRPr="004063BC">
              <w:rPr>
                <w:rFonts w:ascii="Times New Roman" w:hAnsi="Times New Roman" w:cs="Times New Roman"/>
              </w:rPr>
              <w:t xml:space="preserve">energoefektivitātes rādītāji, klase un informācija par ēkas atbilstību </w:t>
            </w:r>
            <w:hyperlink r:id="rId11" w:tgtFrame="_blank" w:history="1">
              <w:r w:rsidRPr="004063BC">
                <w:rPr>
                  <w:rFonts w:ascii="Times New Roman" w:hAnsi="Times New Roman" w:cs="Times New Roman"/>
                </w:rPr>
                <w:t>Ēku energoefektivitātes likuma</w:t>
              </w:r>
            </w:hyperlink>
            <w:r w:rsidRPr="004063BC">
              <w:rPr>
                <w:rFonts w:ascii="Times New Roman" w:hAnsi="Times New Roman" w:cs="Times New Roman"/>
              </w:rPr>
              <w:t xml:space="preserve"> </w:t>
            </w:r>
            <w:hyperlink r:id="rId12" w:anchor="p4" w:tgtFrame="_blank" w:history="1">
              <w:r w:rsidRPr="004063BC">
                <w:rPr>
                  <w:rFonts w:ascii="Times New Roman" w:hAnsi="Times New Roman" w:cs="Times New Roman"/>
                </w:rPr>
                <w:t>4. pantā</w:t>
              </w:r>
            </w:hyperlink>
            <w:r w:rsidRPr="006B3B8B">
              <w:rPr>
                <w:rFonts w:ascii="Times New Roman" w:hAnsi="Times New Roman" w:cs="Times New Roman"/>
              </w:rPr>
              <w:t xml:space="preserve"> noteiktajām energoefektivitātes minimālajām prasībām </w:t>
            </w:r>
            <w:r w:rsidRPr="004063BC">
              <w:rPr>
                <w:rFonts w:ascii="Times New Roman" w:hAnsi="Times New Roman" w:cs="Times New Roman"/>
                <w:i/>
                <w:iCs/>
              </w:rPr>
              <w:t xml:space="preserve">(pievienojot ēkas </w:t>
            </w:r>
            <w:proofErr w:type="spellStart"/>
            <w:r w:rsidRPr="004063BC">
              <w:rPr>
                <w:rFonts w:ascii="Times New Roman" w:hAnsi="Times New Roman" w:cs="Times New Roman"/>
                <w:i/>
                <w:iCs/>
              </w:rPr>
              <w:t>energosertifikātu</w:t>
            </w:r>
            <w:proofErr w:type="spellEnd"/>
            <w:r w:rsidRPr="004063BC">
              <w:rPr>
                <w:rFonts w:ascii="Times New Roman" w:hAnsi="Times New Roman" w:cs="Times New Roman"/>
                <w:i/>
                <w:iCs/>
              </w:rPr>
              <w:t xml:space="preserve"> vai pagaidu </w:t>
            </w:r>
            <w:proofErr w:type="spellStart"/>
            <w:r w:rsidRPr="004063BC">
              <w:rPr>
                <w:rFonts w:ascii="Times New Roman" w:hAnsi="Times New Roman" w:cs="Times New Roman"/>
                <w:i/>
                <w:iCs/>
              </w:rPr>
              <w:t>energosertifikātu</w:t>
            </w:r>
            <w:proofErr w:type="spellEnd"/>
            <w:r w:rsidRPr="004063BC">
              <w:rPr>
                <w:rFonts w:ascii="Times New Roman" w:hAnsi="Times New Roman" w:cs="Times New Roman"/>
                <w:i/>
                <w:iCs/>
              </w:rPr>
              <w:t xml:space="preserve">, kas reģistrēts būvniecības informācijas sistēmā), </w:t>
            </w:r>
            <w:r w:rsidRPr="00D356A1">
              <w:rPr>
                <w:rFonts w:ascii="Times New Roman" w:hAnsi="Times New Roman" w:cs="Times New Roman"/>
              </w:rPr>
              <w:t>informācija par nekustamā īpašuma tehnisko stāvokli</w:t>
            </w:r>
            <w:r w:rsidRPr="004063BC">
              <w:rPr>
                <w:rFonts w:ascii="Times New Roman" w:hAnsi="Times New Roman" w:cs="Times New Roman"/>
                <w:i/>
                <w:iCs/>
              </w:rPr>
              <w:t xml:space="preserve"> (</w:t>
            </w:r>
            <w:r>
              <w:rPr>
                <w:rFonts w:ascii="Times New Roman" w:hAnsi="Times New Roman" w:cs="Times New Roman"/>
                <w:i/>
                <w:iCs/>
              </w:rPr>
              <w:t xml:space="preserve">pēc iespējas </w:t>
            </w:r>
            <w:r w:rsidRPr="004063BC">
              <w:rPr>
                <w:rFonts w:ascii="Times New Roman" w:hAnsi="Times New Roman" w:cs="Times New Roman"/>
                <w:i/>
                <w:iCs/>
              </w:rPr>
              <w:t xml:space="preserve">pievienojot fotoattēlus), </w:t>
            </w:r>
            <w:r w:rsidRPr="00D356A1">
              <w:rPr>
                <w:rFonts w:ascii="Times New Roman" w:hAnsi="Times New Roman" w:cs="Times New Roman"/>
              </w:rPr>
              <w:t>telpu plānojum</w:t>
            </w:r>
            <w:r>
              <w:rPr>
                <w:rFonts w:ascii="Times New Roman" w:hAnsi="Times New Roman" w:cs="Times New Roman"/>
              </w:rPr>
              <w:t>u</w:t>
            </w:r>
            <w:r w:rsidRPr="00D356A1">
              <w:rPr>
                <w:rFonts w:ascii="Times New Roman" w:hAnsi="Times New Roman" w:cs="Times New Roman"/>
              </w:rPr>
              <w:t xml:space="preserve"> un cita informācija, kas var raksturot piedāvāto nomas objektu</w:t>
            </w:r>
          </w:p>
        </w:tc>
        <w:tc>
          <w:tcPr>
            <w:tcW w:w="2289" w:type="pct"/>
            <w:hideMark/>
          </w:tcPr>
          <w:p w14:paraId="4750308B" w14:textId="77777777" w:rsidR="00851906" w:rsidRPr="00FA22F2" w:rsidRDefault="00851906" w:rsidP="00851906">
            <w:pPr>
              <w:spacing w:after="0" w:line="240" w:lineRule="auto"/>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 </w:t>
            </w:r>
          </w:p>
        </w:tc>
      </w:tr>
      <w:tr w:rsidR="00C74795" w:rsidRPr="00FA22F2" w14:paraId="23A773DB" w14:textId="77777777" w:rsidTr="00364331">
        <w:trPr>
          <w:tblCellSpacing w:w="15" w:type="dxa"/>
        </w:trPr>
        <w:tc>
          <w:tcPr>
            <w:tcW w:w="349" w:type="pct"/>
          </w:tcPr>
          <w:p w14:paraId="1F960841" w14:textId="0D96EA9E" w:rsidR="00C74795" w:rsidRPr="00BC485D" w:rsidRDefault="00C74795" w:rsidP="00BC485D">
            <w:pPr>
              <w:pStyle w:val="Sarakstarindkopa"/>
              <w:numPr>
                <w:ilvl w:val="0"/>
                <w:numId w:val="26"/>
              </w:numPr>
              <w:spacing w:after="0" w:line="240" w:lineRule="auto"/>
              <w:rPr>
                <w:rFonts w:ascii="Times New Roman" w:eastAsia="Times New Roman" w:hAnsi="Times New Roman" w:cs="Times New Roman"/>
                <w:lang w:eastAsia="lv-LV"/>
              </w:rPr>
            </w:pPr>
          </w:p>
        </w:tc>
        <w:tc>
          <w:tcPr>
            <w:tcW w:w="2295" w:type="pct"/>
          </w:tcPr>
          <w:p w14:paraId="6B68A79D" w14:textId="1967256E" w:rsidR="00C74795" w:rsidRPr="00A53755" w:rsidRDefault="00CB3012" w:rsidP="00A53755">
            <w:pPr>
              <w:spacing w:after="0" w:line="240" w:lineRule="atLeast"/>
              <w:jc w:val="both"/>
              <w:rPr>
                <w:rFonts w:ascii="Times New Roman" w:eastAsia="Times New Roman" w:hAnsi="Times New Roman" w:cs="Times New Roman"/>
                <w:b/>
                <w:bCs/>
                <w:lang w:eastAsia="lv-LV"/>
              </w:rPr>
            </w:pPr>
            <w:r w:rsidRPr="00A53755">
              <w:rPr>
                <w:rFonts w:ascii="Times New Roman" w:eastAsia="Times New Roman" w:hAnsi="Times New Roman" w:cs="Times New Roman"/>
                <w:b/>
                <w:bCs/>
                <w:lang w:eastAsia="lv-LV"/>
              </w:rPr>
              <w:t>Atbilstības Nolikuma II sadaļā izvirzītajām</w:t>
            </w:r>
            <w:r w:rsidR="00556925" w:rsidRPr="00A53755">
              <w:rPr>
                <w:rFonts w:ascii="Times New Roman" w:eastAsia="Times New Roman" w:hAnsi="Times New Roman" w:cs="Times New Roman"/>
                <w:b/>
                <w:bCs/>
                <w:lang w:eastAsia="lv-LV"/>
              </w:rPr>
              <w:t xml:space="preserve"> p</w:t>
            </w:r>
            <w:r w:rsidRPr="00A53755">
              <w:rPr>
                <w:rFonts w:ascii="Times New Roman" w:eastAsia="Times New Roman" w:hAnsi="Times New Roman" w:cs="Times New Roman"/>
                <w:b/>
                <w:bCs/>
                <w:lang w:eastAsia="lv-LV"/>
              </w:rPr>
              <w:t xml:space="preserve">rasībām raksturojums – </w:t>
            </w:r>
            <w:r w:rsidR="00556925" w:rsidRPr="00A53755">
              <w:rPr>
                <w:rFonts w:ascii="Times New Roman" w:eastAsia="Times New Roman" w:hAnsi="Times New Roman" w:cs="Times New Roman"/>
                <w:b/>
                <w:bCs/>
                <w:lang w:eastAsia="lv-LV"/>
              </w:rPr>
              <w:t xml:space="preserve">katram apakšpunktam norādot </w:t>
            </w:r>
            <w:r w:rsidRPr="00A53755">
              <w:rPr>
                <w:rFonts w:ascii="Times New Roman" w:eastAsia="Times New Roman" w:hAnsi="Times New Roman" w:cs="Times New Roman"/>
                <w:b/>
                <w:bCs/>
                <w:i/>
                <w:iCs/>
                <w:lang w:eastAsia="lv-LV"/>
              </w:rPr>
              <w:t>atbilst</w:t>
            </w:r>
            <w:r w:rsidR="0022053C" w:rsidRPr="00A53755">
              <w:rPr>
                <w:rFonts w:ascii="Times New Roman" w:eastAsia="Times New Roman" w:hAnsi="Times New Roman" w:cs="Times New Roman"/>
                <w:b/>
                <w:bCs/>
                <w:i/>
                <w:iCs/>
                <w:lang w:eastAsia="lv-LV"/>
              </w:rPr>
              <w:t>,</w:t>
            </w:r>
            <w:r w:rsidR="00A53755" w:rsidRPr="00A53755">
              <w:rPr>
                <w:rFonts w:ascii="Times New Roman" w:eastAsia="Times New Roman" w:hAnsi="Times New Roman" w:cs="Times New Roman"/>
                <w:b/>
                <w:bCs/>
                <w:i/>
                <w:iCs/>
                <w:lang w:eastAsia="lv-LV"/>
              </w:rPr>
              <w:t xml:space="preserve"> </w:t>
            </w:r>
            <w:r w:rsidR="003A402F" w:rsidRPr="00A53755">
              <w:rPr>
                <w:rFonts w:ascii="Times New Roman" w:eastAsia="Times New Roman" w:hAnsi="Times New Roman" w:cs="Times New Roman"/>
                <w:b/>
                <w:bCs/>
                <w:i/>
                <w:iCs/>
                <w:lang w:eastAsia="lv-LV"/>
              </w:rPr>
              <w:t>neatbilst</w:t>
            </w:r>
            <w:r w:rsidR="00D67957" w:rsidRPr="00A53755">
              <w:rPr>
                <w:rFonts w:ascii="Times New Roman" w:eastAsia="Times New Roman" w:hAnsi="Times New Roman" w:cs="Times New Roman"/>
                <w:b/>
                <w:bCs/>
                <w:lang w:eastAsia="lv-LV"/>
              </w:rPr>
              <w:t>,</w:t>
            </w:r>
            <w:r w:rsidR="0022053C" w:rsidRPr="00A53755">
              <w:rPr>
                <w:rFonts w:ascii="Times New Roman" w:eastAsia="Times New Roman" w:hAnsi="Times New Roman" w:cs="Times New Roman"/>
                <w:b/>
                <w:bCs/>
                <w:lang w:eastAsia="lv-LV"/>
              </w:rPr>
              <w:t xml:space="preserve"> </w:t>
            </w:r>
            <w:r w:rsidR="0022053C" w:rsidRPr="00A53755">
              <w:rPr>
                <w:rFonts w:ascii="Times New Roman" w:eastAsia="Times New Roman" w:hAnsi="Times New Roman" w:cs="Times New Roman"/>
                <w:b/>
                <w:bCs/>
                <w:i/>
                <w:iCs/>
                <w:lang w:eastAsia="lv-LV"/>
              </w:rPr>
              <w:t>atbilst daļēji</w:t>
            </w:r>
            <w:r w:rsidR="00D67957" w:rsidRPr="00A53755">
              <w:rPr>
                <w:rFonts w:ascii="Times New Roman" w:eastAsia="Times New Roman" w:hAnsi="Times New Roman" w:cs="Times New Roman"/>
                <w:b/>
                <w:bCs/>
                <w:lang w:eastAsia="lv-LV"/>
              </w:rPr>
              <w:t xml:space="preserve">, </w:t>
            </w:r>
            <w:r w:rsidR="003A402F" w:rsidRPr="00A53755">
              <w:rPr>
                <w:rFonts w:ascii="Times New Roman" w:eastAsia="Times New Roman" w:hAnsi="Times New Roman" w:cs="Times New Roman"/>
                <w:b/>
                <w:bCs/>
                <w:lang w:eastAsia="lv-LV"/>
              </w:rPr>
              <w:t>nepieciešamības gadījumā norādot papildu paskaidrojošu informāciju</w:t>
            </w:r>
            <w:r w:rsidR="00A53755" w:rsidRPr="00A53755">
              <w:rPr>
                <w:rFonts w:ascii="Times New Roman" w:eastAsia="Times New Roman" w:hAnsi="Times New Roman" w:cs="Times New Roman"/>
                <w:b/>
                <w:bCs/>
                <w:lang w:eastAsia="lv-LV"/>
              </w:rPr>
              <w:t>:</w:t>
            </w:r>
          </w:p>
          <w:p w14:paraId="394CAA08" w14:textId="77777777" w:rsidR="00A53755" w:rsidRPr="00A53755" w:rsidRDefault="00A53755" w:rsidP="00A53755">
            <w:pPr>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t>Nomas telpām ir jābūt labā vizuālā un tehniskā stāvoklī ar elektroinstalāciju un apgaismojumu, ar pilnu iekšējo apdari, telpām ir jābūt labiekārtotām ar apkures sistēmu, ūdens un kanalizācijas sistēmu labā stāvoklī.</w:t>
            </w:r>
          </w:p>
          <w:p w14:paraId="4D23B857" w14:textId="77777777" w:rsidR="00A53755" w:rsidRPr="00A53755" w:rsidRDefault="00A53755" w:rsidP="00A53755">
            <w:pPr>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t xml:space="preserve">Iesniedzot piedāvājumus, būs jāiesniedz apliecinājums, ka Iznomātājs neiebildīs pret nomnieka lokāla tīkla ierīkošanu nomas telpās, atbilstoši Labklājības ministrijas prasībām, un datu tīkla </w:t>
            </w:r>
            <w:proofErr w:type="spellStart"/>
            <w:r w:rsidRPr="00A53755">
              <w:rPr>
                <w:rFonts w:ascii="Times New Roman" w:eastAsia="Times New Roman" w:hAnsi="Times New Roman" w:cs="Times New Roman"/>
                <w:bCs/>
                <w:kern w:val="3"/>
                <w:lang w:eastAsia="lv-LV"/>
              </w:rPr>
              <w:t>pieslēguma</w:t>
            </w:r>
            <w:proofErr w:type="spellEnd"/>
            <w:r w:rsidRPr="00A53755">
              <w:rPr>
                <w:rFonts w:ascii="Times New Roman" w:eastAsia="Times New Roman" w:hAnsi="Times New Roman" w:cs="Times New Roman"/>
                <w:bCs/>
                <w:kern w:val="3"/>
                <w:lang w:eastAsia="lv-LV"/>
              </w:rPr>
              <w:t xml:space="preserve"> ierīkošanu.</w:t>
            </w:r>
          </w:p>
          <w:p w14:paraId="6E63CDB9" w14:textId="77777777" w:rsidR="00A53755" w:rsidRPr="00A53755" w:rsidRDefault="00A53755" w:rsidP="00A53755">
            <w:pPr>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lastRenderedPageBreak/>
              <w:t xml:space="preserve">Teritorijai pie nomas telpām jāatbilst Ministru kabineta 2016. gada 19. aprīļa noteikumos Nr. 238 “Ugunsdrošības noteikumi” norādītajām ugunsdrošības prasībām (piemēram, drošas pulcēšanās punkts, ierīces ugunsdzēsības vajadzībām). </w:t>
            </w:r>
          </w:p>
          <w:p w14:paraId="05D83689" w14:textId="77777777" w:rsidR="00A53755" w:rsidRPr="00A53755" w:rsidRDefault="00A53755" w:rsidP="00A53755">
            <w:pPr>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t>Nomas telpām jāatbilst Latvijas Republikas būvnormatīvos, kā arī Ministru kabineta 2020. gada 10. decembra noteikumos Nr. 730 “Ekspluatējamu ēku energoefektivitātes minimālās prasības”, Ministru kabineta 2009. gada 28. aprīļa noteikumos Nr. 359 “Darba aizsardzības prasības darba vietās”, Ministru kabineta 2016. gada 12. jūlijā ieteikumos Nr. 2 “Vienotās prasības valsts pārvaldes iestāžu biroju ēkām un biroja telpu grupām” un citos normatīvajos aktos biroju ēkām noteiktajām prasībām ēkas stiprībai, stabilitātei, energoefektivitātei, telpu apdares materiāliem un izstrādājumiem, telpu apgaismojumam, gaisa kvalitātei un mikroklimatam telpās (gaisa temperatūrai, gaisa relatīvajam mitrumam, gaisa kustības ātrumam), telpu platībai, ventilācijas sistēmām u. c. noteiktajām prasībām.</w:t>
            </w:r>
          </w:p>
          <w:p w14:paraId="52B0D0DA" w14:textId="77777777" w:rsidR="00A53755" w:rsidRPr="00A53755" w:rsidRDefault="00A53755" w:rsidP="00A53755">
            <w:pPr>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t xml:space="preserve">Pie nomas telpu fasādes nomniekam ir tiesības izvietot informatīvo plāksni ar nomnieka nosaukumu. </w:t>
            </w:r>
          </w:p>
          <w:p w14:paraId="6449260B" w14:textId="77777777" w:rsidR="00A53755" w:rsidRPr="00A53755" w:rsidRDefault="00A53755" w:rsidP="00A53755">
            <w:pPr>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t>Telpas ir bez nepieciešamības veikt jebkāda veida remontu lietošanas uzsākšanai. Gadījumā, ja nomas piedāvājuma iesniegšanas brīdī telpas neatbilst kādai (-</w:t>
            </w:r>
            <w:proofErr w:type="spellStart"/>
            <w:r w:rsidRPr="00A53755">
              <w:rPr>
                <w:rFonts w:ascii="Times New Roman" w:eastAsia="Times New Roman" w:hAnsi="Times New Roman" w:cs="Times New Roman"/>
                <w:bCs/>
                <w:kern w:val="3"/>
                <w:lang w:eastAsia="lv-LV"/>
              </w:rPr>
              <w:t>ām</w:t>
            </w:r>
            <w:proofErr w:type="spellEnd"/>
            <w:r w:rsidRPr="00A53755">
              <w:rPr>
                <w:rFonts w:ascii="Times New Roman" w:eastAsia="Times New Roman" w:hAnsi="Times New Roman" w:cs="Times New Roman"/>
                <w:bCs/>
                <w:kern w:val="3"/>
                <w:lang w:eastAsia="lv-LV"/>
              </w:rPr>
              <w:t>) no Nolikumā noteiktajām prasībām, bet iznomāšanas pretendents par saviem līdzekļiem apņemas nodrošināt atbilstošus telpu remonta vai pielāgošanas darbus līdz plānotā nomas termiņa sākumam, konkrētā informācija  iekļaujama nomas piedāvājumā, norādot arī nepieciešamo telpu remonta vai pielāgošanas darbu apjomu un termiņu.</w:t>
            </w:r>
          </w:p>
          <w:p w14:paraId="65454E95" w14:textId="77777777" w:rsidR="00A53755" w:rsidRPr="00A53755" w:rsidRDefault="00A53755" w:rsidP="00A53755">
            <w:pPr>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t>Gadījumā, ja nomniekam telpu izmantošanas mērķa sasniegšanai būs nepieciešams veikt telpu pielāgošanu (vienkāršoto atjaunošanu) vai kosmētisko remontu, iznomāšanas pretendents piedāvājumā norāda, vai neiebildīs šāda remonta vai pārbūves veikšanai, norādot šādas pārbūves vai remonta veikšanas nosacījumus.</w:t>
            </w:r>
          </w:p>
          <w:p w14:paraId="2EE49B1F" w14:textId="77777777" w:rsidR="00A53755" w:rsidRPr="00A53755" w:rsidRDefault="00A53755" w:rsidP="00A53755">
            <w:pPr>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t>Nomas telpu raksturojošie rādītāji:</w:t>
            </w:r>
            <w:r w:rsidRPr="00A53755">
              <w:rPr>
                <w:rFonts w:ascii="Times New Roman" w:eastAsia="Times New Roman" w:hAnsi="Times New Roman" w:cs="Times New Roman"/>
                <w:b/>
                <w:kern w:val="3"/>
                <w:lang w:eastAsia="lv-LV"/>
              </w:rPr>
              <w:t xml:space="preserve"> </w:t>
            </w:r>
            <w:r w:rsidRPr="00A53755">
              <w:rPr>
                <w:rFonts w:ascii="Times New Roman" w:eastAsia="Calibri" w:hAnsi="Times New Roman" w:cs="Times New Roman"/>
              </w:rPr>
              <w:t>obligāti nepieciešamas šādas atsevišķas telpas (ievērojot 6.8. punktā noteikto): nopratināšanas telpa, novērošanas telpa, divi psihologa kabineti, sociālo darbinieku kabinets, medicīniskās apskates telpa, sanitārais mezgls apvienots ar dušas telpu, uzgaidāmās telpas.</w:t>
            </w:r>
          </w:p>
          <w:p w14:paraId="131FCACF" w14:textId="77777777" w:rsidR="00A53755" w:rsidRPr="00A53755" w:rsidRDefault="00A53755" w:rsidP="00A53755">
            <w:pPr>
              <w:pStyle w:val="Sarakstarindkopa"/>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lastRenderedPageBreak/>
              <w:t xml:space="preserve">Nomas objektam jābūt ar labām sabiedriskā transporta piekļūšanas vietām - attālums no ēkas ieejas (mēra ar </w:t>
            </w:r>
            <w:r w:rsidRPr="00A53755">
              <w:rPr>
                <w:rFonts w:ascii="Times New Roman" w:eastAsia="Times New Roman" w:hAnsi="Times New Roman" w:cs="Times New Roman"/>
                <w:bCs/>
                <w:i/>
                <w:iCs/>
                <w:kern w:val="3"/>
                <w:lang w:eastAsia="lv-LV"/>
              </w:rPr>
              <w:t xml:space="preserve">Google </w:t>
            </w:r>
            <w:proofErr w:type="spellStart"/>
            <w:r w:rsidRPr="00A53755">
              <w:rPr>
                <w:rFonts w:ascii="Times New Roman" w:eastAsia="Times New Roman" w:hAnsi="Times New Roman" w:cs="Times New Roman"/>
                <w:bCs/>
                <w:i/>
                <w:iCs/>
                <w:kern w:val="3"/>
                <w:lang w:eastAsia="lv-LV"/>
              </w:rPr>
              <w:t>map</w:t>
            </w:r>
            <w:proofErr w:type="spellEnd"/>
            <w:r w:rsidRPr="00A53755">
              <w:rPr>
                <w:rFonts w:ascii="Times New Roman" w:eastAsia="Times New Roman" w:hAnsi="Times New Roman" w:cs="Times New Roman"/>
                <w:bCs/>
                <w:kern w:val="3"/>
                <w:lang w:eastAsia="lv-LV"/>
              </w:rPr>
              <w:t xml:space="preserve"> instrumentu, iestatījuma galējā distance) līdz sabiedriskā transporta pieturai var būt līdz 500 metriem.</w:t>
            </w:r>
          </w:p>
          <w:p w14:paraId="45B412CF" w14:textId="77777777" w:rsidR="00A53755" w:rsidRPr="00A53755" w:rsidRDefault="00A53755" w:rsidP="00A53755">
            <w:pPr>
              <w:pStyle w:val="Sarakstarindkopa"/>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lang w:eastAsia="lv-LV"/>
              </w:rPr>
              <w:t>Vēlamas prasības:</w:t>
            </w:r>
          </w:p>
          <w:p w14:paraId="28425E1A" w14:textId="77777777" w:rsidR="00A53755" w:rsidRPr="00A53755" w:rsidRDefault="00A53755" w:rsidP="00A53755">
            <w:pPr>
              <w:pStyle w:val="Sarakstarindkopa"/>
              <w:numPr>
                <w:ilvl w:val="2"/>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lang w:eastAsia="lv-LV"/>
              </w:rPr>
              <w:t>nomas telpu tuvumā (ne tālāk kā 150 metru atstatumā no ēkas) pieejama autostāvvieta vai iespēja novietot vairākus transportlīdzekļus;</w:t>
            </w:r>
          </w:p>
          <w:p w14:paraId="1520C930" w14:textId="77777777" w:rsidR="00A53755" w:rsidRPr="00A53755" w:rsidRDefault="00A53755" w:rsidP="00A53755">
            <w:pPr>
              <w:pStyle w:val="Sarakstarindkopa"/>
              <w:numPr>
                <w:ilvl w:val="2"/>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lang w:eastAsia="lv-LV"/>
              </w:rPr>
              <w:t xml:space="preserve">nomas telpas pieejamas personām ar funkcionāliem traucējumiem; </w:t>
            </w:r>
          </w:p>
          <w:p w14:paraId="25D303B1" w14:textId="77777777" w:rsidR="00A53755" w:rsidRPr="00A53755" w:rsidRDefault="00A53755" w:rsidP="00A53755">
            <w:pPr>
              <w:pStyle w:val="Sarakstarindkopa"/>
              <w:numPr>
                <w:ilvl w:val="2"/>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lang w:eastAsia="lv-LV"/>
              </w:rPr>
              <w:t>nomas telpās vēlama gaisa rekuperācijas vai kondicionēšanas sistēma, vai nodrošināta tehniska iespēja un tiesības nomniekam tādu uzstādīt, iepriekš saskaņojot ar iznomātāju;</w:t>
            </w:r>
          </w:p>
          <w:p w14:paraId="2B415B31" w14:textId="77777777" w:rsidR="00A53755" w:rsidRPr="00A53755" w:rsidRDefault="00A53755" w:rsidP="00A53755">
            <w:pPr>
              <w:pStyle w:val="Sarakstarindkopa"/>
              <w:numPr>
                <w:ilvl w:val="2"/>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lang w:eastAsia="lv-LV"/>
              </w:rPr>
              <w:t>nomas telpās ir nodrošināma kontrolēta iekļūšana un uzturēšanās, vai šim nolūkam ir nodrošināta tehniska iespēja un nomniekam nodrošināmas tiesības ierīkot tehniskus risinājumus, iepriekš saskaņojot ar iznomātāju,</w:t>
            </w:r>
          </w:p>
          <w:p w14:paraId="055441FE" w14:textId="77777777" w:rsidR="00A53755" w:rsidRPr="00A53755" w:rsidRDefault="00A53755" w:rsidP="00A53755">
            <w:pPr>
              <w:pStyle w:val="Sarakstarindkopa"/>
              <w:numPr>
                <w:ilvl w:val="2"/>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lang w:eastAsia="lv-LV"/>
              </w:rPr>
              <w:t>nomas telpās nodrošināta tehniska iespēja un tiesības nomniekam uzstādīt nepieciešamās videonovērošanas un tehniskās apsardzes sistēmas.</w:t>
            </w:r>
          </w:p>
          <w:p w14:paraId="0C7462ED" w14:textId="77777777" w:rsidR="00A53755" w:rsidRPr="00A53755" w:rsidRDefault="00A53755" w:rsidP="00A53755">
            <w:pPr>
              <w:pStyle w:val="Sarakstarindkopa"/>
              <w:numPr>
                <w:ilvl w:val="0"/>
                <w:numId w:val="20"/>
              </w:numPr>
              <w:suppressAutoHyphens/>
              <w:autoSpaceDN w:val="0"/>
              <w:spacing w:after="0" w:line="240" w:lineRule="atLeast"/>
              <w:ind w:left="0" w:firstLine="0"/>
              <w:jc w:val="both"/>
              <w:rPr>
                <w:rFonts w:ascii="Times New Roman" w:eastAsia="Times New Roman" w:hAnsi="Times New Roman" w:cs="Times New Roman"/>
                <w:b/>
                <w:bCs/>
                <w:kern w:val="3"/>
                <w:lang w:eastAsia="lv-LV"/>
              </w:rPr>
            </w:pPr>
            <w:r w:rsidRPr="00A53755">
              <w:rPr>
                <w:rFonts w:ascii="Times New Roman" w:hAnsi="Times New Roman" w:cs="Times New Roman"/>
                <w:b/>
                <w:bCs/>
              </w:rPr>
              <w:t>Nekustamā īpašuma un nomas objekta juridiskais statuss:</w:t>
            </w:r>
          </w:p>
          <w:p w14:paraId="6803D3AB" w14:textId="77777777" w:rsidR="00A53755" w:rsidRPr="00A53755" w:rsidRDefault="00A53755" w:rsidP="00A53755">
            <w:pPr>
              <w:pStyle w:val="Sarakstarindkopa"/>
              <w:numPr>
                <w:ilvl w:val="1"/>
                <w:numId w:val="20"/>
              </w:numPr>
              <w:suppressAutoHyphens/>
              <w:autoSpaceDN w:val="0"/>
              <w:spacing w:after="0" w:line="240" w:lineRule="atLeast"/>
              <w:ind w:left="0" w:firstLine="0"/>
              <w:jc w:val="both"/>
              <w:rPr>
                <w:rFonts w:ascii="Times New Roman" w:eastAsia="Times New Roman" w:hAnsi="Times New Roman" w:cs="Times New Roman"/>
                <w:b/>
                <w:bCs/>
                <w:kern w:val="3"/>
                <w:lang w:eastAsia="lv-LV"/>
              </w:rPr>
            </w:pPr>
            <w:r w:rsidRPr="00A53755">
              <w:rPr>
                <w:rFonts w:ascii="Times New Roman" w:eastAsia="Times New Roman" w:hAnsi="Times New Roman" w:cs="Times New Roman"/>
                <w:lang w:eastAsia="lv-LV"/>
              </w:rPr>
              <w:t>Nekustamajam īpašumam, kurā atrodas nomas telpas, nedrīkst būt juridiski vai faktiski apgrūtinājumi, kas ierobežo vai var ierobežot nomas telpu izmantošanu nolikumā noteiktajam mērķim.</w:t>
            </w:r>
          </w:p>
          <w:p w14:paraId="75DC4273" w14:textId="77777777" w:rsidR="00A53755" w:rsidRPr="00A53755" w:rsidRDefault="00A53755" w:rsidP="00A53755">
            <w:pPr>
              <w:pStyle w:val="Sarakstarindkopa"/>
              <w:numPr>
                <w:ilvl w:val="1"/>
                <w:numId w:val="20"/>
              </w:numPr>
              <w:suppressAutoHyphens/>
              <w:autoSpaceDN w:val="0"/>
              <w:spacing w:after="0" w:line="240" w:lineRule="atLeast"/>
              <w:ind w:left="0" w:firstLine="0"/>
              <w:jc w:val="both"/>
              <w:rPr>
                <w:rFonts w:ascii="Times New Roman" w:eastAsia="Times New Roman" w:hAnsi="Times New Roman" w:cs="Times New Roman"/>
                <w:b/>
                <w:bCs/>
                <w:kern w:val="3"/>
                <w:lang w:eastAsia="lv-LV"/>
              </w:rPr>
            </w:pPr>
            <w:r w:rsidRPr="00A53755">
              <w:rPr>
                <w:rFonts w:ascii="Times New Roman" w:eastAsia="Times New Roman" w:hAnsi="Times New Roman" w:cs="Times New Roman"/>
                <w:lang w:eastAsia="lv-LV"/>
              </w:rPr>
              <w:t>Atbilstoši spēkā esošajiem Liepājas teritorijas izmantošanas un apbūves noteikumiem (turpmāk – TIAN) teritorijā, kurā atrodas nomas objekts, jābūt pieļaujamai Bērna mājas darbības īstenošanai.</w:t>
            </w:r>
          </w:p>
          <w:p w14:paraId="1DEE353C" w14:textId="77777777" w:rsidR="00A53755" w:rsidRPr="00A53755" w:rsidRDefault="00A53755" w:rsidP="00A53755">
            <w:pPr>
              <w:pStyle w:val="Sarakstarindkopa"/>
              <w:numPr>
                <w:ilvl w:val="1"/>
                <w:numId w:val="20"/>
              </w:numPr>
              <w:suppressAutoHyphens/>
              <w:autoSpaceDN w:val="0"/>
              <w:spacing w:after="0" w:line="240" w:lineRule="atLeast"/>
              <w:ind w:left="0" w:firstLine="0"/>
              <w:jc w:val="both"/>
              <w:rPr>
                <w:rFonts w:ascii="Times New Roman" w:eastAsia="Times New Roman" w:hAnsi="Times New Roman" w:cs="Times New Roman"/>
                <w:b/>
                <w:bCs/>
                <w:kern w:val="3"/>
                <w:lang w:eastAsia="lv-LV"/>
              </w:rPr>
            </w:pPr>
            <w:r w:rsidRPr="00A53755">
              <w:rPr>
                <w:rFonts w:ascii="Times New Roman" w:eastAsia="Times New Roman" w:hAnsi="Times New Roman" w:cs="Times New Roman"/>
                <w:lang w:eastAsia="lv-LV"/>
              </w:rPr>
              <w:t>Ja nomas objekts atrodas kopīpašumā, pretendentam jāiesniedz dokumenti, kas apliecina dalītās īpašuma tiesības (gadījumā, ja īpašuma lietošanai Bērna mājas vajadzībām ir nepieciešams kopīpašnieku saskaņojums, pretendentam jānodrošina attiecīgā saskaņojuma iesniegšana).</w:t>
            </w:r>
          </w:p>
          <w:p w14:paraId="567CF139" w14:textId="77777777" w:rsidR="00A53755" w:rsidRPr="00A53755" w:rsidRDefault="00A53755" w:rsidP="00A53755">
            <w:pPr>
              <w:pStyle w:val="Sarakstarindkopa"/>
              <w:numPr>
                <w:ilvl w:val="0"/>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
                <w:kern w:val="3"/>
                <w:lang w:eastAsia="lv-LV"/>
              </w:rPr>
              <w:t xml:space="preserve">Nomas objektā nodrošināmas šādas apsaimniekošanas prasības: </w:t>
            </w:r>
          </w:p>
          <w:p w14:paraId="123EFAEA" w14:textId="77777777" w:rsidR="00A53755" w:rsidRPr="00A53755" w:rsidRDefault="00A53755" w:rsidP="00A53755">
            <w:pPr>
              <w:pStyle w:val="Sarakstarindkopa"/>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t xml:space="preserve">siltumtīkla </w:t>
            </w:r>
            <w:proofErr w:type="spellStart"/>
            <w:r w:rsidRPr="00A53755">
              <w:rPr>
                <w:rFonts w:ascii="Times New Roman" w:eastAsia="Times New Roman" w:hAnsi="Times New Roman" w:cs="Times New Roman"/>
                <w:bCs/>
                <w:kern w:val="3"/>
                <w:lang w:eastAsia="lv-LV"/>
              </w:rPr>
              <w:t>pieslēgums</w:t>
            </w:r>
            <w:proofErr w:type="spellEnd"/>
            <w:r w:rsidRPr="00A53755">
              <w:rPr>
                <w:rFonts w:ascii="Times New Roman" w:eastAsia="Times New Roman" w:hAnsi="Times New Roman" w:cs="Times New Roman"/>
                <w:bCs/>
                <w:kern w:val="3"/>
                <w:lang w:eastAsia="lv-LV"/>
              </w:rPr>
              <w:t xml:space="preserve"> (pašvaldības nodrošināts vai autonoms) ar atsevišķiem skaitītājiem, vai enerģijas patēriņa uzskaiti;</w:t>
            </w:r>
          </w:p>
          <w:p w14:paraId="152CA95E" w14:textId="77777777" w:rsidR="00A53755" w:rsidRPr="00A53755" w:rsidRDefault="00A53755" w:rsidP="00A53755">
            <w:pPr>
              <w:pStyle w:val="Sarakstarindkopa"/>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Calibri" w:hAnsi="Times New Roman" w:cs="Times New Roman"/>
              </w:rPr>
              <w:t>telpām jābūt aprīkotām ar ugunsdrošības un tehniskās apsardzes signalizāciju;</w:t>
            </w:r>
          </w:p>
          <w:p w14:paraId="6D6A4420" w14:textId="77777777" w:rsidR="00A53755" w:rsidRPr="00A53755" w:rsidRDefault="00A53755" w:rsidP="00A53755">
            <w:pPr>
              <w:pStyle w:val="Sarakstarindkopa"/>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lastRenderedPageBreak/>
              <w:t xml:space="preserve">ūdensapgādes un kanalizācijas sistēmas </w:t>
            </w:r>
            <w:proofErr w:type="spellStart"/>
            <w:r w:rsidRPr="00A53755">
              <w:rPr>
                <w:rFonts w:ascii="Times New Roman" w:eastAsia="Times New Roman" w:hAnsi="Times New Roman" w:cs="Times New Roman"/>
                <w:bCs/>
                <w:kern w:val="3"/>
                <w:lang w:eastAsia="lv-LV"/>
              </w:rPr>
              <w:t>pieslēgums</w:t>
            </w:r>
            <w:proofErr w:type="spellEnd"/>
            <w:r w:rsidRPr="00A53755">
              <w:rPr>
                <w:rFonts w:ascii="Times New Roman" w:eastAsia="Times New Roman" w:hAnsi="Times New Roman" w:cs="Times New Roman"/>
                <w:bCs/>
                <w:kern w:val="3"/>
                <w:lang w:eastAsia="lv-LV"/>
              </w:rPr>
              <w:t xml:space="preserve"> ar atsevišķiem skaitītājiem;</w:t>
            </w:r>
          </w:p>
          <w:p w14:paraId="20C47CAF" w14:textId="77777777" w:rsidR="00A53755" w:rsidRPr="00A53755" w:rsidRDefault="00A53755" w:rsidP="00A53755">
            <w:pPr>
              <w:pStyle w:val="Sarakstarindkopa"/>
              <w:numPr>
                <w:ilvl w:val="1"/>
                <w:numId w:val="20"/>
              </w:numPr>
              <w:suppressAutoHyphens/>
              <w:autoSpaceDN w:val="0"/>
              <w:spacing w:after="0" w:line="240" w:lineRule="atLeast"/>
              <w:ind w:left="0" w:firstLine="0"/>
              <w:jc w:val="both"/>
              <w:rPr>
                <w:rFonts w:ascii="Times New Roman" w:eastAsia="Times New Roman" w:hAnsi="Times New Roman" w:cs="Times New Roman"/>
                <w:b/>
                <w:kern w:val="3"/>
                <w:lang w:eastAsia="lv-LV"/>
              </w:rPr>
            </w:pPr>
            <w:r w:rsidRPr="00A53755">
              <w:rPr>
                <w:rFonts w:ascii="Times New Roman" w:eastAsia="Times New Roman" w:hAnsi="Times New Roman" w:cs="Times New Roman"/>
                <w:bCs/>
                <w:kern w:val="3"/>
                <w:lang w:eastAsia="lv-LV"/>
              </w:rPr>
              <w:t>elektroenerģijas apgāde ar pietiekošu jaudu un atsevišķu (-</w:t>
            </w:r>
            <w:proofErr w:type="spellStart"/>
            <w:r w:rsidRPr="00A53755">
              <w:rPr>
                <w:rFonts w:ascii="Times New Roman" w:eastAsia="Times New Roman" w:hAnsi="Times New Roman" w:cs="Times New Roman"/>
                <w:bCs/>
                <w:kern w:val="3"/>
                <w:lang w:eastAsia="lv-LV"/>
              </w:rPr>
              <w:t>iem</w:t>
            </w:r>
            <w:proofErr w:type="spellEnd"/>
            <w:r w:rsidRPr="00A53755">
              <w:rPr>
                <w:rFonts w:ascii="Times New Roman" w:eastAsia="Times New Roman" w:hAnsi="Times New Roman" w:cs="Times New Roman"/>
                <w:bCs/>
                <w:kern w:val="3"/>
                <w:lang w:eastAsia="lv-LV"/>
              </w:rPr>
              <w:t xml:space="preserve">) skaitītāju (- </w:t>
            </w:r>
            <w:proofErr w:type="spellStart"/>
            <w:r w:rsidRPr="00A53755">
              <w:rPr>
                <w:rFonts w:ascii="Times New Roman" w:eastAsia="Times New Roman" w:hAnsi="Times New Roman" w:cs="Times New Roman"/>
                <w:bCs/>
                <w:kern w:val="3"/>
                <w:lang w:eastAsia="lv-LV"/>
              </w:rPr>
              <w:t>iem</w:t>
            </w:r>
            <w:proofErr w:type="spellEnd"/>
            <w:r w:rsidRPr="00A53755">
              <w:rPr>
                <w:rFonts w:ascii="Times New Roman" w:eastAsia="Times New Roman" w:hAnsi="Times New Roman" w:cs="Times New Roman"/>
                <w:bCs/>
                <w:kern w:val="3"/>
                <w:lang w:eastAsia="lv-LV"/>
              </w:rPr>
              <w:t xml:space="preserve">); </w:t>
            </w:r>
          </w:p>
          <w:p w14:paraId="59C7769C" w14:textId="55A7876B" w:rsidR="00D67957" w:rsidRPr="00A53755" w:rsidRDefault="00A53755" w:rsidP="00A53755">
            <w:pPr>
              <w:pStyle w:val="Sarakstarindkopa"/>
              <w:numPr>
                <w:ilvl w:val="1"/>
                <w:numId w:val="20"/>
              </w:numPr>
              <w:suppressAutoHyphens/>
              <w:autoSpaceDN w:val="0"/>
              <w:spacing w:after="0" w:line="240" w:lineRule="atLeast"/>
              <w:ind w:left="0" w:firstLine="0"/>
              <w:jc w:val="both"/>
              <w:rPr>
                <w:rFonts w:ascii="Times New Roman" w:eastAsia="Times New Roman" w:hAnsi="Times New Roman" w:cs="Times New Roman"/>
                <w:lang w:eastAsia="lv-LV"/>
              </w:rPr>
            </w:pPr>
            <w:r w:rsidRPr="00A53755">
              <w:rPr>
                <w:rFonts w:ascii="Times New Roman" w:eastAsia="Times New Roman" w:hAnsi="Times New Roman" w:cs="Times New Roman"/>
                <w:bCs/>
                <w:kern w:val="3"/>
                <w:lang w:eastAsia="lv-LV"/>
              </w:rPr>
              <w:t>lifts, ja nomājamās telpas izvietotas augstāk par piekto stāvu.</w:t>
            </w:r>
          </w:p>
        </w:tc>
        <w:tc>
          <w:tcPr>
            <w:tcW w:w="2289" w:type="pct"/>
          </w:tcPr>
          <w:p w14:paraId="541E2612" w14:textId="77777777" w:rsidR="00C74795" w:rsidRPr="00FA22F2" w:rsidRDefault="00C74795" w:rsidP="00851906">
            <w:pPr>
              <w:spacing w:after="0" w:line="240" w:lineRule="auto"/>
              <w:rPr>
                <w:rFonts w:ascii="Times New Roman" w:eastAsia="Times New Roman" w:hAnsi="Times New Roman" w:cs="Times New Roman"/>
                <w:lang w:eastAsia="lv-LV"/>
              </w:rPr>
            </w:pPr>
          </w:p>
        </w:tc>
      </w:tr>
      <w:tr w:rsidR="00851906" w:rsidRPr="00FA22F2" w14:paraId="282F330C" w14:textId="77777777" w:rsidTr="00BC485D">
        <w:trPr>
          <w:tblCellSpacing w:w="15" w:type="dxa"/>
        </w:trPr>
        <w:tc>
          <w:tcPr>
            <w:tcW w:w="349" w:type="pct"/>
          </w:tcPr>
          <w:p w14:paraId="76986608" w14:textId="71B354B6" w:rsidR="00851906" w:rsidRPr="00BC485D" w:rsidRDefault="00851906" w:rsidP="00BC485D">
            <w:pPr>
              <w:pStyle w:val="Sarakstarindkopa"/>
              <w:numPr>
                <w:ilvl w:val="0"/>
                <w:numId w:val="26"/>
              </w:numPr>
              <w:spacing w:after="0" w:line="240" w:lineRule="auto"/>
              <w:rPr>
                <w:rFonts w:ascii="Times New Roman" w:eastAsia="Times New Roman" w:hAnsi="Times New Roman" w:cs="Times New Roman"/>
                <w:lang w:eastAsia="lv-LV"/>
              </w:rPr>
            </w:pPr>
          </w:p>
        </w:tc>
        <w:tc>
          <w:tcPr>
            <w:tcW w:w="2295" w:type="pct"/>
            <w:hideMark/>
          </w:tcPr>
          <w:p w14:paraId="4F8F49CD" w14:textId="78EBE555" w:rsidR="00851906" w:rsidRPr="00FA22F2" w:rsidRDefault="00851906" w:rsidP="00BC485D">
            <w:pPr>
              <w:spacing w:after="0" w:line="240" w:lineRule="atLeast"/>
              <w:jc w:val="both"/>
              <w:rPr>
                <w:rFonts w:ascii="Times New Roman" w:eastAsia="Times New Roman" w:hAnsi="Times New Roman" w:cs="Times New Roman"/>
                <w:lang w:eastAsia="lv-LV"/>
              </w:rPr>
            </w:pPr>
            <w:r w:rsidRPr="00851906">
              <w:rPr>
                <w:rFonts w:ascii="Times New Roman" w:eastAsia="Times New Roman" w:hAnsi="Times New Roman" w:cs="Times New Roman"/>
                <w:lang w:eastAsia="lv-LV"/>
              </w:rPr>
              <w:t>Apliecinājums, ka nepastāv tiesiski šķēršļi nekustamā īpašuma iznomāšanai vai nodošanai apakšnomā</w:t>
            </w:r>
            <w:r w:rsidR="00BC485D">
              <w:rPr>
                <w:rFonts w:ascii="Times New Roman" w:eastAsia="Times New Roman" w:hAnsi="Times New Roman" w:cs="Times New Roman"/>
                <w:lang w:eastAsia="lv-LV"/>
              </w:rPr>
              <w:t>. (</w:t>
            </w:r>
            <w:r w:rsidRPr="00851906">
              <w:rPr>
                <w:rFonts w:ascii="Times New Roman" w:eastAsia="Times New Roman" w:hAnsi="Times New Roman" w:cs="Times New Roman"/>
                <w:lang w:eastAsia="lv-LV"/>
              </w:rPr>
              <w:t>ja attiecināms</w:t>
            </w:r>
            <w:r w:rsidR="00BC485D">
              <w:rPr>
                <w:rFonts w:ascii="Times New Roman" w:eastAsia="Times New Roman" w:hAnsi="Times New Roman" w:cs="Times New Roman"/>
                <w:lang w:eastAsia="lv-LV"/>
              </w:rPr>
              <w:t>)</w:t>
            </w:r>
          </w:p>
        </w:tc>
        <w:tc>
          <w:tcPr>
            <w:tcW w:w="2289" w:type="pct"/>
            <w:hideMark/>
          </w:tcPr>
          <w:p w14:paraId="470F11EB" w14:textId="77777777" w:rsidR="00851906" w:rsidRPr="00FA22F2" w:rsidRDefault="00851906" w:rsidP="00851906">
            <w:pPr>
              <w:spacing w:after="0" w:line="240" w:lineRule="auto"/>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 </w:t>
            </w:r>
          </w:p>
        </w:tc>
      </w:tr>
      <w:tr w:rsidR="006358EE" w:rsidRPr="00FA22F2" w14:paraId="5D694306" w14:textId="77777777" w:rsidTr="00364331">
        <w:trPr>
          <w:tblCellSpacing w:w="15" w:type="dxa"/>
        </w:trPr>
        <w:tc>
          <w:tcPr>
            <w:tcW w:w="349" w:type="pct"/>
          </w:tcPr>
          <w:p w14:paraId="09B6D6B2" w14:textId="77777777" w:rsidR="006358EE" w:rsidRPr="00BC485D" w:rsidRDefault="006358EE" w:rsidP="00BC485D">
            <w:pPr>
              <w:pStyle w:val="Sarakstarindkopa"/>
              <w:numPr>
                <w:ilvl w:val="0"/>
                <w:numId w:val="26"/>
              </w:numPr>
              <w:spacing w:after="0" w:line="240" w:lineRule="auto"/>
              <w:rPr>
                <w:rFonts w:ascii="Times New Roman" w:eastAsia="Times New Roman" w:hAnsi="Times New Roman" w:cs="Times New Roman"/>
                <w:lang w:eastAsia="lv-LV"/>
              </w:rPr>
            </w:pPr>
          </w:p>
        </w:tc>
        <w:tc>
          <w:tcPr>
            <w:tcW w:w="2295" w:type="pct"/>
          </w:tcPr>
          <w:p w14:paraId="465714A0" w14:textId="6807E62C" w:rsidR="006358EE" w:rsidRPr="006358EE" w:rsidRDefault="006358EE" w:rsidP="00BC485D">
            <w:pPr>
              <w:suppressAutoHyphens/>
              <w:autoSpaceDN w:val="0"/>
              <w:spacing w:after="0" w:line="240" w:lineRule="atLeast"/>
              <w:jc w:val="both"/>
              <w:rPr>
                <w:rFonts w:ascii="Times New Roman" w:eastAsia="Times New Roman" w:hAnsi="Times New Roman" w:cs="Times New Roman"/>
                <w:lang w:eastAsia="lv-LV"/>
              </w:rPr>
            </w:pPr>
            <w:r w:rsidRPr="006358EE">
              <w:rPr>
                <w:rFonts w:ascii="Times New Roman" w:eastAsia="Times New Roman" w:hAnsi="Times New Roman" w:cs="Times New Roman"/>
                <w:lang w:eastAsia="lv-LV"/>
              </w:rPr>
              <w:t>Apliecinājums, ka nekustamajam īpašumam, kurā atrodas nomas telpas, nav juridiski vai faktiski apgrūtinājumi, kas ierobežo vai var ierobežot nomas telpu izmantošanu Nolikumā noteiktajam mērķim.</w:t>
            </w:r>
          </w:p>
        </w:tc>
        <w:tc>
          <w:tcPr>
            <w:tcW w:w="2289" w:type="pct"/>
          </w:tcPr>
          <w:p w14:paraId="15BF0D2D" w14:textId="77777777" w:rsidR="006358EE" w:rsidRPr="00FA22F2" w:rsidRDefault="006358EE" w:rsidP="00851906">
            <w:pPr>
              <w:spacing w:after="0" w:line="240" w:lineRule="auto"/>
              <w:rPr>
                <w:rFonts w:ascii="Times New Roman" w:eastAsia="Times New Roman" w:hAnsi="Times New Roman" w:cs="Times New Roman"/>
                <w:lang w:eastAsia="lv-LV"/>
              </w:rPr>
            </w:pPr>
          </w:p>
        </w:tc>
      </w:tr>
      <w:tr w:rsidR="006358EE" w:rsidRPr="00FA22F2" w14:paraId="0F79837A" w14:textId="77777777" w:rsidTr="00364331">
        <w:trPr>
          <w:tblCellSpacing w:w="15" w:type="dxa"/>
        </w:trPr>
        <w:tc>
          <w:tcPr>
            <w:tcW w:w="349" w:type="pct"/>
          </w:tcPr>
          <w:p w14:paraId="20BDC027" w14:textId="77777777" w:rsidR="006358EE" w:rsidRPr="00BC485D" w:rsidRDefault="006358EE" w:rsidP="00BC485D">
            <w:pPr>
              <w:pStyle w:val="Sarakstarindkopa"/>
              <w:numPr>
                <w:ilvl w:val="0"/>
                <w:numId w:val="26"/>
              </w:numPr>
              <w:spacing w:after="0" w:line="240" w:lineRule="auto"/>
              <w:rPr>
                <w:rFonts w:ascii="Times New Roman" w:eastAsia="Times New Roman" w:hAnsi="Times New Roman" w:cs="Times New Roman"/>
                <w:lang w:eastAsia="lv-LV"/>
              </w:rPr>
            </w:pPr>
          </w:p>
        </w:tc>
        <w:tc>
          <w:tcPr>
            <w:tcW w:w="2295" w:type="pct"/>
          </w:tcPr>
          <w:p w14:paraId="2A816E90" w14:textId="37A8C56E" w:rsidR="006358EE" w:rsidRPr="0067533D" w:rsidRDefault="006358EE" w:rsidP="00BC485D">
            <w:pPr>
              <w:spacing w:after="0" w:line="240" w:lineRule="atLeast"/>
              <w:jc w:val="both"/>
              <w:rPr>
                <w:rFonts w:ascii="Times New Roman" w:eastAsia="Times New Roman" w:hAnsi="Times New Roman" w:cs="Times New Roman"/>
                <w:lang w:eastAsia="lv-LV"/>
              </w:rPr>
            </w:pPr>
            <w:r>
              <w:rPr>
                <w:rFonts w:ascii="Times New Roman" w:eastAsia="Times New Roman" w:hAnsi="Times New Roman" w:cs="Times New Roman"/>
                <w:lang w:eastAsia="lv-LV"/>
              </w:rPr>
              <w:t>J</w:t>
            </w:r>
            <w:r w:rsidRPr="006358EE">
              <w:rPr>
                <w:rFonts w:ascii="Times New Roman" w:eastAsia="Times New Roman" w:hAnsi="Times New Roman" w:cs="Times New Roman"/>
                <w:lang w:eastAsia="lv-LV"/>
              </w:rPr>
              <w:t>a nomas objekts atrodas kopīpašumā, pretendentam jāiesniedz dokumenti, kas apliecina dalītās īpašuma tiesības</w:t>
            </w:r>
            <w:r>
              <w:rPr>
                <w:rFonts w:ascii="Times New Roman" w:eastAsia="Times New Roman" w:hAnsi="Times New Roman" w:cs="Times New Roman"/>
                <w:lang w:eastAsia="lv-LV"/>
              </w:rPr>
              <w:t xml:space="preserve">, ja tāda nav, tad apliecinājums, ka </w:t>
            </w:r>
            <w:r w:rsidR="00BC485D">
              <w:rPr>
                <w:rFonts w:ascii="Times New Roman" w:eastAsia="Times New Roman" w:hAnsi="Times New Roman" w:cs="Times New Roman"/>
                <w:lang w:eastAsia="lv-LV"/>
              </w:rPr>
              <w:t xml:space="preserve">pretendents uzņemas iesniegt </w:t>
            </w:r>
            <w:r w:rsidR="00BC485D" w:rsidRPr="00BC485D">
              <w:rPr>
                <w:rFonts w:ascii="Times New Roman" w:eastAsia="Times New Roman" w:hAnsi="Times New Roman" w:cs="Times New Roman"/>
                <w:lang w:eastAsia="lv-LV"/>
              </w:rPr>
              <w:t>kopīpašnieku saskaņojum</w:t>
            </w:r>
            <w:r w:rsidR="00BC485D">
              <w:rPr>
                <w:rFonts w:ascii="Times New Roman" w:eastAsia="Times New Roman" w:hAnsi="Times New Roman" w:cs="Times New Roman"/>
                <w:lang w:eastAsia="lv-LV"/>
              </w:rPr>
              <w:t>u</w:t>
            </w:r>
            <w:r w:rsidR="00BC485D" w:rsidRPr="00BC485D">
              <w:rPr>
                <w:rFonts w:ascii="Times New Roman" w:eastAsia="Times New Roman" w:hAnsi="Times New Roman" w:cs="Times New Roman"/>
                <w:lang w:eastAsia="lv-LV"/>
              </w:rPr>
              <w:t xml:space="preserve"> nomas objekta izmantošanai Bērna mājas vajadzībām</w:t>
            </w:r>
            <w:r w:rsidR="00BC485D">
              <w:rPr>
                <w:rFonts w:ascii="Times New Roman" w:eastAsia="Times New Roman" w:hAnsi="Times New Roman" w:cs="Times New Roman"/>
                <w:lang w:eastAsia="lv-LV"/>
              </w:rPr>
              <w:t>. (ja attiecināms)</w:t>
            </w:r>
          </w:p>
        </w:tc>
        <w:tc>
          <w:tcPr>
            <w:tcW w:w="2289" w:type="pct"/>
          </w:tcPr>
          <w:p w14:paraId="427B4E59" w14:textId="77777777" w:rsidR="006358EE" w:rsidRPr="00FA22F2" w:rsidRDefault="006358EE" w:rsidP="00851906">
            <w:pPr>
              <w:spacing w:after="0" w:line="240" w:lineRule="auto"/>
              <w:rPr>
                <w:rFonts w:ascii="Times New Roman" w:eastAsia="Times New Roman" w:hAnsi="Times New Roman" w:cs="Times New Roman"/>
                <w:lang w:eastAsia="lv-LV"/>
              </w:rPr>
            </w:pPr>
          </w:p>
        </w:tc>
      </w:tr>
      <w:tr w:rsidR="00851906" w:rsidRPr="00FA22F2" w14:paraId="071078CF" w14:textId="77777777" w:rsidTr="00BC485D">
        <w:trPr>
          <w:tblCellSpacing w:w="15" w:type="dxa"/>
        </w:trPr>
        <w:tc>
          <w:tcPr>
            <w:tcW w:w="349" w:type="pct"/>
          </w:tcPr>
          <w:p w14:paraId="35C6228F" w14:textId="07C5B57E" w:rsidR="00851906" w:rsidRPr="00BC485D" w:rsidRDefault="00851906" w:rsidP="00BC485D">
            <w:pPr>
              <w:pStyle w:val="Sarakstarindkopa"/>
              <w:numPr>
                <w:ilvl w:val="0"/>
                <w:numId w:val="26"/>
              </w:numPr>
              <w:spacing w:after="0" w:line="240" w:lineRule="auto"/>
              <w:rPr>
                <w:rFonts w:ascii="Times New Roman" w:eastAsia="Times New Roman" w:hAnsi="Times New Roman" w:cs="Times New Roman"/>
                <w:lang w:eastAsia="lv-LV"/>
              </w:rPr>
            </w:pPr>
          </w:p>
        </w:tc>
        <w:tc>
          <w:tcPr>
            <w:tcW w:w="2295" w:type="pct"/>
            <w:hideMark/>
          </w:tcPr>
          <w:p w14:paraId="0D28A191" w14:textId="2E96B8ED" w:rsidR="00851906" w:rsidRPr="00FA22F2" w:rsidRDefault="0067533D" w:rsidP="00BC485D">
            <w:pPr>
              <w:spacing w:after="0" w:line="240" w:lineRule="atLeast"/>
              <w:jc w:val="both"/>
              <w:rPr>
                <w:rFonts w:ascii="Times New Roman" w:eastAsia="Times New Roman" w:hAnsi="Times New Roman" w:cs="Times New Roman"/>
                <w:lang w:eastAsia="lv-LV"/>
              </w:rPr>
            </w:pPr>
            <w:r w:rsidRPr="0067533D">
              <w:rPr>
                <w:rFonts w:ascii="Times New Roman" w:eastAsia="Times New Roman" w:hAnsi="Times New Roman" w:cs="Times New Roman"/>
                <w:lang w:eastAsia="lv-LV"/>
              </w:rPr>
              <w:t>Informācija par nekustamā īpašuma kopējām faktiskajām izmaksām iepriekšējā periodā, kas nav mazāks par 12 mēnešiem</w:t>
            </w:r>
            <w:r w:rsidR="00347DBA">
              <w:rPr>
                <w:rFonts w:ascii="Times New Roman" w:eastAsia="Times New Roman" w:hAnsi="Times New Roman" w:cs="Times New Roman"/>
                <w:lang w:eastAsia="lv-LV"/>
              </w:rPr>
              <w:t>, precīzi norādot izdevumu periodu</w:t>
            </w:r>
          </w:p>
        </w:tc>
        <w:tc>
          <w:tcPr>
            <w:tcW w:w="2289" w:type="pct"/>
            <w:hideMark/>
          </w:tcPr>
          <w:p w14:paraId="6ACAF471" w14:textId="0DA20338" w:rsidR="00851906" w:rsidRPr="00FA22F2" w:rsidRDefault="00851906" w:rsidP="00851906">
            <w:pPr>
              <w:spacing w:after="0" w:line="240" w:lineRule="auto"/>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 </w:t>
            </w:r>
          </w:p>
        </w:tc>
      </w:tr>
      <w:tr w:rsidR="00851906" w:rsidRPr="00FA22F2" w14:paraId="138B54EB" w14:textId="77777777" w:rsidTr="00BC485D">
        <w:trPr>
          <w:tblCellSpacing w:w="15" w:type="dxa"/>
        </w:trPr>
        <w:tc>
          <w:tcPr>
            <w:tcW w:w="349" w:type="pct"/>
          </w:tcPr>
          <w:p w14:paraId="1DF74417" w14:textId="46D0617D" w:rsidR="00851906" w:rsidRPr="00BC485D" w:rsidRDefault="00851906" w:rsidP="00BC485D">
            <w:pPr>
              <w:pStyle w:val="Sarakstarindkopa"/>
              <w:numPr>
                <w:ilvl w:val="0"/>
                <w:numId w:val="26"/>
              </w:numPr>
              <w:spacing w:after="0" w:line="240" w:lineRule="auto"/>
              <w:rPr>
                <w:rFonts w:ascii="Times New Roman" w:eastAsia="Times New Roman" w:hAnsi="Times New Roman" w:cs="Times New Roman"/>
                <w:lang w:eastAsia="lv-LV"/>
              </w:rPr>
            </w:pPr>
          </w:p>
        </w:tc>
        <w:tc>
          <w:tcPr>
            <w:tcW w:w="2295" w:type="pct"/>
            <w:hideMark/>
          </w:tcPr>
          <w:p w14:paraId="31FBE43F" w14:textId="60AAEC91" w:rsidR="00DA03F4" w:rsidRPr="00FA22F2" w:rsidRDefault="00851906" w:rsidP="00BC485D">
            <w:pPr>
              <w:spacing w:after="0" w:line="240" w:lineRule="atLeast"/>
              <w:jc w:val="both"/>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Informācija par nekustamā īpašuma kopējām plānotajām izmaksām nākamajam periodam, kas nav mazāks par 12 mēnešiem, tai skaitā:</w:t>
            </w:r>
          </w:p>
        </w:tc>
        <w:tc>
          <w:tcPr>
            <w:tcW w:w="2289" w:type="pct"/>
            <w:hideMark/>
          </w:tcPr>
          <w:p w14:paraId="04B88FA3" w14:textId="3F48CF5E" w:rsidR="00DA03F4" w:rsidRPr="00364331" w:rsidRDefault="00DA03F4" w:rsidP="00364331">
            <w:pPr>
              <w:spacing w:after="0" w:line="240" w:lineRule="auto"/>
              <w:ind w:left="370"/>
              <w:rPr>
                <w:rFonts w:ascii="Times New Roman" w:hAnsi="Times New Roman"/>
                <w:sz w:val="24"/>
                <w:szCs w:val="24"/>
              </w:rPr>
            </w:pPr>
          </w:p>
          <w:p w14:paraId="27702014" w14:textId="1C42D198" w:rsidR="00851906" w:rsidRPr="00FA22F2" w:rsidRDefault="00851906" w:rsidP="00851906">
            <w:pPr>
              <w:spacing w:after="0" w:line="240" w:lineRule="auto"/>
              <w:rPr>
                <w:rFonts w:ascii="Times New Roman" w:eastAsia="Times New Roman" w:hAnsi="Times New Roman" w:cs="Times New Roman"/>
                <w:lang w:eastAsia="lv-LV"/>
              </w:rPr>
            </w:pPr>
          </w:p>
        </w:tc>
      </w:tr>
      <w:tr w:rsidR="00851906" w:rsidRPr="00FA22F2" w14:paraId="74D78B0F" w14:textId="77777777" w:rsidTr="00364331">
        <w:trPr>
          <w:tblCellSpacing w:w="15" w:type="dxa"/>
        </w:trPr>
        <w:tc>
          <w:tcPr>
            <w:tcW w:w="349" w:type="pct"/>
            <w:hideMark/>
          </w:tcPr>
          <w:p w14:paraId="634570F1" w14:textId="54672C65" w:rsidR="00851906" w:rsidRPr="00BC485D" w:rsidRDefault="00BC485D" w:rsidP="00BC485D">
            <w:pPr>
              <w:pStyle w:val="Sarakstarindkopa"/>
              <w:spacing w:after="0" w:line="240" w:lineRule="auto"/>
              <w:ind w:left="70"/>
              <w:rPr>
                <w:rFonts w:ascii="Times New Roman" w:eastAsia="Times New Roman" w:hAnsi="Times New Roman" w:cs="Times New Roman"/>
                <w:lang w:eastAsia="lv-LV"/>
              </w:rPr>
            </w:pPr>
            <w:r>
              <w:rPr>
                <w:rFonts w:ascii="Times New Roman" w:eastAsia="Times New Roman" w:hAnsi="Times New Roman" w:cs="Times New Roman"/>
                <w:lang w:eastAsia="lv-LV"/>
              </w:rPr>
              <w:t>10.1.</w:t>
            </w:r>
          </w:p>
        </w:tc>
        <w:tc>
          <w:tcPr>
            <w:tcW w:w="2295" w:type="pct"/>
            <w:hideMark/>
          </w:tcPr>
          <w:p w14:paraId="0AC95F32" w14:textId="3B8DD80E" w:rsidR="00851906" w:rsidRPr="00FA22F2" w:rsidRDefault="00CC3F2A" w:rsidP="00BC485D">
            <w:pPr>
              <w:spacing w:after="0" w:line="240" w:lineRule="atLeast"/>
              <w:jc w:val="both"/>
              <w:rPr>
                <w:rFonts w:ascii="Times New Roman" w:eastAsia="Times New Roman" w:hAnsi="Times New Roman" w:cs="Times New Roman"/>
                <w:lang w:eastAsia="lv-LV"/>
              </w:rPr>
            </w:pPr>
            <w:r w:rsidRPr="00CC3F2A">
              <w:rPr>
                <w:rFonts w:ascii="Times New Roman" w:eastAsia="Times New Roman" w:hAnsi="Times New Roman" w:cs="Times New Roman"/>
                <w:lang w:eastAsia="lv-LV"/>
              </w:rPr>
              <w:t xml:space="preserve">nomas maksas apmērs, </w:t>
            </w:r>
            <w:r w:rsidR="00347DBA">
              <w:rPr>
                <w:rFonts w:ascii="Times New Roman" w:eastAsia="Times New Roman" w:hAnsi="Times New Roman" w:cs="Times New Roman"/>
                <w:lang w:eastAsia="lv-LV"/>
              </w:rPr>
              <w:t xml:space="preserve">nodrošinot šajā nolikumā noteiktās prasības, </w:t>
            </w:r>
            <w:r w:rsidRPr="00CC3F2A">
              <w:rPr>
                <w:rFonts w:ascii="Times New Roman" w:eastAsia="Times New Roman" w:hAnsi="Times New Roman" w:cs="Times New Roman"/>
                <w:lang w:eastAsia="lv-LV"/>
              </w:rPr>
              <w:t xml:space="preserve">norādot viena kvadrātmetra izmaksas mēnesī, </w:t>
            </w:r>
          </w:p>
        </w:tc>
        <w:tc>
          <w:tcPr>
            <w:tcW w:w="2289" w:type="pct"/>
            <w:hideMark/>
          </w:tcPr>
          <w:p w14:paraId="4A6F67B2" w14:textId="5D663F06" w:rsidR="00DA03F4" w:rsidRPr="009B64D0" w:rsidRDefault="00851906" w:rsidP="00364331">
            <w:pPr>
              <w:pStyle w:val="Sarakstarindkopa"/>
              <w:spacing w:after="0" w:line="240" w:lineRule="auto"/>
              <w:ind w:left="730"/>
              <w:contextualSpacing w:val="0"/>
              <w:rPr>
                <w:rFonts w:ascii="Times New Roman" w:hAnsi="Times New Roman"/>
                <w:sz w:val="24"/>
                <w:szCs w:val="24"/>
              </w:rPr>
            </w:pPr>
            <w:r w:rsidRPr="00FA22F2">
              <w:rPr>
                <w:rFonts w:ascii="Times New Roman" w:eastAsia="Times New Roman" w:hAnsi="Times New Roman" w:cs="Times New Roman"/>
                <w:lang w:eastAsia="lv-LV"/>
              </w:rPr>
              <w:t> </w:t>
            </w:r>
            <w:r w:rsidR="00DA03F4" w:rsidRPr="009B64D0">
              <w:rPr>
                <w:rFonts w:ascii="Times New Roman" w:hAnsi="Times New Roman"/>
                <w:sz w:val="24"/>
                <w:szCs w:val="24"/>
              </w:rPr>
              <w:t xml:space="preserve"> </w:t>
            </w:r>
          </w:p>
          <w:p w14:paraId="6A55B397" w14:textId="3183D011" w:rsidR="00851906" w:rsidRPr="00FA22F2" w:rsidRDefault="00851906" w:rsidP="00364331">
            <w:pPr>
              <w:spacing w:after="0" w:line="240" w:lineRule="auto"/>
              <w:jc w:val="right"/>
              <w:rPr>
                <w:rFonts w:ascii="Times New Roman" w:eastAsia="Times New Roman" w:hAnsi="Times New Roman" w:cs="Times New Roman"/>
                <w:lang w:eastAsia="lv-LV"/>
              </w:rPr>
            </w:pPr>
          </w:p>
        </w:tc>
      </w:tr>
      <w:tr w:rsidR="00CB3012" w:rsidRPr="00FA22F2" w14:paraId="23836209" w14:textId="77777777" w:rsidTr="00364331">
        <w:trPr>
          <w:tblCellSpacing w:w="15" w:type="dxa"/>
        </w:trPr>
        <w:tc>
          <w:tcPr>
            <w:tcW w:w="349" w:type="pct"/>
            <w:hideMark/>
          </w:tcPr>
          <w:p w14:paraId="0BFEAB2C" w14:textId="2293287F" w:rsidR="00CB3012" w:rsidRPr="00FA22F2" w:rsidRDefault="00BC485D" w:rsidP="00CB301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10.2.</w:t>
            </w:r>
          </w:p>
        </w:tc>
        <w:tc>
          <w:tcPr>
            <w:tcW w:w="2295" w:type="pct"/>
            <w:hideMark/>
          </w:tcPr>
          <w:p w14:paraId="43F9800A" w14:textId="345D6F64" w:rsidR="00CB3012" w:rsidRPr="00FA22F2" w:rsidRDefault="00652624" w:rsidP="00BC485D">
            <w:pPr>
              <w:spacing w:after="0" w:line="240" w:lineRule="atLeast"/>
              <w:jc w:val="both"/>
              <w:rPr>
                <w:rFonts w:ascii="Times New Roman" w:eastAsia="Times New Roman" w:hAnsi="Times New Roman" w:cs="Times New Roman"/>
                <w:lang w:eastAsia="lv-LV"/>
              </w:rPr>
            </w:pPr>
            <w:r w:rsidRPr="00CC3F2A">
              <w:rPr>
                <w:rFonts w:ascii="Times New Roman" w:eastAsia="Times New Roman" w:hAnsi="Times New Roman" w:cs="Times New Roman"/>
                <w:lang w:eastAsia="lv-LV"/>
              </w:rPr>
              <w:t>apsaimniekošanas pakalpojumu izdevumi</w:t>
            </w:r>
            <w:r>
              <w:rPr>
                <w:rFonts w:ascii="Times New Roman" w:eastAsia="Times New Roman" w:hAnsi="Times New Roman" w:cs="Times New Roman"/>
                <w:lang w:eastAsia="lv-LV"/>
              </w:rPr>
              <w:t xml:space="preserve">, </w:t>
            </w:r>
            <w:r w:rsidR="00347DBA">
              <w:rPr>
                <w:rFonts w:ascii="Times New Roman" w:eastAsia="Times New Roman" w:hAnsi="Times New Roman" w:cs="Times New Roman"/>
                <w:lang w:eastAsia="lv-LV"/>
              </w:rPr>
              <w:t xml:space="preserve">ja tādi tiks piestādīti papildus nomas maksai, </w:t>
            </w:r>
            <w:r>
              <w:rPr>
                <w:rFonts w:ascii="Times New Roman" w:eastAsia="Times New Roman" w:hAnsi="Times New Roman" w:cs="Times New Roman"/>
                <w:lang w:eastAsia="lv-LV"/>
              </w:rPr>
              <w:t xml:space="preserve">norādot visas </w:t>
            </w:r>
            <w:r w:rsidRPr="00CC3F2A">
              <w:rPr>
                <w:rFonts w:ascii="Times New Roman" w:eastAsia="Times New Roman" w:hAnsi="Times New Roman" w:cs="Times New Roman"/>
                <w:lang w:eastAsia="lv-LV"/>
              </w:rPr>
              <w:t xml:space="preserve">apsaimniekošanas programmā </w:t>
            </w:r>
            <w:r>
              <w:rPr>
                <w:rFonts w:ascii="Times New Roman" w:eastAsia="Times New Roman" w:hAnsi="Times New Roman" w:cs="Times New Roman"/>
                <w:lang w:eastAsia="lv-LV"/>
              </w:rPr>
              <w:t xml:space="preserve">iekļautās </w:t>
            </w:r>
            <w:r w:rsidRPr="00CC3F2A">
              <w:rPr>
                <w:rFonts w:ascii="Times New Roman" w:eastAsia="Times New Roman" w:hAnsi="Times New Roman" w:cs="Times New Roman"/>
                <w:lang w:eastAsia="lv-LV"/>
              </w:rPr>
              <w:t>pozīcij</w:t>
            </w:r>
            <w:r>
              <w:rPr>
                <w:rFonts w:ascii="Times New Roman" w:eastAsia="Times New Roman" w:hAnsi="Times New Roman" w:cs="Times New Roman"/>
                <w:lang w:eastAsia="lv-LV"/>
              </w:rPr>
              <w:t>as un katras</w:t>
            </w:r>
            <w:r w:rsidRPr="00CC3F2A">
              <w:rPr>
                <w:rFonts w:ascii="Times New Roman" w:eastAsia="Times New Roman" w:hAnsi="Times New Roman" w:cs="Times New Roman"/>
                <w:lang w:eastAsia="lv-LV"/>
              </w:rPr>
              <w:t xml:space="preserve"> vienības izmaksas</w:t>
            </w:r>
            <w:r>
              <w:rPr>
                <w:rFonts w:ascii="Times New Roman" w:eastAsia="Times New Roman" w:hAnsi="Times New Roman" w:cs="Times New Roman"/>
                <w:lang w:eastAsia="lv-LV"/>
              </w:rPr>
              <w:t xml:space="preserve">, kas norādītas </w:t>
            </w:r>
            <w:r w:rsidR="00F05E80">
              <w:rPr>
                <w:rFonts w:ascii="Times New Roman" w:eastAsia="Times New Roman" w:hAnsi="Times New Roman" w:cs="Times New Roman"/>
                <w:lang w:eastAsia="lv-LV"/>
              </w:rPr>
              <w:t>4</w:t>
            </w:r>
            <w:r>
              <w:rPr>
                <w:rFonts w:ascii="Times New Roman" w:eastAsia="Times New Roman" w:hAnsi="Times New Roman" w:cs="Times New Roman"/>
                <w:lang w:eastAsia="lv-LV"/>
              </w:rPr>
              <w:t>.</w:t>
            </w:r>
            <w:r w:rsidR="0096072C">
              <w:rPr>
                <w:rFonts w:ascii="Times New Roman" w:eastAsia="Times New Roman" w:hAnsi="Times New Roman" w:cs="Times New Roman"/>
                <w:lang w:eastAsia="lv-LV"/>
              </w:rPr>
              <w:t>pielikumā</w:t>
            </w:r>
            <w:r>
              <w:rPr>
                <w:rFonts w:ascii="Times New Roman" w:eastAsia="Times New Roman" w:hAnsi="Times New Roman" w:cs="Times New Roman"/>
                <w:lang w:eastAsia="lv-LV"/>
              </w:rPr>
              <w:t xml:space="preserve"> “</w:t>
            </w:r>
            <w:bookmarkStart w:id="20" w:name="_Hlk209171147"/>
            <w:r>
              <w:rPr>
                <w:rFonts w:ascii="Times New Roman" w:eastAsia="Times New Roman" w:hAnsi="Times New Roman" w:cs="Times New Roman"/>
                <w:lang w:eastAsia="lv-LV"/>
              </w:rPr>
              <w:t>Apsaimniekošanas un uzturēšanas prasības</w:t>
            </w:r>
            <w:bookmarkEnd w:id="20"/>
            <w:r>
              <w:rPr>
                <w:rFonts w:ascii="Times New Roman" w:eastAsia="Times New Roman" w:hAnsi="Times New Roman" w:cs="Times New Roman"/>
                <w:lang w:eastAsia="lv-LV"/>
              </w:rPr>
              <w:t>”</w:t>
            </w:r>
          </w:p>
        </w:tc>
        <w:tc>
          <w:tcPr>
            <w:tcW w:w="2289" w:type="pct"/>
            <w:hideMark/>
          </w:tcPr>
          <w:p w14:paraId="55B1DD4B" w14:textId="77777777" w:rsidR="00CB3012" w:rsidRPr="00FA22F2" w:rsidRDefault="00CB3012" w:rsidP="00CB3012">
            <w:pPr>
              <w:spacing w:after="0" w:line="240" w:lineRule="auto"/>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 </w:t>
            </w:r>
          </w:p>
        </w:tc>
      </w:tr>
      <w:tr w:rsidR="004A480E" w:rsidRPr="00FA22F2" w14:paraId="136554B8" w14:textId="77777777" w:rsidTr="00364331">
        <w:trPr>
          <w:tblCellSpacing w:w="15" w:type="dxa"/>
        </w:trPr>
        <w:tc>
          <w:tcPr>
            <w:tcW w:w="349" w:type="pct"/>
          </w:tcPr>
          <w:p w14:paraId="1DA156CB" w14:textId="1F62CBF3" w:rsidR="004A480E" w:rsidRDefault="00BC485D" w:rsidP="00CB301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10.3.</w:t>
            </w:r>
          </w:p>
        </w:tc>
        <w:tc>
          <w:tcPr>
            <w:tcW w:w="2295" w:type="pct"/>
          </w:tcPr>
          <w:p w14:paraId="518B73C6" w14:textId="47F2162D" w:rsidR="004A480E" w:rsidRPr="00FA22F2" w:rsidRDefault="00652624" w:rsidP="00BC485D">
            <w:pPr>
              <w:spacing w:after="0" w:line="240" w:lineRule="atLeast"/>
              <w:jc w:val="both"/>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 xml:space="preserve">komunālo pakalpojumu </w:t>
            </w:r>
            <w:r w:rsidRPr="00FA22F2">
              <w:rPr>
                <w:rFonts w:ascii="Times New Roman" w:eastAsia="Times New Roman" w:hAnsi="Times New Roman" w:cs="Times New Roman"/>
                <w:i/>
                <w:lang w:eastAsia="ar-SA"/>
              </w:rPr>
              <w:t>(ar nekustamā īpašuma objekta lietošanu saistītie izdevumi – elektrība, ūdens, kanalizācija, apkure, sadzīves atkritum</w:t>
            </w:r>
            <w:r>
              <w:rPr>
                <w:rFonts w:ascii="Times New Roman" w:eastAsia="Times New Roman" w:hAnsi="Times New Roman" w:cs="Times New Roman"/>
                <w:i/>
                <w:lang w:eastAsia="ar-SA"/>
              </w:rPr>
              <w:t>u apsaimniekošana</w:t>
            </w:r>
            <w:r w:rsidRPr="00FA22F2">
              <w:rPr>
                <w:rFonts w:ascii="Times New Roman" w:eastAsia="Times New Roman" w:hAnsi="Times New Roman" w:cs="Times New Roman"/>
                <w:i/>
                <w:lang w:eastAsia="ar-SA"/>
              </w:rPr>
              <w:t xml:space="preserve"> u.c.)</w:t>
            </w:r>
            <w:r w:rsidRPr="00FA22F2">
              <w:rPr>
                <w:rFonts w:ascii="Times New Roman" w:eastAsia="Times New Roman" w:hAnsi="Times New Roman" w:cs="Times New Roman"/>
                <w:lang w:eastAsia="lv-LV"/>
              </w:rPr>
              <w:t xml:space="preserve"> izmaksas </w:t>
            </w:r>
            <w:r w:rsidRPr="00FA22F2">
              <w:rPr>
                <w:rFonts w:ascii="Times New Roman" w:eastAsia="Times New Roman" w:hAnsi="Times New Roman" w:cs="Times New Roman"/>
                <w:i/>
                <w:lang w:eastAsia="ar-SA"/>
              </w:rPr>
              <w:t>(tarifi)</w:t>
            </w:r>
          </w:p>
        </w:tc>
        <w:tc>
          <w:tcPr>
            <w:tcW w:w="2289" w:type="pct"/>
          </w:tcPr>
          <w:p w14:paraId="6DE55E73" w14:textId="77777777" w:rsidR="004A480E" w:rsidRPr="00FA22F2" w:rsidRDefault="004A480E" w:rsidP="00CB3012">
            <w:pPr>
              <w:spacing w:after="0" w:line="240" w:lineRule="auto"/>
              <w:rPr>
                <w:rFonts w:ascii="Times New Roman" w:eastAsia="Times New Roman" w:hAnsi="Times New Roman" w:cs="Times New Roman"/>
                <w:lang w:eastAsia="lv-LV"/>
              </w:rPr>
            </w:pPr>
          </w:p>
        </w:tc>
      </w:tr>
      <w:tr w:rsidR="00CB3012" w:rsidRPr="00FA22F2" w14:paraId="4454913F" w14:textId="77777777" w:rsidTr="00364331">
        <w:trPr>
          <w:tblCellSpacing w:w="15" w:type="dxa"/>
        </w:trPr>
        <w:tc>
          <w:tcPr>
            <w:tcW w:w="349" w:type="pct"/>
            <w:hideMark/>
          </w:tcPr>
          <w:p w14:paraId="0254BA4E" w14:textId="2B30064C" w:rsidR="00CB3012" w:rsidRPr="00FA22F2" w:rsidRDefault="00BC485D" w:rsidP="00CB301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10.4.</w:t>
            </w:r>
          </w:p>
        </w:tc>
        <w:tc>
          <w:tcPr>
            <w:tcW w:w="2295" w:type="pct"/>
          </w:tcPr>
          <w:p w14:paraId="077BFD4F" w14:textId="53F4BE8F" w:rsidR="00CB3012" w:rsidRPr="00FA22F2" w:rsidRDefault="00CB3012" w:rsidP="00BC485D">
            <w:pPr>
              <w:spacing w:after="0" w:line="240" w:lineRule="atLeast"/>
              <w:jc w:val="both"/>
              <w:rPr>
                <w:rFonts w:ascii="Times New Roman" w:eastAsia="Times New Roman" w:hAnsi="Times New Roman" w:cs="Times New Roman"/>
                <w:lang w:eastAsia="lv-LV"/>
              </w:rPr>
            </w:pPr>
            <w:r>
              <w:rPr>
                <w:rFonts w:ascii="Times New Roman" w:eastAsia="Times New Roman" w:hAnsi="Times New Roman" w:cs="Times New Roman"/>
                <w:lang w:eastAsia="lv-LV"/>
              </w:rPr>
              <w:t>Citas izmaksas, ja tādas ir</w:t>
            </w:r>
          </w:p>
        </w:tc>
        <w:tc>
          <w:tcPr>
            <w:tcW w:w="2289" w:type="pct"/>
            <w:hideMark/>
          </w:tcPr>
          <w:p w14:paraId="3AB1714E" w14:textId="77777777" w:rsidR="00CB3012" w:rsidRPr="00FA22F2" w:rsidRDefault="00CB3012" w:rsidP="00CB3012">
            <w:pPr>
              <w:spacing w:after="0" w:line="240" w:lineRule="auto"/>
              <w:rPr>
                <w:rFonts w:ascii="Times New Roman" w:eastAsia="Times New Roman" w:hAnsi="Times New Roman" w:cs="Times New Roman"/>
                <w:lang w:eastAsia="lv-LV"/>
              </w:rPr>
            </w:pPr>
            <w:r w:rsidRPr="00FA22F2">
              <w:rPr>
                <w:rFonts w:ascii="Times New Roman" w:eastAsia="Times New Roman" w:hAnsi="Times New Roman" w:cs="Times New Roman"/>
                <w:lang w:eastAsia="lv-LV"/>
              </w:rPr>
              <w:t> </w:t>
            </w:r>
          </w:p>
        </w:tc>
      </w:tr>
    </w:tbl>
    <w:p w14:paraId="39F97E7A" w14:textId="77777777" w:rsidR="00FA22F2" w:rsidRDefault="00FA22F2" w:rsidP="00FA22F2">
      <w:pPr>
        <w:spacing w:after="0" w:line="240" w:lineRule="auto"/>
        <w:rPr>
          <w:rFonts w:ascii="Calibri" w:eastAsia="Calibri" w:hAnsi="Calibri" w:cs="Times New Roman"/>
        </w:rPr>
      </w:pPr>
    </w:p>
    <w:p w14:paraId="74DCE5B7" w14:textId="77777777" w:rsidR="00B31959" w:rsidRPr="007359F5" w:rsidRDefault="00B31959" w:rsidP="00B31959">
      <w:pPr>
        <w:spacing w:after="0" w:line="240" w:lineRule="auto"/>
        <w:ind w:firstLine="426"/>
        <w:jc w:val="both"/>
        <w:rPr>
          <w:rFonts w:ascii="Times New Roman" w:hAnsi="Times New Roman" w:cs="Times New Roman"/>
          <w:sz w:val="24"/>
          <w:szCs w:val="24"/>
        </w:rPr>
      </w:pPr>
      <w:r w:rsidRPr="007359F5">
        <w:rPr>
          <w:rFonts w:ascii="Times New Roman" w:hAnsi="Times New Roman" w:cs="Times New Roman"/>
          <w:bCs/>
          <w:color w:val="000000"/>
          <w:sz w:val="24"/>
          <w:szCs w:val="24"/>
        </w:rPr>
        <w:t>Apliecinu, ka:</w:t>
      </w:r>
    </w:p>
    <w:p w14:paraId="5965887A" w14:textId="77777777" w:rsidR="00B31959" w:rsidRPr="007359F5" w:rsidRDefault="00B31959">
      <w:pPr>
        <w:pStyle w:val="Sarakstarindkopa"/>
        <w:numPr>
          <w:ilvl w:val="0"/>
          <w:numId w:val="19"/>
        </w:numPr>
        <w:spacing w:after="0" w:line="240" w:lineRule="auto"/>
        <w:ind w:right="-143"/>
        <w:jc w:val="both"/>
        <w:rPr>
          <w:rFonts w:ascii="Times New Roman" w:eastAsia="Times New Roman" w:hAnsi="Times New Roman" w:cs="Times New Roman"/>
          <w:sz w:val="24"/>
          <w:szCs w:val="24"/>
        </w:rPr>
      </w:pPr>
      <w:r w:rsidRPr="007359F5">
        <w:rPr>
          <w:rFonts w:ascii="Times New Roman" w:eastAsia="Times New Roman" w:hAnsi="Times New Roman" w:cs="Times New Roman"/>
          <w:sz w:val="24"/>
          <w:szCs w:val="24"/>
        </w:rPr>
        <w:t>nomas piedāvājumā iesniegtā informācija ir patiesa;</w:t>
      </w:r>
    </w:p>
    <w:p w14:paraId="273198D9" w14:textId="246AC33B" w:rsidR="00B31959" w:rsidRPr="007359F5" w:rsidRDefault="00B31959">
      <w:pPr>
        <w:pStyle w:val="Sarakstarindkopa"/>
        <w:numPr>
          <w:ilvl w:val="0"/>
          <w:numId w:val="19"/>
        </w:numPr>
        <w:spacing w:after="0" w:line="240" w:lineRule="auto"/>
        <w:ind w:right="-143"/>
        <w:jc w:val="both"/>
        <w:rPr>
          <w:rFonts w:ascii="Times New Roman" w:eastAsia="Times New Roman" w:hAnsi="Times New Roman" w:cs="Times New Roman"/>
          <w:sz w:val="24"/>
          <w:szCs w:val="24"/>
        </w:rPr>
      </w:pPr>
      <w:r w:rsidRPr="007359F5">
        <w:rPr>
          <w:rFonts w:ascii="Times New Roman" w:eastAsia="Times New Roman" w:hAnsi="Times New Roman" w:cs="Times New Roman"/>
          <w:color w:val="000000"/>
          <w:sz w:val="24"/>
          <w:szCs w:val="24"/>
        </w:rPr>
        <w:t>piekrītu</w:t>
      </w:r>
      <w:r w:rsidR="006212C1">
        <w:rPr>
          <w:rFonts w:ascii="Times New Roman" w:eastAsia="Times New Roman" w:hAnsi="Times New Roman" w:cs="Times New Roman"/>
          <w:color w:val="000000"/>
          <w:sz w:val="24"/>
          <w:szCs w:val="24"/>
        </w:rPr>
        <w:t xml:space="preserve"> ka nomas telpās iznomātājs ierīko Labklājības ministrijas datu pieslēgumu un telpās izveido datu tīklu</w:t>
      </w:r>
      <w:r w:rsidRPr="007359F5">
        <w:rPr>
          <w:rFonts w:ascii="Times New Roman" w:eastAsia="Times New Roman" w:hAnsi="Times New Roman" w:cs="Times New Roman"/>
          <w:color w:val="000000"/>
          <w:sz w:val="24"/>
          <w:szCs w:val="24"/>
        </w:rPr>
        <w:t>;</w:t>
      </w:r>
    </w:p>
    <w:p w14:paraId="34C17F38" w14:textId="46D832A0" w:rsidR="00B31959" w:rsidRPr="00B31959" w:rsidRDefault="00B31959">
      <w:pPr>
        <w:pStyle w:val="Sarakstarindkopa"/>
        <w:numPr>
          <w:ilvl w:val="0"/>
          <w:numId w:val="19"/>
        </w:numPr>
        <w:spacing w:after="0" w:line="240" w:lineRule="auto"/>
        <w:ind w:right="-143"/>
        <w:jc w:val="both"/>
        <w:rPr>
          <w:rFonts w:ascii="Times New Roman" w:eastAsia="Times New Roman" w:hAnsi="Times New Roman" w:cs="Times New Roman"/>
          <w:sz w:val="24"/>
          <w:szCs w:val="24"/>
        </w:rPr>
      </w:pPr>
      <w:r w:rsidRPr="007359F5">
        <w:rPr>
          <w:rFonts w:ascii="Times New Roman" w:eastAsia="Calibri" w:hAnsi="Times New Roman" w:cs="Times New Roman"/>
          <w:sz w:val="24"/>
          <w:szCs w:val="24"/>
        </w:rPr>
        <w:t>piekrītu, ka nomas līguma noslēgšanas gadījumā tajā norādītie personu dati tiks apstrādāti un var tikt publiskoti normatīvajos aktos  noteiktajos gadījumos un apjomā</w:t>
      </w:r>
      <w:r>
        <w:rPr>
          <w:rFonts w:ascii="Times New Roman" w:eastAsia="Calibri" w:hAnsi="Times New Roman" w:cs="Times New Roman"/>
          <w:sz w:val="24"/>
          <w:szCs w:val="24"/>
        </w:rPr>
        <w:t>;</w:t>
      </w:r>
    </w:p>
    <w:p w14:paraId="343E75DD" w14:textId="77777777" w:rsidR="00B31959" w:rsidRPr="007359F5" w:rsidRDefault="00B31959">
      <w:pPr>
        <w:pStyle w:val="Sarakstarindkopa"/>
        <w:numPr>
          <w:ilvl w:val="0"/>
          <w:numId w:val="19"/>
        </w:numPr>
        <w:spacing w:after="0" w:line="240" w:lineRule="auto"/>
        <w:ind w:right="-143"/>
        <w:jc w:val="both"/>
        <w:rPr>
          <w:rFonts w:ascii="Times New Roman" w:eastAsia="Times New Roman" w:hAnsi="Times New Roman" w:cs="Times New Roman"/>
          <w:sz w:val="24"/>
          <w:szCs w:val="24"/>
        </w:rPr>
      </w:pPr>
      <w:r w:rsidRPr="007359F5">
        <w:rPr>
          <w:rFonts w:ascii="Times New Roman" w:eastAsia="Calibri" w:hAnsi="Times New Roman" w:cs="Times New Roman"/>
          <w:sz w:val="24"/>
          <w:szCs w:val="24"/>
        </w:rPr>
        <w:lastRenderedPageBreak/>
        <w:t xml:space="preserve">nomas </w:t>
      </w:r>
      <w:r w:rsidRPr="007359F5">
        <w:rPr>
          <w:rFonts w:ascii="Times New Roman" w:hAnsi="Times New Roman" w:cs="Times New Roman"/>
          <w:sz w:val="24"/>
          <w:szCs w:val="24"/>
        </w:rPr>
        <w:t>piedāvājums ir sagatavots neatkarīgi no konkurentiem un bez konsultācijām, līgumiem vai vienošanām, vai cita veida saziņas ar konkurentiem.</w:t>
      </w:r>
    </w:p>
    <w:p w14:paraId="78238EB2" w14:textId="77777777" w:rsidR="00B31959" w:rsidRPr="007359F5" w:rsidRDefault="00B31959" w:rsidP="00B31959">
      <w:pPr>
        <w:pStyle w:val="Sarakstarindkopa"/>
        <w:spacing w:after="0" w:line="240" w:lineRule="auto"/>
        <w:ind w:left="644" w:right="-143"/>
        <w:jc w:val="both"/>
        <w:rPr>
          <w:rFonts w:ascii="Times New Roman" w:eastAsia="Times New Roman" w:hAnsi="Times New Roman" w:cs="Times New Roman"/>
          <w:sz w:val="24"/>
          <w:szCs w:val="24"/>
        </w:rPr>
      </w:pPr>
    </w:p>
    <w:p w14:paraId="3375DF05" w14:textId="5197DB2F" w:rsidR="00FA22F2" w:rsidRPr="00FA22F2" w:rsidRDefault="00FA22F2" w:rsidP="00FA22F2">
      <w:pPr>
        <w:spacing w:after="0" w:line="240" w:lineRule="auto"/>
        <w:rPr>
          <w:rFonts w:ascii="Times New Roman" w:eastAsia="Calibri" w:hAnsi="Times New Roman" w:cs="Times New Roman"/>
        </w:rPr>
      </w:pPr>
      <w:r w:rsidRPr="00FA22F2">
        <w:rPr>
          <w:rFonts w:ascii="Times New Roman" w:eastAsia="Calibri" w:hAnsi="Times New Roman" w:cs="Times New Roman"/>
        </w:rPr>
        <w:t>____________ 20</w:t>
      </w:r>
      <w:r w:rsidR="00F30530">
        <w:rPr>
          <w:rFonts w:ascii="Times New Roman" w:eastAsia="Calibri" w:hAnsi="Times New Roman" w:cs="Times New Roman"/>
        </w:rPr>
        <w:t>2</w:t>
      </w:r>
      <w:r w:rsidR="00733CCA">
        <w:rPr>
          <w:rFonts w:ascii="Times New Roman" w:eastAsia="Calibri" w:hAnsi="Times New Roman" w:cs="Times New Roman"/>
        </w:rPr>
        <w:t>6</w:t>
      </w:r>
      <w:r w:rsidR="00F30530">
        <w:rPr>
          <w:rFonts w:ascii="Times New Roman" w:eastAsia="Calibri" w:hAnsi="Times New Roman" w:cs="Times New Roman"/>
        </w:rPr>
        <w:t xml:space="preserve">. gada </w:t>
      </w:r>
      <w:r w:rsidRPr="00FA22F2">
        <w:rPr>
          <w:rFonts w:ascii="Times New Roman" w:eastAsia="Calibri" w:hAnsi="Times New Roman" w:cs="Times New Roman"/>
        </w:rPr>
        <w:t>_</w:t>
      </w:r>
      <w:r w:rsidR="00F30530">
        <w:rPr>
          <w:rFonts w:ascii="Times New Roman" w:eastAsia="Calibri" w:hAnsi="Times New Roman" w:cs="Times New Roman"/>
        </w:rPr>
        <w:t>__________</w:t>
      </w:r>
      <w:r w:rsidRPr="00FA22F2">
        <w:rPr>
          <w:rFonts w:ascii="Times New Roman" w:eastAsia="Calibri" w:hAnsi="Times New Roman" w:cs="Times New Roman"/>
        </w:rPr>
        <w:t>_____.</w:t>
      </w:r>
    </w:p>
    <w:p w14:paraId="4BF98E58" w14:textId="77777777" w:rsidR="00FA22F2" w:rsidRPr="00FA22F2" w:rsidRDefault="00FA22F2" w:rsidP="00FA22F2">
      <w:pPr>
        <w:spacing w:after="0" w:line="240" w:lineRule="auto"/>
        <w:rPr>
          <w:rFonts w:ascii="Times New Roman" w:eastAsia="Calibri" w:hAnsi="Times New Roman" w:cs="Times New Roman"/>
          <w:i/>
        </w:rPr>
      </w:pPr>
      <w:r w:rsidRPr="00FA22F2">
        <w:rPr>
          <w:rFonts w:ascii="Times New Roman" w:eastAsia="Calibri" w:hAnsi="Times New Roman" w:cs="Times New Roman"/>
          <w:i/>
        </w:rPr>
        <w:t xml:space="preserve">     (vieta)</w:t>
      </w:r>
    </w:p>
    <w:p w14:paraId="3FD6A368" w14:textId="1319F056" w:rsidR="00FA22F2" w:rsidRPr="00FA22F2" w:rsidRDefault="00FA22F2" w:rsidP="00FA22F2">
      <w:pPr>
        <w:spacing w:after="0" w:line="240" w:lineRule="auto"/>
        <w:jc w:val="right"/>
        <w:rPr>
          <w:rFonts w:ascii="Calibri" w:eastAsia="Calibri" w:hAnsi="Calibri" w:cs="Times New Roman"/>
        </w:rPr>
      </w:pPr>
      <w:r w:rsidRPr="00FA22F2">
        <w:rPr>
          <w:rFonts w:ascii="Times New Roman" w:eastAsia="Calibri" w:hAnsi="Times New Roman" w:cs="Times New Roman"/>
          <w:i/>
        </w:rPr>
        <w:t>__</w:t>
      </w:r>
      <w:r w:rsidR="00B31959">
        <w:rPr>
          <w:rFonts w:ascii="Times New Roman" w:eastAsia="Calibri" w:hAnsi="Times New Roman" w:cs="Times New Roman"/>
          <w:i/>
        </w:rPr>
        <w:t>____________</w:t>
      </w:r>
      <w:r w:rsidRPr="00FA22F2">
        <w:rPr>
          <w:rFonts w:ascii="Times New Roman" w:eastAsia="Calibri" w:hAnsi="Times New Roman" w:cs="Times New Roman"/>
          <w:i/>
        </w:rPr>
        <w:t>___________________</w:t>
      </w:r>
    </w:p>
    <w:p w14:paraId="284793AA" w14:textId="407F55B2" w:rsidR="00FA22F2" w:rsidRDefault="00FA22F2" w:rsidP="00FA22F2">
      <w:pPr>
        <w:spacing w:after="0" w:line="240" w:lineRule="auto"/>
        <w:jc w:val="right"/>
        <w:rPr>
          <w:rFonts w:ascii="Times New Roman" w:eastAsia="Calibri" w:hAnsi="Times New Roman" w:cs="Times New Roman"/>
          <w:i/>
        </w:rPr>
      </w:pPr>
      <w:r w:rsidRPr="00FA22F2">
        <w:rPr>
          <w:rFonts w:ascii="Times New Roman" w:eastAsia="Calibri" w:hAnsi="Times New Roman" w:cs="Times New Roman"/>
          <w:i/>
        </w:rPr>
        <w:t xml:space="preserve"> /piedāvājuma iesniedzēja </w:t>
      </w:r>
      <w:proofErr w:type="spellStart"/>
      <w:r w:rsidR="00347DBA">
        <w:rPr>
          <w:rFonts w:ascii="Times New Roman" w:eastAsia="Calibri" w:hAnsi="Times New Roman" w:cs="Times New Roman"/>
          <w:i/>
        </w:rPr>
        <w:t>paraksttiesīgā</w:t>
      </w:r>
      <w:proofErr w:type="spellEnd"/>
      <w:r w:rsidR="00347DBA">
        <w:rPr>
          <w:rFonts w:ascii="Times New Roman" w:eastAsia="Calibri" w:hAnsi="Times New Roman" w:cs="Times New Roman"/>
          <w:i/>
        </w:rPr>
        <w:t xml:space="preserve"> persona </w:t>
      </w:r>
      <w:r w:rsidRPr="00FA22F2">
        <w:rPr>
          <w:rFonts w:ascii="Times New Roman" w:eastAsia="Calibri" w:hAnsi="Times New Roman" w:cs="Times New Roman"/>
          <w:i/>
        </w:rPr>
        <w:t>Vārds Uzvārds/</w:t>
      </w:r>
    </w:p>
    <w:p w14:paraId="5CF8B427" w14:textId="77777777" w:rsidR="00FA22F2" w:rsidRPr="00FA22F2" w:rsidRDefault="00FA22F2" w:rsidP="00FA22F2">
      <w:pPr>
        <w:spacing w:after="0" w:line="240" w:lineRule="auto"/>
        <w:jc w:val="right"/>
        <w:rPr>
          <w:rFonts w:ascii="Times New Roman" w:eastAsia="Calibri" w:hAnsi="Times New Roman" w:cs="Times New Roman"/>
          <w:i/>
        </w:rPr>
      </w:pPr>
      <w:r w:rsidRPr="00FA22F2">
        <w:rPr>
          <w:rFonts w:ascii="Times New Roman" w:eastAsia="Calibri" w:hAnsi="Times New Roman" w:cs="Times New Roman"/>
          <w:i/>
        </w:rPr>
        <w:t xml:space="preserve">                                                                       ______________________ </w:t>
      </w:r>
    </w:p>
    <w:p w14:paraId="4C241C60" w14:textId="3886F074" w:rsidR="00FA22F2" w:rsidRDefault="00FA22F2" w:rsidP="00FA22F2">
      <w:pPr>
        <w:spacing w:after="0" w:line="240" w:lineRule="auto"/>
        <w:jc w:val="right"/>
        <w:rPr>
          <w:rFonts w:ascii="Times New Roman" w:eastAsia="Calibri" w:hAnsi="Times New Roman" w:cs="Times New Roman"/>
          <w:i/>
        </w:rPr>
      </w:pPr>
      <w:r w:rsidRPr="00FA22F2">
        <w:rPr>
          <w:rFonts w:ascii="Times New Roman" w:eastAsia="Calibri" w:hAnsi="Times New Roman" w:cs="Times New Roman"/>
          <w:i/>
        </w:rPr>
        <w:t>/paraksts/</w:t>
      </w:r>
    </w:p>
    <w:p w14:paraId="585C66EE" w14:textId="77777777" w:rsidR="008B76CD" w:rsidRDefault="008B76CD" w:rsidP="00FA22F2">
      <w:pPr>
        <w:spacing w:after="0" w:line="240" w:lineRule="auto"/>
        <w:jc w:val="right"/>
        <w:rPr>
          <w:rFonts w:ascii="Times New Roman" w:eastAsia="Calibri" w:hAnsi="Times New Roman" w:cs="Times New Roman"/>
          <w:i/>
        </w:rPr>
      </w:pPr>
    </w:p>
    <w:p w14:paraId="004A2D36" w14:textId="77777777" w:rsidR="008B76CD" w:rsidRDefault="008B76CD" w:rsidP="00FA22F2">
      <w:pPr>
        <w:spacing w:after="0" w:line="240" w:lineRule="auto"/>
        <w:jc w:val="right"/>
        <w:rPr>
          <w:rFonts w:ascii="Times New Roman" w:eastAsia="Calibri" w:hAnsi="Times New Roman" w:cs="Times New Roman"/>
          <w:i/>
        </w:rPr>
      </w:pPr>
    </w:p>
    <w:p w14:paraId="3F380308" w14:textId="77777777" w:rsidR="00BA35C4" w:rsidRDefault="00BA35C4" w:rsidP="008B76CD">
      <w:pPr>
        <w:pStyle w:val="Sarakstarindkopa"/>
        <w:spacing w:after="0" w:line="240" w:lineRule="auto"/>
        <w:ind w:left="714"/>
        <w:jc w:val="right"/>
        <w:rPr>
          <w:rFonts w:ascii="Times New Roman" w:hAnsi="Times New Roman" w:cs="Times New Roman"/>
          <w:sz w:val="24"/>
          <w:szCs w:val="24"/>
        </w:rPr>
      </w:pPr>
    </w:p>
    <w:p w14:paraId="5B8CE04B"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0DDF5A00"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421ABF9D"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01FC18D5"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2BEE7EB8"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0C9B0FF2"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54BFA934"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21E26C63"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63814B83"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56D7688A"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40A04621"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5D92AAFC"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155F2BAD"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5278EEE9"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2F56E068"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1A582625"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45704C36"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30DE3B1F"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7E5CBAFC"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746ADE00"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48B67770"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72936441"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3216529D"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5557775B"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3E733319"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0AD87BC7"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66390EB1"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28068F1E"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77AFD54E"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5112D242"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0BE65EC4"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47C58156"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2F650230"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3242C109"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45AFB681"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75B8B5CD"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4F58AF9D"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35EC795D"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21766922"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21CEF250"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022571DE" w14:textId="77777777" w:rsidR="00227162" w:rsidRDefault="00227162" w:rsidP="008B76CD">
      <w:pPr>
        <w:pStyle w:val="Sarakstarindkopa"/>
        <w:spacing w:after="0" w:line="240" w:lineRule="auto"/>
        <w:ind w:left="714"/>
        <w:jc w:val="right"/>
        <w:rPr>
          <w:rFonts w:ascii="Times New Roman" w:hAnsi="Times New Roman" w:cs="Times New Roman"/>
          <w:sz w:val="24"/>
          <w:szCs w:val="24"/>
        </w:rPr>
      </w:pPr>
    </w:p>
    <w:p w14:paraId="511F266D" w14:textId="7342051A" w:rsidR="008B76CD" w:rsidRPr="006212C1" w:rsidRDefault="008B76CD" w:rsidP="008B76CD">
      <w:pPr>
        <w:pStyle w:val="Sarakstarindkopa"/>
        <w:spacing w:after="0" w:line="240" w:lineRule="auto"/>
        <w:ind w:left="714"/>
        <w:jc w:val="right"/>
        <w:rPr>
          <w:rFonts w:ascii="Times New Roman" w:hAnsi="Times New Roman" w:cs="Times New Roman"/>
          <w:sz w:val="24"/>
          <w:szCs w:val="24"/>
        </w:rPr>
      </w:pPr>
      <w:r w:rsidRPr="006212C1">
        <w:rPr>
          <w:rFonts w:ascii="Times New Roman" w:hAnsi="Times New Roman" w:cs="Times New Roman"/>
          <w:sz w:val="24"/>
          <w:szCs w:val="24"/>
        </w:rPr>
        <w:lastRenderedPageBreak/>
        <w:t xml:space="preserve">Nomas piedāvājumu atlases nolikums telpām </w:t>
      </w:r>
      <w:r w:rsidR="00C21CFA">
        <w:rPr>
          <w:rFonts w:ascii="Times New Roman" w:hAnsi="Times New Roman" w:cs="Times New Roman"/>
          <w:sz w:val="24"/>
          <w:szCs w:val="24"/>
        </w:rPr>
        <w:t>Liepājā</w:t>
      </w:r>
    </w:p>
    <w:p w14:paraId="33121078" w14:textId="77777777" w:rsidR="008B76CD" w:rsidRDefault="008B76CD" w:rsidP="008B76CD">
      <w:pPr>
        <w:pStyle w:val="Sarakstarindkopa"/>
        <w:spacing w:after="0" w:line="240" w:lineRule="auto"/>
        <w:ind w:left="714"/>
        <w:jc w:val="right"/>
        <w:rPr>
          <w:rFonts w:ascii="Times New Roman" w:hAnsi="Times New Roman" w:cs="Times New Roman"/>
          <w:sz w:val="24"/>
          <w:szCs w:val="24"/>
        </w:rPr>
      </w:pPr>
      <w:r w:rsidRPr="006212C1">
        <w:rPr>
          <w:rFonts w:ascii="Times New Roman" w:hAnsi="Times New Roman" w:cs="Times New Roman"/>
          <w:sz w:val="24"/>
          <w:szCs w:val="24"/>
        </w:rPr>
        <w:t xml:space="preserve">Bērnu aizsardzības centra </w:t>
      </w:r>
    </w:p>
    <w:p w14:paraId="570EA282" w14:textId="77777777" w:rsidR="008B76CD" w:rsidRDefault="008B76CD" w:rsidP="008B76CD">
      <w:pPr>
        <w:pStyle w:val="Sarakstarindkopa"/>
        <w:spacing w:after="0" w:line="240" w:lineRule="auto"/>
        <w:ind w:left="714"/>
        <w:jc w:val="right"/>
        <w:rPr>
          <w:rFonts w:ascii="Times New Roman" w:hAnsi="Times New Roman" w:cs="Times New Roman"/>
          <w:sz w:val="24"/>
          <w:szCs w:val="24"/>
        </w:rPr>
      </w:pPr>
      <w:r w:rsidRPr="006212C1">
        <w:rPr>
          <w:rFonts w:ascii="Times New Roman" w:hAnsi="Times New Roman" w:cs="Times New Roman"/>
          <w:sz w:val="24"/>
          <w:szCs w:val="24"/>
        </w:rPr>
        <w:t xml:space="preserve">Nodaļas “Bērna māja” filiāles vajadzībām </w:t>
      </w:r>
    </w:p>
    <w:p w14:paraId="677D4A0A" w14:textId="4F667E9A" w:rsidR="008B76CD" w:rsidRPr="00722232" w:rsidRDefault="008B76CD" w:rsidP="008B76CD">
      <w:pPr>
        <w:pStyle w:val="Sarakstarindkopa"/>
        <w:spacing w:after="0" w:line="240" w:lineRule="auto"/>
        <w:ind w:left="714"/>
        <w:jc w:val="right"/>
        <w:rPr>
          <w:rFonts w:ascii="Times New Roman" w:eastAsia="Times New Roman" w:hAnsi="Times New Roman" w:cs="Times New Roman"/>
          <w:sz w:val="24"/>
          <w:szCs w:val="24"/>
        </w:rPr>
      </w:pPr>
      <w:r>
        <w:rPr>
          <w:rFonts w:ascii="Times New Roman" w:hAnsi="Times New Roman" w:cs="Times New Roman"/>
          <w:sz w:val="24"/>
          <w:szCs w:val="24"/>
        </w:rPr>
        <w:t>2</w:t>
      </w:r>
      <w:r w:rsidRPr="00722232">
        <w:rPr>
          <w:rFonts w:ascii="Times New Roman" w:hAnsi="Times New Roman" w:cs="Times New Roman"/>
          <w:sz w:val="24"/>
          <w:szCs w:val="24"/>
        </w:rPr>
        <w:t xml:space="preserve">. </w:t>
      </w:r>
      <w:r w:rsidRPr="00722232">
        <w:rPr>
          <w:rFonts w:ascii="Times New Roman" w:eastAsia="Times New Roman" w:hAnsi="Times New Roman" w:cs="Times New Roman"/>
          <w:sz w:val="24"/>
          <w:szCs w:val="24"/>
        </w:rPr>
        <w:t xml:space="preserve">pielikums </w:t>
      </w:r>
    </w:p>
    <w:p w14:paraId="7429378F" w14:textId="77777777" w:rsidR="008B76CD" w:rsidRDefault="008B76CD" w:rsidP="00FA22F2">
      <w:pPr>
        <w:spacing w:after="0" w:line="240" w:lineRule="auto"/>
        <w:jc w:val="right"/>
        <w:rPr>
          <w:rFonts w:ascii="Times New Roman" w:eastAsia="Calibri" w:hAnsi="Times New Roman" w:cs="Times New Roman"/>
          <w:i/>
        </w:rPr>
      </w:pPr>
    </w:p>
    <w:p w14:paraId="7B8243B9" w14:textId="77F2B2C0" w:rsidR="006050CE" w:rsidRPr="00364331" w:rsidRDefault="006050CE" w:rsidP="00BA35C4">
      <w:pPr>
        <w:jc w:val="right"/>
        <w:rPr>
          <w:rFonts w:ascii="Times New Roman" w:eastAsia="Calibri" w:hAnsi="Times New Roman" w:cs="Times New Roman"/>
          <w:iCs/>
          <w:sz w:val="24"/>
          <w:szCs w:val="24"/>
        </w:rPr>
      </w:pPr>
      <w:r w:rsidRPr="00364331">
        <w:rPr>
          <w:rFonts w:ascii="Times New Roman" w:eastAsia="Calibri" w:hAnsi="Times New Roman" w:cs="Times New Roman"/>
          <w:iCs/>
          <w:sz w:val="24"/>
          <w:szCs w:val="24"/>
        </w:rPr>
        <w:t>Publicējamais sludinājums</w:t>
      </w:r>
    </w:p>
    <w:p w14:paraId="53D34990" w14:textId="77777777" w:rsidR="006050CE" w:rsidRDefault="006050CE" w:rsidP="006050CE">
      <w:pPr>
        <w:jc w:val="right"/>
        <w:rPr>
          <w:rFonts w:ascii="Times New Roman" w:eastAsia="Calibri" w:hAnsi="Times New Roman" w:cs="Times New Roman"/>
          <w:iCs/>
        </w:rPr>
      </w:pPr>
    </w:p>
    <w:p w14:paraId="1E03CFAE" w14:textId="77777777" w:rsidR="00BC485D" w:rsidRPr="00397C75" w:rsidRDefault="00BC485D" w:rsidP="00BC485D">
      <w:pPr>
        <w:numPr>
          <w:ilvl w:val="0"/>
          <w:numId w:val="20"/>
        </w:numPr>
        <w:suppressAutoHyphens/>
        <w:autoSpaceDN w:val="0"/>
        <w:spacing w:after="0" w:line="288" w:lineRule="auto"/>
        <w:ind w:left="426" w:hanging="426"/>
        <w:jc w:val="both"/>
        <w:rPr>
          <w:rFonts w:ascii="Times New Roman" w:eastAsia="Times New Roman" w:hAnsi="Times New Roman" w:cs="Times New Roman"/>
          <w:kern w:val="3"/>
          <w:sz w:val="24"/>
          <w:szCs w:val="24"/>
        </w:rPr>
      </w:pPr>
      <w:bookmarkStart w:id="21" w:name="_Hlk209168355"/>
      <w:bookmarkStart w:id="22" w:name="_Hlk209167119"/>
      <w:r w:rsidRPr="00397C75">
        <w:rPr>
          <w:rFonts w:ascii="Times New Roman" w:eastAsia="Times New Roman" w:hAnsi="Times New Roman" w:cs="Times New Roman"/>
          <w:b/>
          <w:bCs/>
          <w:kern w:val="3"/>
          <w:sz w:val="24"/>
          <w:szCs w:val="24"/>
        </w:rPr>
        <w:t>Nomnieks: Bērnu aizsardzības centrs</w:t>
      </w:r>
      <w:r>
        <w:rPr>
          <w:rFonts w:ascii="Times New Roman" w:eastAsia="Times New Roman" w:hAnsi="Times New Roman" w:cs="Times New Roman"/>
          <w:b/>
          <w:bCs/>
          <w:kern w:val="3"/>
          <w:sz w:val="24"/>
          <w:szCs w:val="24"/>
        </w:rPr>
        <w:t xml:space="preserve"> </w:t>
      </w:r>
      <w:r w:rsidRPr="0063210E">
        <w:rPr>
          <w:rFonts w:ascii="Times New Roman" w:eastAsia="Times New Roman" w:hAnsi="Times New Roman" w:cs="Times New Roman"/>
          <w:kern w:val="3"/>
          <w:sz w:val="24"/>
          <w:szCs w:val="24"/>
        </w:rPr>
        <w:t>(turpmāk - Centrs)</w:t>
      </w:r>
      <w:r w:rsidRPr="00397C75">
        <w:rPr>
          <w:rFonts w:ascii="Times New Roman" w:eastAsia="Times New Roman" w:hAnsi="Times New Roman" w:cs="Times New Roman"/>
          <w:kern w:val="3"/>
          <w:sz w:val="24"/>
          <w:szCs w:val="24"/>
        </w:rPr>
        <w:t xml:space="preserve">, Ventspils iela 53, Rīga, LV-1002, tālr. 67359128, e-pasts </w:t>
      </w:r>
      <w:hyperlink r:id="rId13" w:history="1">
        <w:r w:rsidRPr="00397C75">
          <w:rPr>
            <w:rFonts w:ascii="Times New Roman" w:eastAsia="Times New Roman" w:hAnsi="Times New Roman" w:cs="Times New Roman"/>
            <w:color w:val="0563C1"/>
            <w:kern w:val="3"/>
            <w:sz w:val="24"/>
            <w:szCs w:val="24"/>
            <w:u w:val="single"/>
          </w:rPr>
          <w:t>pasts@bac.gov.lv</w:t>
        </w:r>
      </w:hyperlink>
      <w:r w:rsidRPr="00397C75">
        <w:rPr>
          <w:rFonts w:ascii="Times New Roman" w:eastAsia="Times New Roman" w:hAnsi="Times New Roman" w:cs="Times New Roman"/>
          <w:kern w:val="3"/>
          <w:sz w:val="24"/>
          <w:szCs w:val="24"/>
        </w:rPr>
        <w:t xml:space="preserve">; e-adrese: DEFAULT@90002056949, kontaktpersona: Jānis Ukše, tālruņa numurs: </w:t>
      </w:r>
      <w:r w:rsidRPr="00397C75">
        <w:rPr>
          <w:rFonts w:ascii="Times New Roman" w:eastAsia="Times New Roman" w:hAnsi="Times New Roman" w:cs="Times New Roman"/>
          <w:kern w:val="3"/>
          <w:sz w:val="24"/>
          <w:szCs w:val="24"/>
          <w:shd w:val="clear" w:color="auto" w:fill="FFFFFF"/>
        </w:rPr>
        <w:t xml:space="preserve"> +371 26809493, e-pasts: </w:t>
      </w:r>
      <w:hyperlink r:id="rId14" w:history="1">
        <w:r w:rsidRPr="00397C75">
          <w:rPr>
            <w:rFonts w:ascii="Times New Roman" w:eastAsia="Times New Roman" w:hAnsi="Times New Roman" w:cs="Times New Roman"/>
            <w:color w:val="0563C1"/>
            <w:kern w:val="3"/>
            <w:sz w:val="24"/>
            <w:szCs w:val="24"/>
            <w:u w:val="single"/>
            <w:shd w:val="clear" w:color="auto" w:fill="FFFFFF"/>
          </w:rPr>
          <w:t>janis.ukse@bac.gov.lv</w:t>
        </w:r>
      </w:hyperlink>
      <w:r w:rsidRPr="00397C75">
        <w:rPr>
          <w:rFonts w:ascii="Times New Roman" w:eastAsia="Times New Roman" w:hAnsi="Times New Roman" w:cs="Times New Roman"/>
          <w:kern w:val="3"/>
          <w:sz w:val="24"/>
          <w:szCs w:val="24"/>
          <w:shd w:val="clear" w:color="auto" w:fill="FFFFFF"/>
        </w:rPr>
        <w:t>.</w:t>
      </w:r>
    </w:p>
    <w:p w14:paraId="13430C92" w14:textId="77777777" w:rsidR="00BC485D" w:rsidRPr="00397C75" w:rsidRDefault="00BC485D" w:rsidP="00BC485D">
      <w:pPr>
        <w:numPr>
          <w:ilvl w:val="0"/>
          <w:numId w:val="20"/>
        </w:numPr>
        <w:suppressAutoHyphens/>
        <w:autoSpaceDN w:val="0"/>
        <w:spacing w:after="0" w:line="288" w:lineRule="auto"/>
        <w:ind w:left="426" w:hanging="426"/>
        <w:contextualSpacing/>
        <w:jc w:val="both"/>
        <w:outlineLvl w:val="0"/>
        <w:rPr>
          <w:rFonts w:ascii="Times New Roman" w:eastAsia="Times New Roman" w:hAnsi="Times New Roman" w:cs="Times New Roman"/>
          <w:bCs/>
          <w:kern w:val="3"/>
          <w:sz w:val="24"/>
          <w:szCs w:val="24"/>
          <w:lang w:eastAsia="lv-LV"/>
        </w:rPr>
      </w:pPr>
      <w:r w:rsidRPr="00397C75">
        <w:rPr>
          <w:rFonts w:ascii="Times New Roman" w:eastAsia="Times New Roman" w:hAnsi="Times New Roman" w:cs="Times New Roman"/>
          <w:b/>
          <w:bCs/>
          <w:kern w:val="3"/>
          <w:sz w:val="24"/>
          <w:szCs w:val="24"/>
        </w:rPr>
        <w:t>Nomas objekta atrašanās vieta:</w:t>
      </w:r>
      <w:r w:rsidRPr="00397C75">
        <w:rPr>
          <w:rFonts w:ascii="Times New Roman" w:eastAsia="Times New Roman" w:hAnsi="Times New Roman" w:cs="Times New Roman"/>
          <w:kern w:val="3"/>
          <w:sz w:val="24"/>
          <w:szCs w:val="24"/>
        </w:rPr>
        <w:t xml:space="preserve"> LIEPĀJAS VALSTSPILSĒTA.</w:t>
      </w:r>
      <w:r w:rsidRPr="00397C75">
        <w:rPr>
          <w:rFonts w:ascii="Times New Roman" w:eastAsia="Times New Roman" w:hAnsi="Times New Roman" w:cs="Times New Roman"/>
          <w:bCs/>
          <w:kern w:val="3"/>
          <w:sz w:val="24"/>
          <w:szCs w:val="24"/>
          <w:lang w:eastAsia="lv-LV"/>
        </w:rPr>
        <w:t xml:space="preserve"> Atrašanās vieta ērti sasniedzama ar sabiedrisko transportu, </w:t>
      </w:r>
      <w:r>
        <w:rPr>
          <w:rFonts w:ascii="Times New Roman" w:eastAsia="Times New Roman" w:hAnsi="Times New Roman" w:cs="Times New Roman"/>
          <w:bCs/>
          <w:kern w:val="3"/>
          <w:sz w:val="24"/>
          <w:szCs w:val="24"/>
          <w:lang w:eastAsia="lv-LV"/>
        </w:rPr>
        <w:t xml:space="preserve">vēlams, lai nomas objekts atrodas </w:t>
      </w:r>
      <w:r w:rsidRPr="00397C75">
        <w:rPr>
          <w:rFonts w:ascii="Times New Roman" w:eastAsia="Times New Roman" w:hAnsi="Times New Roman" w:cs="Times New Roman"/>
          <w:bCs/>
          <w:kern w:val="3"/>
          <w:sz w:val="24"/>
          <w:szCs w:val="24"/>
          <w:lang w:eastAsia="lv-LV"/>
        </w:rPr>
        <w:t>iespējami tuvāk ēkai, kurā izvietota Valsts policija, tiesa.</w:t>
      </w:r>
    </w:p>
    <w:p w14:paraId="65A2145F" w14:textId="52DE8AC2" w:rsidR="00BA44A0" w:rsidRDefault="00BC485D" w:rsidP="00BA44A0">
      <w:pPr>
        <w:pStyle w:val="Sarakstarindkopa"/>
        <w:numPr>
          <w:ilvl w:val="0"/>
          <w:numId w:val="20"/>
        </w:numPr>
        <w:spacing w:after="0" w:line="288" w:lineRule="auto"/>
        <w:jc w:val="both"/>
        <w:rPr>
          <w:rFonts w:ascii="Times New Roman" w:eastAsia="Calibri" w:hAnsi="Times New Roman" w:cs="Times New Roman"/>
          <w:bCs/>
          <w:sz w:val="24"/>
          <w:szCs w:val="24"/>
          <w:lang w:eastAsia="lv-LV"/>
        </w:rPr>
      </w:pPr>
      <w:r w:rsidRPr="0063210E">
        <w:rPr>
          <w:rFonts w:ascii="Times New Roman" w:eastAsia="Calibri" w:hAnsi="Times New Roman" w:cs="Times New Roman"/>
          <w:b/>
          <w:bCs/>
          <w:sz w:val="24"/>
          <w:szCs w:val="24"/>
          <w:shd w:val="clear" w:color="auto" w:fill="FFFFFF"/>
        </w:rPr>
        <w:t xml:space="preserve"> Nomas objekta lietošanas mērķis: </w:t>
      </w:r>
      <w:r w:rsidRPr="0063210E">
        <w:rPr>
          <w:rFonts w:ascii="Times New Roman" w:eastAsia="Calibri" w:hAnsi="Times New Roman" w:cs="Times New Roman"/>
          <w:sz w:val="24"/>
          <w:szCs w:val="24"/>
          <w:shd w:val="clear" w:color="auto" w:fill="FFFFFF"/>
        </w:rPr>
        <w:t>Bērna māja ir</w:t>
      </w:r>
      <w:r>
        <w:rPr>
          <w:rFonts w:ascii="Times New Roman" w:eastAsia="Calibri" w:hAnsi="Times New Roman" w:cs="Times New Roman"/>
          <w:sz w:val="24"/>
          <w:szCs w:val="24"/>
          <w:shd w:val="clear" w:color="auto" w:fill="FFFFFF"/>
        </w:rPr>
        <w:t xml:space="preserve"> Centra struktūrvienība</w:t>
      </w:r>
      <w:r w:rsidRPr="0063210E">
        <w:rPr>
          <w:rFonts w:ascii="Times New Roman" w:eastAsia="Calibri" w:hAnsi="Times New Roman" w:cs="Times New Roman"/>
          <w:sz w:val="24"/>
          <w:szCs w:val="24"/>
          <w:shd w:val="clear" w:color="auto" w:fill="FFFFFF"/>
        </w:rPr>
        <w:t>, kurā sadarbojas vairāku jomu speciālisti, lai veiktu kriminālprocesuālās darbības, sniegtu medicīnisku un psiholoģisku atbalstu bērniem un pusaudžiem, kuri piedzīvojuši jebkāda veida vardarbību.</w:t>
      </w:r>
      <w:r w:rsidRPr="0063210E">
        <w:rPr>
          <w:rFonts w:ascii="Times New Roman" w:eastAsia="Calibri" w:hAnsi="Times New Roman" w:cs="Times New Roman"/>
          <w:bCs/>
          <w:sz w:val="24"/>
          <w:szCs w:val="24"/>
          <w:lang w:eastAsia="lv-LV"/>
        </w:rPr>
        <w:t xml:space="preserve"> Nomas telpām jābūt piemērotām plānotajam izmantošanas mērķim - Bērna mājas darbības īstenošanai (vienuviet nodrošināt vardarbībā cietušā bērna labākajām interesēm atbilstošus intervences pasākumus, tai skaitā bērna vajadzību un risku izvērtēšanu, medicīnisko, psiholoģisko un sociālo atbalstu bērnam un tā nevardarbīgajam tuviniekam</w:t>
      </w:r>
      <w:r>
        <w:rPr>
          <w:rFonts w:ascii="Times New Roman" w:eastAsia="Calibri" w:hAnsi="Times New Roman" w:cs="Times New Roman"/>
          <w:bCs/>
          <w:sz w:val="24"/>
          <w:szCs w:val="24"/>
          <w:lang w:eastAsia="lv-LV"/>
        </w:rPr>
        <w:t xml:space="preserve">, </w:t>
      </w:r>
      <w:r w:rsidRPr="0063210E">
        <w:rPr>
          <w:rFonts w:ascii="Times New Roman" w:eastAsia="Calibri" w:hAnsi="Times New Roman" w:cs="Times New Roman"/>
          <w:bCs/>
          <w:sz w:val="24"/>
          <w:szCs w:val="24"/>
          <w:lang w:eastAsia="lv-LV"/>
        </w:rPr>
        <w:t>nodrošināt iespēju veikt kriminālprocesuālās darbības</w:t>
      </w:r>
      <w:r>
        <w:rPr>
          <w:rFonts w:ascii="Times New Roman" w:eastAsia="Calibri" w:hAnsi="Times New Roman" w:cs="Times New Roman"/>
          <w:bCs/>
          <w:sz w:val="24"/>
          <w:szCs w:val="24"/>
          <w:lang w:eastAsia="lv-LV"/>
        </w:rPr>
        <w:t>)</w:t>
      </w:r>
      <w:r w:rsidRPr="0063210E">
        <w:rPr>
          <w:rFonts w:ascii="Times New Roman" w:eastAsia="Calibri" w:hAnsi="Times New Roman" w:cs="Times New Roman"/>
          <w:bCs/>
          <w:sz w:val="24"/>
          <w:szCs w:val="24"/>
          <w:lang w:eastAsia="lv-LV"/>
        </w:rPr>
        <w:t xml:space="preserve">. </w:t>
      </w:r>
      <w:r w:rsidRPr="00ED0526">
        <w:rPr>
          <w:rFonts w:ascii="Times New Roman" w:eastAsia="Calibri" w:hAnsi="Times New Roman" w:cs="Times New Roman"/>
          <w:bCs/>
          <w:sz w:val="24"/>
          <w:szCs w:val="24"/>
          <w:lang w:eastAsia="lv-LV"/>
        </w:rPr>
        <w:t>Atbilstoši spēkā esošaj</w:t>
      </w:r>
      <w:r>
        <w:rPr>
          <w:rFonts w:ascii="Times New Roman" w:eastAsia="Calibri" w:hAnsi="Times New Roman" w:cs="Times New Roman"/>
          <w:bCs/>
          <w:sz w:val="24"/>
          <w:szCs w:val="24"/>
          <w:lang w:eastAsia="lv-LV"/>
        </w:rPr>
        <w:t>iem</w:t>
      </w:r>
      <w:r w:rsidRPr="00ED0526">
        <w:rPr>
          <w:rFonts w:ascii="Times New Roman" w:eastAsia="Calibri" w:hAnsi="Times New Roman" w:cs="Times New Roman"/>
          <w:bCs/>
          <w:sz w:val="24"/>
          <w:szCs w:val="24"/>
          <w:lang w:eastAsia="lv-LV"/>
        </w:rPr>
        <w:t xml:space="preserve"> Liepājas teritorijas izmantošanas un apbūves noteikumiem (</w:t>
      </w:r>
      <w:r>
        <w:rPr>
          <w:rFonts w:ascii="Times New Roman" w:eastAsia="Calibri" w:hAnsi="Times New Roman" w:cs="Times New Roman"/>
          <w:bCs/>
          <w:sz w:val="24"/>
          <w:szCs w:val="24"/>
          <w:lang w:eastAsia="lv-LV"/>
        </w:rPr>
        <w:t xml:space="preserve">turpmāk - </w:t>
      </w:r>
      <w:r w:rsidRPr="00ED0526">
        <w:rPr>
          <w:rFonts w:ascii="Times New Roman" w:eastAsia="Calibri" w:hAnsi="Times New Roman" w:cs="Times New Roman"/>
          <w:bCs/>
          <w:sz w:val="24"/>
          <w:szCs w:val="24"/>
          <w:lang w:eastAsia="lv-LV"/>
        </w:rPr>
        <w:t>TIAN) teritorijā, kurā atrodas nomas objekts, jābūt pieļaujamai Bērna mājas darbības īstenošanai.</w:t>
      </w:r>
    </w:p>
    <w:p w14:paraId="5F20DA21" w14:textId="7CB27792" w:rsidR="00BA44A0" w:rsidRPr="00BA44A0" w:rsidRDefault="00BC485D" w:rsidP="00BA44A0">
      <w:pPr>
        <w:pStyle w:val="Sarakstarindkopa"/>
        <w:numPr>
          <w:ilvl w:val="0"/>
          <w:numId w:val="20"/>
        </w:numPr>
        <w:spacing w:after="0" w:line="288" w:lineRule="auto"/>
        <w:jc w:val="both"/>
        <w:rPr>
          <w:rFonts w:ascii="Times New Roman" w:eastAsia="Calibri" w:hAnsi="Times New Roman" w:cs="Times New Roman"/>
          <w:bCs/>
          <w:sz w:val="24"/>
          <w:szCs w:val="24"/>
          <w:lang w:eastAsia="lv-LV"/>
        </w:rPr>
      </w:pPr>
      <w:r w:rsidRPr="00BA44A0">
        <w:rPr>
          <w:rFonts w:ascii="Times New Roman" w:eastAsia="Times New Roman" w:hAnsi="Times New Roman" w:cs="Times New Roman"/>
          <w:bCs/>
          <w:sz w:val="24"/>
          <w:szCs w:val="24"/>
          <w:lang w:eastAsia="lv-LV"/>
        </w:rPr>
        <w:t xml:space="preserve"> </w:t>
      </w:r>
      <w:r w:rsidRPr="00BA44A0">
        <w:rPr>
          <w:rFonts w:ascii="Times New Roman" w:eastAsia="Times New Roman" w:hAnsi="Times New Roman" w:cs="Times New Roman"/>
          <w:b/>
          <w:kern w:val="3"/>
          <w:sz w:val="24"/>
          <w:szCs w:val="24"/>
          <w:lang w:eastAsia="lv-LV"/>
        </w:rPr>
        <w:t>Paredzamais nomas līguma termiņš</w:t>
      </w:r>
      <w:r w:rsidRPr="00BA44A0">
        <w:rPr>
          <w:rFonts w:ascii="Times New Roman" w:eastAsia="Times New Roman" w:hAnsi="Times New Roman" w:cs="Times New Roman"/>
          <w:kern w:val="3"/>
          <w:sz w:val="24"/>
          <w:szCs w:val="24"/>
        </w:rPr>
        <w:t xml:space="preserve"> ir </w:t>
      </w:r>
      <w:bookmarkEnd w:id="21"/>
      <w:r w:rsidR="00BA44A0" w:rsidRPr="00BA44A0">
        <w:rPr>
          <w:rFonts w:ascii="Times New Roman" w:eastAsia="Times New Roman" w:hAnsi="Times New Roman" w:cs="Times New Roman"/>
          <w:kern w:val="3"/>
          <w:sz w:val="24"/>
          <w:szCs w:val="24"/>
        </w:rPr>
        <w:t>vismaz 5 gadi (60 mēneši), vēlams 10 gadi (120 mēneši) – sākot no 2026. gada 1. jūlija.</w:t>
      </w:r>
    </w:p>
    <w:p w14:paraId="54BC8F22" w14:textId="0A5D1C40" w:rsidR="00BC485D" w:rsidRPr="00BA44A0" w:rsidRDefault="00BC485D" w:rsidP="00190C25">
      <w:pPr>
        <w:numPr>
          <w:ilvl w:val="0"/>
          <w:numId w:val="20"/>
        </w:numPr>
        <w:suppressAutoHyphens/>
        <w:autoSpaceDN w:val="0"/>
        <w:spacing w:after="0" w:line="288" w:lineRule="auto"/>
        <w:ind w:left="426" w:hanging="426"/>
        <w:contextualSpacing/>
        <w:jc w:val="both"/>
        <w:rPr>
          <w:rFonts w:ascii="Times New Roman" w:eastAsia="Times New Roman" w:hAnsi="Times New Roman" w:cs="Times New Roman"/>
          <w:b/>
          <w:kern w:val="3"/>
          <w:sz w:val="24"/>
          <w:szCs w:val="24"/>
          <w:lang w:eastAsia="lv-LV"/>
        </w:rPr>
      </w:pPr>
      <w:r w:rsidRPr="00BA44A0">
        <w:rPr>
          <w:rFonts w:ascii="Times New Roman" w:eastAsia="Times New Roman" w:hAnsi="Times New Roman" w:cs="Times New Roman"/>
          <w:b/>
          <w:kern w:val="3"/>
          <w:sz w:val="24"/>
          <w:szCs w:val="24"/>
          <w:lang w:eastAsia="lv-LV"/>
        </w:rPr>
        <w:t>Kopējā nepieciešamā nomas telpu platība</w:t>
      </w:r>
      <w:r w:rsidRPr="00BA44A0">
        <w:rPr>
          <w:rFonts w:ascii="Times New Roman" w:eastAsia="Times New Roman" w:hAnsi="Times New Roman" w:cs="Times New Roman"/>
          <w:bCs/>
          <w:kern w:val="3"/>
          <w:sz w:val="24"/>
          <w:szCs w:val="24"/>
          <w:lang w:eastAsia="lv-LV"/>
        </w:rPr>
        <w:t xml:space="preserve"> - aptuveni 160 m², pieļaujot telpu platības palielinājumu līdz 20 %.</w:t>
      </w:r>
    </w:p>
    <w:p w14:paraId="60CBF85F" w14:textId="77777777" w:rsidR="00BC485D" w:rsidRPr="00397C75" w:rsidRDefault="00BC485D" w:rsidP="00BC485D">
      <w:pPr>
        <w:numPr>
          <w:ilvl w:val="0"/>
          <w:numId w:val="20"/>
        </w:numPr>
        <w:suppressAutoHyphens/>
        <w:autoSpaceDN w:val="0"/>
        <w:spacing w:after="0" w:line="288" w:lineRule="auto"/>
        <w:ind w:left="426"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
          <w:kern w:val="3"/>
          <w:sz w:val="24"/>
          <w:szCs w:val="24"/>
          <w:lang w:eastAsia="lv-LV"/>
        </w:rPr>
        <w:t>Prasības paredzamā nomas objekta tehniskajam stāvoklim.</w:t>
      </w:r>
    </w:p>
    <w:p w14:paraId="1919915C" w14:textId="77777777" w:rsidR="00BC485D" w:rsidRPr="00397C75" w:rsidRDefault="00BC485D" w:rsidP="00BC485D">
      <w:pPr>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Nomas telpām ir jābūt labā vizuālā un tehniskā stāvoklī ar elektroinstalāciju un apgaismojumu, ar pilnu iekšējo apdari, telpām ir jābūt labiekārtotām ar apkures sistēmu, ūdens un kanalizācijas sistēmu labā stāvoklī.</w:t>
      </w:r>
    </w:p>
    <w:p w14:paraId="04EA3178" w14:textId="77777777" w:rsidR="00BC485D" w:rsidRPr="00397C75" w:rsidRDefault="00BC485D" w:rsidP="00BC485D">
      <w:pPr>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Iesniedzot piedāvājumus, būs jāiesniedz apliecinājums, ka Iznomātājs neiebildīs pret nomnieka  lokāla tīkla  ierīkošanu nomas telpās, atbilstoši Labklājības ministrijas prasībām, un datu tīkla </w:t>
      </w:r>
      <w:proofErr w:type="spellStart"/>
      <w:r w:rsidRPr="00397C75">
        <w:rPr>
          <w:rFonts w:ascii="Times New Roman" w:eastAsia="Times New Roman" w:hAnsi="Times New Roman" w:cs="Times New Roman"/>
          <w:bCs/>
          <w:kern w:val="3"/>
          <w:sz w:val="24"/>
          <w:szCs w:val="24"/>
          <w:lang w:eastAsia="lv-LV"/>
        </w:rPr>
        <w:t>pieslēguma</w:t>
      </w:r>
      <w:proofErr w:type="spellEnd"/>
      <w:r w:rsidRPr="00397C75">
        <w:rPr>
          <w:rFonts w:ascii="Times New Roman" w:eastAsia="Times New Roman" w:hAnsi="Times New Roman" w:cs="Times New Roman"/>
          <w:bCs/>
          <w:kern w:val="3"/>
          <w:sz w:val="24"/>
          <w:szCs w:val="24"/>
          <w:lang w:eastAsia="lv-LV"/>
        </w:rPr>
        <w:t xml:space="preserve"> ierīkošanu.</w:t>
      </w:r>
    </w:p>
    <w:p w14:paraId="2778812B" w14:textId="77777777" w:rsidR="00BC485D" w:rsidRPr="00397C75" w:rsidRDefault="00BC485D" w:rsidP="00BC485D">
      <w:pPr>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Teritorijai pie nomas telpām jāatbilst Ministru kabineta 2016. gada 19. aprīļa noteikumos Nr. 238 “Ugunsdrošības noteikumi” norādītajām ugunsdrošības prasībām (piemēram, drošas pulcēšanās punkts, ierīces ugunsdzēsības vajadzībām). </w:t>
      </w:r>
    </w:p>
    <w:p w14:paraId="5500076A" w14:textId="77777777" w:rsidR="00BC485D" w:rsidRPr="00397C75" w:rsidRDefault="00BC485D" w:rsidP="00BC485D">
      <w:pPr>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Nomas telpām jāatbilst Latvijas Republikas būvnormatīvos, kā arī Ministru kabineta 2020. gada 10. decembra noteikumos Nr. 730 “Ekspluatējamu ēku energoefektivitātes minimālās prasības”, Ministru kabineta 2009. gada 28. aprīļa noteikumos Nr. 359 “Darba aizsardzības prasības darba vietās”, Ministru kabineta 2016. gada 12. jūlijā ieteikumos Nr. 2 “Vienotās prasības valsts pārvaldes iestāžu biroju ēkām un biroja telpu grupām” un citos normatīvajos aktos biroju ēkām </w:t>
      </w:r>
      <w:r w:rsidRPr="00397C75">
        <w:rPr>
          <w:rFonts w:ascii="Times New Roman" w:eastAsia="Times New Roman" w:hAnsi="Times New Roman" w:cs="Times New Roman"/>
          <w:bCs/>
          <w:kern w:val="3"/>
          <w:sz w:val="24"/>
          <w:szCs w:val="24"/>
          <w:lang w:eastAsia="lv-LV"/>
        </w:rPr>
        <w:lastRenderedPageBreak/>
        <w:t>noteiktajām prasībām ēkas stiprībai, stabilitātei, energoefektivitātei, telpu apdares materiāliem un izstrādājumiem, telpu apgaismojumam, gaisa kvalitātei un mikroklimatam telpās (gaisa temperatūrai, gaisa relatīvajam mitrumam, gaisa kustības ātrumam), telpu platībai, ventilācijas sistēmām u. c. noteiktajām prasībām.</w:t>
      </w:r>
    </w:p>
    <w:p w14:paraId="7D296191" w14:textId="77777777" w:rsidR="00BC485D" w:rsidRPr="00397C75" w:rsidRDefault="00BC485D" w:rsidP="00BC485D">
      <w:pPr>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Pie nomas telpu fasādes nomniekam ir tiesības izvietot informatīvo plāksni ar nomnieka nosaukumu. </w:t>
      </w:r>
    </w:p>
    <w:p w14:paraId="379105BE" w14:textId="77777777" w:rsidR="00BC485D" w:rsidRPr="00397C75" w:rsidRDefault="00BC485D" w:rsidP="00BC485D">
      <w:pPr>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Telpas ir bez nepieciešamības veikt jebkāda veida remontu lietošanas uzsākšanai. Gadījumā, ja nomas piedāvājuma iesniegšanas brīdī telpas neatbilst kādai (-</w:t>
      </w:r>
      <w:proofErr w:type="spellStart"/>
      <w:r w:rsidRPr="00397C75">
        <w:rPr>
          <w:rFonts w:ascii="Times New Roman" w:eastAsia="Times New Roman" w:hAnsi="Times New Roman" w:cs="Times New Roman"/>
          <w:bCs/>
          <w:kern w:val="3"/>
          <w:sz w:val="24"/>
          <w:szCs w:val="24"/>
          <w:lang w:eastAsia="lv-LV"/>
        </w:rPr>
        <w:t>ām</w:t>
      </w:r>
      <w:proofErr w:type="spellEnd"/>
      <w:r w:rsidRPr="00397C75">
        <w:rPr>
          <w:rFonts w:ascii="Times New Roman" w:eastAsia="Times New Roman" w:hAnsi="Times New Roman" w:cs="Times New Roman"/>
          <w:bCs/>
          <w:kern w:val="3"/>
          <w:sz w:val="24"/>
          <w:szCs w:val="24"/>
          <w:lang w:eastAsia="lv-LV"/>
        </w:rPr>
        <w:t>) no Nolikumā noteiktajām prasībām, bet iznomāšanas pretendents par saviem līdzekļiem apņemas nodrošināt atbilstošus telpu remonta vai pielāgošanas darbus līdz plānotā nomas termiņa sākumam, konkrētā informācija  iekļaujama nomas piedāvājumā, norādot arī nepieciešamo telpu remonta vai pielāgošanas darbu apjomu un termiņu.</w:t>
      </w:r>
    </w:p>
    <w:p w14:paraId="51960C7C" w14:textId="77777777" w:rsidR="00BC485D" w:rsidRPr="00397C75" w:rsidRDefault="00BC485D" w:rsidP="00BC485D">
      <w:pPr>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Gadījumā, ja nomniekam telpu izmantošanas mērķa sasniegšanai būs nepieciešams veikt telpu pielāgošanu (vienkāršoto atjaunošanu) vai kosmētisko remontu, iznomāšanas pretendents piedāvājumā norāda, vai neiebildīs šāda remonta vai pārbūves veikšanai, norādot šādas pārbūves vai remonta veikšanas nosacījumus.</w:t>
      </w:r>
      <w:bookmarkStart w:id="23" w:name="_Hlk209613412"/>
    </w:p>
    <w:p w14:paraId="0469CF50" w14:textId="489CFC4F" w:rsidR="00BC485D" w:rsidRPr="00ED0526" w:rsidRDefault="00BC485D" w:rsidP="00BC485D">
      <w:pPr>
        <w:numPr>
          <w:ilvl w:val="1"/>
          <w:numId w:val="20"/>
        </w:numPr>
        <w:suppressAutoHyphens/>
        <w:autoSpaceDN w:val="0"/>
        <w:spacing w:after="0" w:line="288" w:lineRule="auto"/>
        <w:ind w:left="1134" w:hanging="567"/>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Nomas telpu raksturojošie rādītāji:</w:t>
      </w:r>
      <w:r>
        <w:rPr>
          <w:rFonts w:ascii="Times New Roman" w:eastAsia="Times New Roman" w:hAnsi="Times New Roman" w:cs="Times New Roman"/>
          <w:b/>
          <w:kern w:val="3"/>
          <w:sz w:val="24"/>
          <w:szCs w:val="24"/>
          <w:lang w:eastAsia="lv-LV"/>
        </w:rPr>
        <w:t xml:space="preserve"> </w:t>
      </w:r>
      <w:r>
        <w:rPr>
          <w:rFonts w:ascii="Times New Roman" w:eastAsia="Calibri" w:hAnsi="Times New Roman" w:cs="Times New Roman"/>
          <w:sz w:val="24"/>
          <w:szCs w:val="24"/>
        </w:rPr>
        <w:t>o</w:t>
      </w:r>
      <w:r w:rsidRPr="00ED0526">
        <w:rPr>
          <w:rFonts w:ascii="Times New Roman" w:eastAsia="Calibri" w:hAnsi="Times New Roman" w:cs="Times New Roman"/>
          <w:sz w:val="24"/>
          <w:szCs w:val="24"/>
        </w:rPr>
        <w:t xml:space="preserve">bligāti nepieciešamas šādas atsevišķas telpas (ievērojot 6.8. punktā noteikto): nopratināšanas telpa, novērošanas telpa, divi psihologa kabineti, sociālo darbinieku kabinets, medicīniskās apskates telpa, </w:t>
      </w:r>
      <w:r>
        <w:rPr>
          <w:rFonts w:ascii="Times New Roman" w:eastAsia="Calibri" w:hAnsi="Times New Roman" w:cs="Times New Roman"/>
          <w:sz w:val="24"/>
          <w:szCs w:val="24"/>
        </w:rPr>
        <w:t>sanitārais mezgls apvienots ar dušas telpu</w:t>
      </w:r>
      <w:r w:rsidRPr="00ED0526">
        <w:rPr>
          <w:rFonts w:ascii="Times New Roman" w:eastAsia="Calibri" w:hAnsi="Times New Roman" w:cs="Times New Roman"/>
          <w:sz w:val="24"/>
          <w:szCs w:val="24"/>
        </w:rPr>
        <w:t>, uzgaidāmās telpas.</w:t>
      </w:r>
    </w:p>
    <w:bookmarkEnd w:id="23"/>
    <w:p w14:paraId="6A42D081" w14:textId="77777777" w:rsidR="00BC485D" w:rsidRPr="00397C75" w:rsidRDefault="00BC485D" w:rsidP="00BC485D">
      <w:pPr>
        <w:pStyle w:val="Sarakstarindkopa"/>
        <w:numPr>
          <w:ilvl w:val="1"/>
          <w:numId w:val="20"/>
        </w:numPr>
        <w:suppressAutoHyphens/>
        <w:autoSpaceDN w:val="0"/>
        <w:spacing w:after="0" w:line="288" w:lineRule="auto"/>
        <w:ind w:left="1134" w:hanging="567"/>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nomas objektam jābūt ar labām sabiedriskā transporta piekļūšanas vietām - attālums no ēkas ieejas (mēra ar </w:t>
      </w:r>
      <w:r w:rsidRPr="00397C75">
        <w:rPr>
          <w:rFonts w:ascii="Times New Roman" w:eastAsia="Times New Roman" w:hAnsi="Times New Roman" w:cs="Times New Roman"/>
          <w:bCs/>
          <w:i/>
          <w:iCs/>
          <w:kern w:val="3"/>
          <w:sz w:val="24"/>
          <w:szCs w:val="24"/>
          <w:lang w:eastAsia="lv-LV"/>
        </w:rPr>
        <w:t xml:space="preserve">Google </w:t>
      </w:r>
      <w:proofErr w:type="spellStart"/>
      <w:r w:rsidRPr="00397C75">
        <w:rPr>
          <w:rFonts w:ascii="Times New Roman" w:eastAsia="Times New Roman" w:hAnsi="Times New Roman" w:cs="Times New Roman"/>
          <w:bCs/>
          <w:i/>
          <w:iCs/>
          <w:kern w:val="3"/>
          <w:sz w:val="24"/>
          <w:szCs w:val="24"/>
          <w:lang w:eastAsia="lv-LV"/>
        </w:rPr>
        <w:t>map</w:t>
      </w:r>
      <w:proofErr w:type="spellEnd"/>
      <w:r w:rsidRPr="00397C75">
        <w:rPr>
          <w:rFonts w:ascii="Times New Roman" w:eastAsia="Times New Roman" w:hAnsi="Times New Roman" w:cs="Times New Roman"/>
          <w:bCs/>
          <w:kern w:val="3"/>
          <w:sz w:val="24"/>
          <w:szCs w:val="24"/>
          <w:lang w:eastAsia="lv-LV"/>
        </w:rPr>
        <w:t xml:space="preserve"> instrumentu, iestatījuma galējā distance) līdz sabiedriskā transporta pieturai var būt līdz 500 metriem.</w:t>
      </w:r>
    </w:p>
    <w:p w14:paraId="2045D7A8" w14:textId="77777777" w:rsidR="00BC485D" w:rsidRPr="00397C75" w:rsidRDefault="00BC485D" w:rsidP="00BC485D">
      <w:pPr>
        <w:pStyle w:val="Sarakstarindkopa"/>
        <w:numPr>
          <w:ilvl w:val="1"/>
          <w:numId w:val="20"/>
        </w:numPr>
        <w:suppressAutoHyphens/>
        <w:autoSpaceDN w:val="0"/>
        <w:spacing w:after="0" w:line="288" w:lineRule="auto"/>
        <w:ind w:hanging="225"/>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Vēlamas prasības:</w:t>
      </w:r>
    </w:p>
    <w:p w14:paraId="326F0600" w14:textId="77777777" w:rsidR="00BC485D" w:rsidRPr="00397C75" w:rsidRDefault="00BC485D" w:rsidP="00BC485D">
      <w:pPr>
        <w:pStyle w:val="Sarakstarindkopa"/>
        <w:numPr>
          <w:ilvl w:val="2"/>
          <w:numId w:val="20"/>
        </w:numPr>
        <w:suppressAutoHyphens/>
        <w:autoSpaceDN w:val="0"/>
        <w:spacing w:after="0" w:line="288" w:lineRule="auto"/>
        <w:ind w:left="1134" w:firstLine="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telpu tuvumā (ne tālāk kā 150 metru atstatumā no ēkas) pieejama autostāvvieta vai iespēja novietot vairākus transportlīdzekļus;</w:t>
      </w:r>
    </w:p>
    <w:p w14:paraId="6845E9CA" w14:textId="77777777" w:rsidR="00BC485D" w:rsidRPr="00397C75" w:rsidRDefault="00BC485D" w:rsidP="00BC485D">
      <w:pPr>
        <w:pStyle w:val="Sarakstarindkopa"/>
        <w:numPr>
          <w:ilvl w:val="2"/>
          <w:numId w:val="20"/>
        </w:numPr>
        <w:suppressAutoHyphens/>
        <w:autoSpaceDN w:val="0"/>
        <w:spacing w:after="0" w:line="288" w:lineRule="auto"/>
        <w:ind w:left="1134" w:firstLine="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 xml:space="preserve">nomas telpas pieejamas personām ar funkcionāliem traucējumiem; </w:t>
      </w:r>
    </w:p>
    <w:p w14:paraId="5D26E8A3" w14:textId="77777777" w:rsidR="00BC485D" w:rsidRPr="00397C75" w:rsidRDefault="00BC485D" w:rsidP="00BC485D">
      <w:pPr>
        <w:pStyle w:val="Sarakstarindkopa"/>
        <w:numPr>
          <w:ilvl w:val="2"/>
          <w:numId w:val="20"/>
        </w:numPr>
        <w:suppressAutoHyphens/>
        <w:autoSpaceDN w:val="0"/>
        <w:spacing w:after="0" w:line="288" w:lineRule="auto"/>
        <w:ind w:left="1134" w:firstLine="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telpās vēlama gaisa rekuperācijas vai kondicionēšanas sistēma, vai nodrošināta tehniska iespēja un tiesības nomniekam tādu uzstādīt, iepriekš saskaņojot ar iznomātāju;</w:t>
      </w:r>
    </w:p>
    <w:p w14:paraId="38B79187" w14:textId="77777777" w:rsidR="00BC485D" w:rsidRPr="00397C75" w:rsidRDefault="00BC485D" w:rsidP="00BC485D">
      <w:pPr>
        <w:pStyle w:val="Sarakstarindkopa"/>
        <w:numPr>
          <w:ilvl w:val="2"/>
          <w:numId w:val="20"/>
        </w:numPr>
        <w:suppressAutoHyphens/>
        <w:autoSpaceDN w:val="0"/>
        <w:spacing w:after="0" w:line="288" w:lineRule="auto"/>
        <w:ind w:left="1134" w:firstLine="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telpās ir nodrošināma kontrolēta iekļūšana un uzturēšanās, vai šim nolūkam ir nodrošināta tehniska iespēja un nomniekam nodrošināmas tiesības ierīkot tehniskus risinājumus, iepriekš saskaņojot ar iznomātāju,</w:t>
      </w:r>
    </w:p>
    <w:p w14:paraId="7556B97D" w14:textId="77777777" w:rsidR="00BC485D" w:rsidRPr="00232AD9" w:rsidRDefault="00BC485D" w:rsidP="00BC485D">
      <w:pPr>
        <w:pStyle w:val="Sarakstarindkopa"/>
        <w:numPr>
          <w:ilvl w:val="2"/>
          <w:numId w:val="20"/>
        </w:numPr>
        <w:suppressAutoHyphens/>
        <w:autoSpaceDN w:val="0"/>
        <w:spacing w:after="0" w:line="288" w:lineRule="auto"/>
        <w:ind w:left="1134" w:firstLine="0"/>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sz w:val="24"/>
          <w:szCs w:val="24"/>
          <w:lang w:eastAsia="lv-LV"/>
        </w:rPr>
        <w:t>nomas telpās nodrošināta tehniska iespēja un tiesības nomniekam uzstādīt nepieciešamās videonovērošanas un tehniskās apsardzes sistēmas.</w:t>
      </w:r>
    </w:p>
    <w:p w14:paraId="1B16DB43" w14:textId="77777777" w:rsidR="00BC485D" w:rsidRPr="00AB2D88" w:rsidRDefault="00BC485D" w:rsidP="00BC485D">
      <w:pPr>
        <w:pStyle w:val="Sarakstarindkopa"/>
        <w:numPr>
          <w:ilvl w:val="0"/>
          <w:numId w:val="20"/>
        </w:numPr>
        <w:suppressAutoHyphens/>
        <w:autoSpaceDN w:val="0"/>
        <w:spacing w:after="0" w:line="288" w:lineRule="auto"/>
        <w:jc w:val="both"/>
        <w:rPr>
          <w:rFonts w:ascii="Times New Roman" w:eastAsia="Times New Roman" w:hAnsi="Times New Roman" w:cs="Times New Roman"/>
          <w:b/>
          <w:bCs/>
          <w:kern w:val="3"/>
          <w:sz w:val="24"/>
          <w:szCs w:val="24"/>
          <w:lang w:eastAsia="lv-LV"/>
        </w:rPr>
      </w:pPr>
      <w:r>
        <w:rPr>
          <w:rFonts w:ascii="Times New Roman" w:hAnsi="Times New Roman" w:cs="Times New Roman"/>
          <w:b/>
          <w:bCs/>
          <w:sz w:val="24"/>
          <w:szCs w:val="24"/>
        </w:rPr>
        <w:t>Nekustamā īpašuma un nomas objekta</w:t>
      </w:r>
      <w:r w:rsidRPr="00D03CA2">
        <w:rPr>
          <w:rFonts w:ascii="Times New Roman" w:hAnsi="Times New Roman" w:cs="Times New Roman"/>
          <w:b/>
          <w:bCs/>
          <w:sz w:val="24"/>
          <w:szCs w:val="24"/>
        </w:rPr>
        <w:t xml:space="preserve"> juridiskais statuss:</w:t>
      </w:r>
    </w:p>
    <w:p w14:paraId="56E64DB7" w14:textId="77777777" w:rsidR="00BC485D" w:rsidRPr="00AB2D88" w:rsidRDefault="00BC485D" w:rsidP="00BC485D">
      <w:pPr>
        <w:pStyle w:val="Sarakstarindkopa"/>
        <w:numPr>
          <w:ilvl w:val="1"/>
          <w:numId w:val="20"/>
        </w:numPr>
        <w:suppressAutoHyphens/>
        <w:autoSpaceDN w:val="0"/>
        <w:spacing w:after="0" w:line="288" w:lineRule="auto"/>
        <w:jc w:val="both"/>
        <w:rPr>
          <w:rFonts w:ascii="Times New Roman" w:eastAsia="Times New Roman" w:hAnsi="Times New Roman" w:cs="Times New Roman"/>
          <w:b/>
          <w:bCs/>
          <w:kern w:val="3"/>
          <w:sz w:val="24"/>
          <w:szCs w:val="24"/>
          <w:lang w:eastAsia="lv-LV"/>
        </w:rPr>
      </w:pPr>
      <w:r w:rsidRPr="00AB2D88">
        <w:rPr>
          <w:rFonts w:ascii="Times New Roman" w:eastAsia="Times New Roman" w:hAnsi="Times New Roman" w:cs="Times New Roman"/>
          <w:sz w:val="24"/>
          <w:szCs w:val="24"/>
          <w:lang w:eastAsia="lv-LV"/>
        </w:rPr>
        <w:t>Nekustamajam īpašumam, kurā atrodas nomas telpas, nedrīkst būt juridiski vai faktiski apgrūtinājumi, kas ierobežo vai var ierobežot nomas telpu izmantošanu nolikumā noteiktajam mērķim.</w:t>
      </w:r>
    </w:p>
    <w:p w14:paraId="5C403E0B" w14:textId="77777777" w:rsidR="00BC485D" w:rsidRPr="00AB2D88" w:rsidRDefault="00BC485D" w:rsidP="00BC485D">
      <w:pPr>
        <w:pStyle w:val="Sarakstarindkopa"/>
        <w:numPr>
          <w:ilvl w:val="1"/>
          <w:numId w:val="20"/>
        </w:numPr>
        <w:suppressAutoHyphens/>
        <w:autoSpaceDN w:val="0"/>
        <w:spacing w:after="0" w:line="288" w:lineRule="auto"/>
        <w:jc w:val="both"/>
        <w:rPr>
          <w:rFonts w:ascii="Times New Roman" w:eastAsia="Times New Roman" w:hAnsi="Times New Roman" w:cs="Times New Roman"/>
          <w:b/>
          <w:bCs/>
          <w:kern w:val="3"/>
          <w:sz w:val="24"/>
          <w:szCs w:val="24"/>
          <w:lang w:eastAsia="lv-LV"/>
        </w:rPr>
      </w:pPr>
      <w:r w:rsidRPr="00AB2D88">
        <w:rPr>
          <w:rFonts w:ascii="Times New Roman" w:eastAsia="Times New Roman" w:hAnsi="Times New Roman" w:cs="Times New Roman"/>
          <w:sz w:val="24"/>
          <w:szCs w:val="24"/>
          <w:lang w:eastAsia="lv-LV"/>
        </w:rPr>
        <w:t>Atbilstoši spēkā esošajiem Liepājas teritorijas izmantošanas un apbūves noteikumiem (turpmāk – TIAN) teritorijā, kurā atrodas nomas objekts, jābūt pieļaujamai Bērna mājas darbības īstenošanai.</w:t>
      </w:r>
    </w:p>
    <w:p w14:paraId="279920A9" w14:textId="77777777" w:rsidR="00BC485D" w:rsidRPr="00AB2D88" w:rsidRDefault="00BC485D" w:rsidP="00BC485D">
      <w:pPr>
        <w:pStyle w:val="Sarakstarindkopa"/>
        <w:numPr>
          <w:ilvl w:val="1"/>
          <w:numId w:val="20"/>
        </w:numPr>
        <w:suppressAutoHyphens/>
        <w:autoSpaceDN w:val="0"/>
        <w:spacing w:after="0" w:line="288" w:lineRule="auto"/>
        <w:jc w:val="both"/>
        <w:rPr>
          <w:rFonts w:ascii="Times New Roman" w:eastAsia="Times New Roman" w:hAnsi="Times New Roman" w:cs="Times New Roman"/>
          <w:b/>
          <w:bCs/>
          <w:kern w:val="3"/>
          <w:sz w:val="24"/>
          <w:szCs w:val="24"/>
          <w:lang w:eastAsia="lv-LV"/>
        </w:rPr>
      </w:pPr>
      <w:r w:rsidRPr="00AB2D88">
        <w:rPr>
          <w:rFonts w:ascii="Times New Roman" w:eastAsia="Times New Roman" w:hAnsi="Times New Roman" w:cs="Times New Roman"/>
          <w:sz w:val="24"/>
          <w:szCs w:val="24"/>
          <w:lang w:eastAsia="lv-LV"/>
        </w:rPr>
        <w:t xml:space="preserve">Ja nomas objekts atrodas kopīpašumā, pretendentam jāiesniedz dokumenti, kas apliecina dalītās īpašuma tiesības (gadījumā, ja īpašuma lietošanai Bērna mājas </w:t>
      </w:r>
      <w:r w:rsidRPr="00AB2D88">
        <w:rPr>
          <w:rFonts w:ascii="Times New Roman" w:eastAsia="Times New Roman" w:hAnsi="Times New Roman" w:cs="Times New Roman"/>
          <w:sz w:val="24"/>
          <w:szCs w:val="24"/>
          <w:lang w:eastAsia="lv-LV"/>
        </w:rPr>
        <w:lastRenderedPageBreak/>
        <w:t>vajadzībām ir nepieciešams kopīpašnieku saskaņojums, pretendentam jānodrošina attiecīgā saskaņojuma iesniegšana).</w:t>
      </w:r>
    </w:p>
    <w:p w14:paraId="3886C61E" w14:textId="77777777" w:rsidR="00BC485D" w:rsidRPr="00397C75" w:rsidRDefault="00BC485D" w:rsidP="00BC485D">
      <w:pPr>
        <w:pStyle w:val="Sarakstarindkopa"/>
        <w:numPr>
          <w:ilvl w:val="0"/>
          <w:numId w:val="20"/>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
          <w:kern w:val="3"/>
          <w:sz w:val="24"/>
          <w:szCs w:val="24"/>
          <w:lang w:eastAsia="lv-LV"/>
        </w:rPr>
        <w:t xml:space="preserve">Nomas objektā nodrošināmas šādas apsaimniekošanas prasības: </w:t>
      </w:r>
    </w:p>
    <w:p w14:paraId="256B34C2" w14:textId="77777777" w:rsidR="00BC485D" w:rsidRPr="00397C75" w:rsidRDefault="00BC485D" w:rsidP="00BC485D">
      <w:pPr>
        <w:pStyle w:val="Sarakstarindkopa"/>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siltumtīkla </w:t>
      </w:r>
      <w:proofErr w:type="spellStart"/>
      <w:r w:rsidRPr="00397C75">
        <w:rPr>
          <w:rFonts w:ascii="Times New Roman" w:eastAsia="Times New Roman" w:hAnsi="Times New Roman" w:cs="Times New Roman"/>
          <w:bCs/>
          <w:kern w:val="3"/>
          <w:sz w:val="24"/>
          <w:szCs w:val="24"/>
          <w:lang w:eastAsia="lv-LV"/>
        </w:rPr>
        <w:t>pieslēgums</w:t>
      </w:r>
      <w:proofErr w:type="spellEnd"/>
      <w:r w:rsidRPr="00397C75">
        <w:rPr>
          <w:rFonts w:ascii="Times New Roman" w:eastAsia="Times New Roman" w:hAnsi="Times New Roman" w:cs="Times New Roman"/>
          <w:bCs/>
          <w:kern w:val="3"/>
          <w:sz w:val="24"/>
          <w:szCs w:val="24"/>
          <w:lang w:eastAsia="lv-LV"/>
        </w:rPr>
        <w:t xml:space="preserve"> (pašvaldības nodrošināts vai autonoms) ar atsevišķiem skaitītājiem, vai enerģijas patēriņa uzskaiti;</w:t>
      </w:r>
    </w:p>
    <w:p w14:paraId="1CD3B15F" w14:textId="77777777" w:rsidR="00BC485D" w:rsidRPr="00397C75" w:rsidRDefault="00BC485D" w:rsidP="00BC485D">
      <w:pPr>
        <w:pStyle w:val="Sarakstarindkopa"/>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Calibri" w:hAnsi="Times New Roman" w:cs="Times New Roman"/>
          <w:sz w:val="24"/>
          <w:szCs w:val="24"/>
        </w:rPr>
        <w:t>telpām jābūt aprīkotām ar ugunsdrošības un tehniskās apsardzes signalizāciju;</w:t>
      </w:r>
    </w:p>
    <w:p w14:paraId="00485A83" w14:textId="77777777" w:rsidR="00BC485D" w:rsidRPr="00397C75" w:rsidRDefault="00BC485D" w:rsidP="00BC485D">
      <w:pPr>
        <w:pStyle w:val="Sarakstarindkopa"/>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 xml:space="preserve">ūdensapgādes un kanalizācijas sistēmas </w:t>
      </w:r>
      <w:proofErr w:type="spellStart"/>
      <w:r w:rsidRPr="00397C75">
        <w:rPr>
          <w:rFonts w:ascii="Times New Roman" w:eastAsia="Times New Roman" w:hAnsi="Times New Roman" w:cs="Times New Roman"/>
          <w:bCs/>
          <w:kern w:val="3"/>
          <w:sz w:val="24"/>
          <w:szCs w:val="24"/>
          <w:lang w:eastAsia="lv-LV"/>
        </w:rPr>
        <w:t>pieslēgums</w:t>
      </w:r>
      <w:proofErr w:type="spellEnd"/>
      <w:r w:rsidRPr="00397C75">
        <w:rPr>
          <w:rFonts w:ascii="Times New Roman" w:eastAsia="Times New Roman" w:hAnsi="Times New Roman" w:cs="Times New Roman"/>
          <w:bCs/>
          <w:kern w:val="3"/>
          <w:sz w:val="24"/>
          <w:szCs w:val="24"/>
          <w:lang w:eastAsia="lv-LV"/>
        </w:rPr>
        <w:t xml:space="preserve"> ar atsevišķiem skaitītājiem;</w:t>
      </w:r>
    </w:p>
    <w:p w14:paraId="72C514A0" w14:textId="77777777" w:rsidR="00BC485D" w:rsidRPr="006865D8" w:rsidRDefault="00BC485D" w:rsidP="00BC485D">
      <w:pPr>
        <w:pStyle w:val="Sarakstarindkopa"/>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397C75">
        <w:rPr>
          <w:rFonts w:ascii="Times New Roman" w:eastAsia="Times New Roman" w:hAnsi="Times New Roman" w:cs="Times New Roman"/>
          <w:bCs/>
          <w:kern w:val="3"/>
          <w:sz w:val="24"/>
          <w:szCs w:val="24"/>
          <w:lang w:eastAsia="lv-LV"/>
        </w:rPr>
        <w:t>elektroenerģijas apgāde ar pietiekošu jaudu un atsevišķu (-</w:t>
      </w:r>
      <w:proofErr w:type="spellStart"/>
      <w:r w:rsidRPr="00397C75">
        <w:rPr>
          <w:rFonts w:ascii="Times New Roman" w:eastAsia="Times New Roman" w:hAnsi="Times New Roman" w:cs="Times New Roman"/>
          <w:bCs/>
          <w:kern w:val="3"/>
          <w:sz w:val="24"/>
          <w:szCs w:val="24"/>
          <w:lang w:eastAsia="lv-LV"/>
        </w:rPr>
        <w:t>iem</w:t>
      </w:r>
      <w:proofErr w:type="spellEnd"/>
      <w:r w:rsidRPr="00397C75">
        <w:rPr>
          <w:rFonts w:ascii="Times New Roman" w:eastAsia="Times New Roman" w:hAnsi="Times New Roman" w:cs="Times New Roman"/>
          <w:bCs/>
          <w:kern w:val="3"/>
          <w:sz w:val="24"/>
          <w:szCs w:val="24"/>
          <w:lang w:eastAsia="lv-LV"/>
        </w:rPr>
        <w:t xml:space="preserve">) skaitītāju (- </w:t>
      </w:r>
      <w:proofErr w:type="spellStart"/>
      <w:r w:rsidRPr="00397C75">
        <w:rPr>
          <w:rFonts w:ascii="Times New Roman" w:eastAsia="Times New Roman" w:hAnsi="Times New Roman" w:cs="Times New Roman"/>
          <w:bCs/>
          <w:kern w:val="3"/>
          <w:sz w:val="24"/>
          <w:szCs w:val="24"/>
          <w:lang w:eastAsia="lv-LV"/>
        </w:rPr>
        <w:t>iem</w:t>
      </w:r>
      <w:proofErr w:type="spellEnd"/>
      <w:r w:rsidRPr="00397C75">
        <w:rPr>
          <w:rFonts w:ascii="Times New Roman" w:eastAsia="Times New Roman" w:hAnsi="Times New Roman" w:cs="Times New Roman"/>
          <w:bCs/>
          <w:kern w:val="3"/>
          <w:sz w:val="24"/>
          <w:szCs w:val="24"/>
          <w:lang w:eastAsia="lv-LV"/>
        </w:rPr>
        <w:t xml:space="preserve">); </w:t>
      </w:r>
    </w:p>
    <w:p w14:paraId="0DB53172" w14:textId="77777777" w:rsidR="00BC485D" w:rsidRPr="00D03CA2" w:rsidRDefault="00BC485D" w:rsidP="00BC485D">
      <w:pPr>
        <w:pStyle w:val="Sarakstarindkopa"/>
        <w:numPr>
          <w:ilvl w:val="1"/>
          <w:numId w:val="20"/>
        </w:numPr>
        <w:suppressAutoHyphens/>
        <w:autoSpaceDN w:val="0"/>
        <w:spacing w:after="0" w:line="288" w:lineRule="auto"/>
        <w:ind w:left="993" w:hanging="426"/>
        <w:jc w:val="both"/>
        <w:rPr>
          <w:rFonts w:ascii="Times New Roman" w:eastAsia="Times New Roman" w:hAnsi="Times New Roman" w:cs="Times New Roman"/>
          <w:b/>
          <w:kern w:val="3"/>
          <w:sz w:val="24"/>
          <w:szCs w:val="24"/>
          <w:lang w:eastAsia="lv-LV"/>
        </w:rPr>
      </w:pPr>
      <w:r w:rsidRPr="006865D8">
        <w:rPr>
          <w:rFonts w:ascii="Times New Roman" w:eastAsia="Times New Roman" w:hAnsi="Times New Roman" w:cs="Times New Roman"/>
          <w:bCs/>
          <w:kern w:val="3"/>
          <w:sz w:val="24"/>
          <w:szCs w:val="24"/>
          <w:lang w:eastAsia="lv-LV"/>
        </w:rPr>
        <w:t>lifts, ja nomājamās telpas izvietotas augstāk par piekto stāvu.</w:t>
      </w:r>
    </w:p>
    <w:p w14:paraId="7B3692E4" w14:textId="77777777" w:rsidR="00BC485D" w:rsidRPr="00D03CA2" w:rsidRDefault="00BC485D" w:rsidP="00BC485D">
      <w:pPr>
        <w:pStyle w:val="Sarakstarindkopa"/>
        <w:numPr>
          <w:ilvl w:val="0"/>
          <w:numId w:val="20"/>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Iznomāšanas pretendents nomas piedāvājumu sagatavo atbilstoši Nolikuma 1. pielikumā pievienotajai formai un nomas sludinājumā norādītajā termiņā nosūta to Centram pa pastu vai elektroniski uz e-adresi: DEFAULT@90002056949, vai iesniedz Centram Ventspils ielā 53, Rīgā, LV-1002 slēgtā aploksnē, uz kuras norāda pretendentu un atsauci uz nomas sludinājumu.</w:t>
      </w:r>
    </w:p>
    <w:p w14:paraId="77AE22AC" w14:textId="77777777" w:rsidR="00BC485D" w:rsidRPr="00D03CA2" w:rsidRDefault="00BC485D" w:rsidP="00BC485D">
      <w:pPr>
        <w:pStyle w:val="Sarakstarindkopa"/>
        <w:numPr>
          <w:ilvl w:val="0"/>
          <w:numId w:val="20"/>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 xml:space="preserve">Iznomāšanas pretendents nomas piedāvājumā norādītajā nomas maksā iekļauj arī izdevumus par nekustāmā īpašuma nodokli, apdrošināšanu, inženierkomunikāciju sistēmu apkopi, telpu uzkopšanu un higiēnas līdzekļiem tualetei (ziepes, tualetes papīrs, papīra dvieļi), </w:t>
      </w:r>
      <w:proofErr w:type="spellStart"/>
      <w:r w:rsidRPr="00D03CA2">
        <w:rPr>
          <w:rFonts w:ascii="Times New Roman" w:eastAsia="Times New Roman" w:hAnsi="Times New Roman" w:cs="Times New Roman"/>
          <w:kern w:val="3"/>
          <w:sz w:val="24"/>
          <w:szCs w:val="24"/>
        </w:rPr>
        <w:t>ārpagalma</w:t>
      </w:r>
      <w:proofErr w:type="spellEnd"/>
      <w:r w:rsidRPr="00D03CA2">
        <w:rPr>
          <w:rFonts w:ascii="Times New Roman" w:eastAsia="Times New Roman" w:hAnsi="Times New Roman" w:cs="Times New Roman"/>
          <w:kern w:val="3"/>
          <w:sz w:val="24"/>
          <w:szCs w:val="24"/>
        </w:rPr>
        <w:t xml:space="preserve"> uzkopšanu, atkritumu izvešanu. Nomas maksā iekļaujami arī visi citi iznomātāja izdevumi, kas ir attiecināmi uz telpu iznomāšanu, saskaņā ar šajā nolikumā minēto prasību izpildi.</w:t>
      </w:r>
    </w:p>
    <w:p w14:paraId="6E750569" w14:textId="77777777" w:rsidR="00BC485D" w:rsidRPr="00D03CA2" w:rsidRDefault="00BC485D" w:rsidP="00BC485D">
      <w:pPr>
        <w:pStyle w:val="Sarakstarindkopa"/>
        <w:numPr>
          <w:ilvl w:val="0"/>
          <w:numId w:val="20"/>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Nomnieks papildus nomas maksai apmaksā ūdens, kanalizācijas, elektrības un apkures rēķinus.</w:t>
      </w:r>
    </w:p>
    <w:p w14:paraId="1A5D80C3" w14:textId="77777777" w:rsidR="00BC485D" w:rsidRPr="00D03CA2" w:rsidRDefault="00BC485D" w:rsidP="00BC485D">
      <w:pPr>
        <w:pStyle w:val="Sarakstarindkopa"/>
        <w:numPr>
          <w:ilvl w:val="0"/>
          <w:numId w:val="20"/>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Par jebkuru nomas piedāvājuma informāciju, kas ir komercnoslēpums vai konfidenciāla informācija, jābūt īpašai norādei, ar pamatojumu.</w:t>
      </w:r>
    </w:p>
    <w:p w14:paraId="102176CF" w14:textId="29C2274E" w:rsidR="00BC485D" w:rsidRPr="00D03CA2" w:rsidRDefault="00BC485D" w:rsidP="00BC485D">
      <w:pPr>
        <w:pStyle w:val="Sarakstarindkopa"/>
        <w:numPr>
          <w:ilvl w:val="0"/>
          <w:numId w:val="20"/>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 xml:space="preserve">Piedāvājumi iesniedzami līdz </w:t>
      </w:r>
      <w:r w:rsidRPr="00D03CA2">
        <w:rPr>
          <w:rFonts w:ascii="Times New Roman" w:eastAsia="Times New Roman" w:hAnsi="Times New Roman" w:cs="Times New Roman"/>
          <w:b/>
          <w:bCs/>
          <w:kern w:val="3"/>
          <w:sz w:val="24"/>
          <w:szCs w:val="24"/>
          <w:u w:val="single"/>
        </w:rPr>
        <w:t xml:space="preserve">2026. gada </w:t>
      </w:r>
      <w:r w:rsidR="00BA44A0">
        <w:rPr>
          <w:rFonts w:ascii="Times New Roman" w:eastAsia="Times New Roman" w:hAnsi="Times New Roman" w:cs="Times New Roman"/>
          <w:b/>
          <w:bCs/>
          <w:kern w:val="3"/>
          <w:sz w:val="24"/>
          <w:szCs w:val="24"/>
          <w:u w:val="single"/>
        </w:rPr>
        <w:t>17</w:t>
      </w:r>
      <w:r>
        <w:rPr>
          <w:rFonts w:ascii="Times New Roman" w:eastAsia="Times New Roman" w:hAnsi="Times New Roman" w:cs="Times New Roman"/>
          <w:b/>
          <w:bCs/>
          <w:kern w:val="3"/>
          <w:sz w:val="24"/>
          <w:szCs w:val="24"/>
          <w:u w:val="single"/>
        </w:rPr>
        <w:t>. jūnijam</w:t>
      </w:r>
      <w:r w:rsidRPr="00D03CA2">
        <w:rPr>
          <w:rFonts w:ascii="Times New Roman" w:eastAsia="Times New Roman" w:hAnsi="Times New Roman" w:cs="Times New Roman"/>
          <w:b/>
          <w:bCs/>
          <w:kern w:val="3"/>
          <w:sz w:val="24"/>
          <w:szCs w:val="24"/>
          <w:u w:val="single"/>
        </w:rPr>
        <w:t>.</w:t>
      </w:r>
    </w:p>
    <w:p w14:paraId="6ED79EFD" w14:textId="77777777" w:rsidR="00BC485D" w:rsidRPr="00D03CA2" w:rsidRDefault="00BC485D" w:rsidP="00BC485D">
      <w:pPr>
        <w:pStyle w:val="Sarakstarindkopa"/>
        <w:numPr>
          <w:ilvl w:val="0"/>
          <w:numId w:val="20"/>
        </w:numPr>
        <w:suppressAutoHyphens/>
        <w:autoSpaceDN w:val="0"/>
        <w:spacing w:after="0" w:line="288" w:lineRule="auto"/>
        <w:jc w:val="both"/>
        <w:rPr>
          <w:rFonts w:ascii="Times New Roman" w:eastAsia="Times New Roman" w:hAnsi="Times New Roman" w:cs="Times New Roman"/>
          <w:b/>
          <w:kern w:val="3"/>
          <w:sz w:val="24"/>
          <w:szCs w:val="24"/>
          <w:lang w:eastAsia="lv-LV"/>
        </w:rPr>
      </w:pPr>
      <w:r w:rsidRPr="00D03CA2">
        <w:rPr>
          <w:rFonts w:ascii="Times New Roman" w:eastAsia="Times New Roman" w:hAnsi="Times New Roman" w:cs="Times New Roman"/>
          <w:kern w:val="3"/>
          <w:sz w:val="24"/>
          <w:szCs w:val="24"/>
        </w:rPr>
        <w:t>Pretendentu piedāvājumu vērtēšana tiks veikta saskaņā ar nolikumā noteikto kārtību.</w:t>
      </w:r>
    </w:p>
    <w:p w14:paraId="433AEDA9" w14:textId="77777777" w:rsidR="00E3694C" w:rsidRPr="00E3694C" w:rsidRDefault="00E3694C" w:rsidP="00E3694C">
      <w:pPr>
        <w:suppressAutoHyphens/>
        <w:autoSpaceDN w:val="0"/>
        <w:spacing w:before="120" w:after="120" w:line="240" w:lineRule="auto"/>
        <w:jc w:val="both"/>
        <w:rPr>
          <w:rFonts w:ascii="Times New Roman" w:eastAsia="Times New Roman" w:hAnsi="Times New Roman" w:cs="Times New Roman"/>
          <w:kern w:val="3"/>
          <w:sz w:val="24"/>
          <w:szCs w:val="24"/>
        </w:rPr>
      </w:pPr>
    </w:p>
    <w:p w14:paraId="0FA8231B" w14:textId="77777777" w:rsidR="00E35A16" w:rsidRDefault="00E35A16" w:rsidP="00364331">
      <w:pPr>
        <w:suppressAutoHyphens/>
        <w:autoSpaceDN w:val="0"/>
        <w:spacing w:before="120" w:after="120" w:line="240" w:lineRule="auto"/>
        <w:ind w:firstLine="709"/>
        <w:jc w:val="both"/>
        <w:outlineLvl w:val="0"/>
        <w:rPr>
          <w:rFonts w:ascii="Times New Roman" w:eastAsia="Times New Roman" w:hAnsi="Times New Roman" w:cs="Times New Roman"/>
          <w:bCs/>
          <w:kern w:val="3"/>
          <w:sz w:val="24"/>
          <w:szCs w:val="24"/>
          <w:lang w:eastAsia="lv-LV"/>
        </w:rPr>
      </w:pPr>
    </w:p>
    <w:bookmarkEnd w:id="22"/>
    <w:p w14:paraId="68DA931F" w14:textId="77777777" w:rsidR="00FD7693" w:rsidRDefault="00FD7693">
      <w:pPr>
        <w:pStyle w:val="Sarakstarindkopa"/>
        <w:spacing w:after="0" w:line="240" w:lineRule="auto"/>
        <w:jc w:val="right"/>
        <w:rPr>
          <w:rFonts w:ascii="Times New Roman" w:hAnsi="Times New Roman" w:cs="Times New Roman"/>
          <w:sz w:val="24"/>
          <w:szCs w:val="24"/>
        </w:rPr>
      </w:pPr>
    </w:p>
    <w:p w14:paraId="6377C500" w14:textId="77777777" w:rsidR="00FD7693" w:rsidRDefault="00FD7693">
      <w:pPr>
        <w:pStyle w:val="Sarakstarindkopa"/>
        <w:spacing w:after="0" w:line="240" w:lineRule="auto"/>
        <w:jc w:val="right"/>
        <w:rPr>
          <w:rFonts w:ascii="Times New Roman" w:hAnsi="Times New Roman" w:cs="Times New Roman"/>
          <w:sz w:val="24"/>
          <w:szCs w:val="24"/>
        </w:rPr>
      </w:pPr>
    </w:p>
    <w:p w14:paraId="5426193E" w14:textId="77777777" w:rsidR="00FD7693" w:rsidRDefault="00FD7693">
      <w:pPr>
        <w:pStyle w:val="Sarakstarindkopa"/>
        <w:spacing w:after="0" w:line="240" w:lineRule="auto"/>
        <w:jc w:val="right"/>
        <w:rPr>
          <w:rFonts w:ascii="Times New Roman" w:hAnsi="Times New Roman" w:cs="Times New Roman"/>
          <w:sz w:val="24"/>
          <w:szCs w:val="24"/>
        </w:rPr>
      </w:pPr>
    </w:p>
    <w:p w14:paraId="082B8954" w14:textId="77777777" w:rsidR="00FD7693" w:rsidRDefault="00FD7693">
      <w:pPr>
        <w:pStyle w:val="Sarakstarindkopa"/>
        <w:spacing w:after="0" w:line="240" w:lineRule="auto"/>
        <w:jc w:val="right"/>
        <w:rPr>
          <w:rFonts w:ascii="Times New Roman" w:hAnsi="Times New Roman" w:cs="Times New Roman"/>
          <w:sz w:val="24"/>
          <w:szCs w:val="24"/>
        </w:rPr>
      </w:pPr>
    </w:p>
    <w:p w14:paraId="28141C26" w14:textId="77777777" w:rsidR="00FD7693" w:rsidRDefault="00FD7693">
      <w:pPr>
        <w:pStyle w:val="Sarakstarindkopa"/>
        <w:spacing w:after="0" w:line="240" w:lineRule="auto"/>
        <w:jc w:val="right"/>
        <w:rPr>
          <w:rFonts w:ascii="Times New Roman" w:hAnsi="Times New Roman" w:cs="Times New Roman"/>
          <w:sz w:val="24"/>
          <w:szCs w:val="24"/>
        </w:rPr>
      </w:pPr>
    </w:p>
    <w:p w14:paraId="04253873" w14:textId="77777777" w:rsidR="00733CCA" w:rsidRDefault="00733CCA" w:rsidP="00364331">
      <w:pPr>
        <w:pStyle w:val="Sarakstarindkopa"/>
        <w:spacing w:after="0" w:line="240" w:lineRule="auto"/>
        <w:jc w:val="right"/>
        <w:rPr>
          <w:rFonts w:ascii="Times New Roman" w:hAnsi="Times New Roman" w:cs="Times New Roman"/>
          <w:sz w:val="24"/>
          <w:szCs w:val="24"/>
        </w:rPr>
      </w:pPr>
    </w:p>
    <w:p w14:paraId="69D91C18" w14:textId="77777777" w:rsidR="00733CCA" w:rsidRDefault="00733CCA" w:rsidP="00364331">
      <w:pPr>
        <w:pStyle w:val="Sarakstarindkopa"/>
        <w:spacing w:after="0" w:line="240" w:lineRule="auto"/>
        <w:jc w:val="right"/>
        <w:rPr>
          <w:rFonts w:ascii="Times New Roman" w:hAnsi="Times New Roman" w:cs="Times New Roman"/>
          <w:sz w:val="24"/>
          <w:szCs w:val="24"/>
        </w:rPr>
      </w:pPr>
    </w:p>
    <w:p w14:paraId="04FA5325" w14:textId="77777777" w:rsidR="00BC485D" w:rsidRDefault="00BC485D" w:rsidP="00364331">
      <w:pPr>
        <w:pStyle w:val="Sarakstarindkopa"/>
        <w:spacing w:after="0" w:line="240" w:lineRule="auto"/>
        <w:jc w:val="right"/>
        <w:rPr>
          <w:rFonts w:ascii="Times New Roman" w:hAnsi="Times New Roman" w:cs="Times New Roman"/>
          <w:sz w:val="24"/>
          <w:szCs w:val="24"/>
        </w:rPr>
      </w:pPr>
    </w:p>
    <w:p w14:paraId="4A863DAA" w14:textId="77777777" w:rsidR="00BC485D" w:rsidRDefault="00BC485D" w:rsidP="00364331">
      <w:pPr>
        <w:pStyle w:val="Sarakstarindkopa"/>
        <w:spacing w:after="0" w:line="240" w:lineRule="auto"/>
        <w:jc w:val="right"/>
        <w:rPr>
          <w:rFonts w:ascii="Times New Roman" w:hAnsi="Times New Roman" w:cs="Times New Roman"/>
          <w:sz w:val="24"/>
          <w:szCs w:val="24"/>
        </w:rPr>
      </w:pPr>
    </w:p>
    <w:p w14:paraId="49CB0B83" w14:textId="77777777" w:rsidR="00BC485D" w:rsidRDefault="00BC485D" w:rsidP="00364331">
      <w:pPr>
        <w:pStyle w:val="Sarakstarindkopa"/>
        <w:spacing w:after="0" w:line="240" w:lineRule="auto"/>
        <w:jc w:val="right"/>
        <w:rPr>
          <w:rFonts w:ascii="Times New Roman" w:hAnsi="Times New Roman" w:cs="Times New Roman"/>
          <w:sz w:val="24"/>
          <w:szCs w:val="24"/>
        </w:rPr>
      </w:pPr>
    </w:p>
    <w:p w14:paraId="55E1922F" w14:textId="77777777" w:rsidR="00BC485D" w:rsidRDefault="00BC485D" w:rsidP="00364331">
      <w:pPr>
        <w:pStyle w:val="Sarakstarindkopa"/>
        <w:spacing w:after="0" w:line="240" w:lineRule="auto"/>
        <w:jc w:val="right"/>
        <w:rPr>
          <w:rFonts w:ascii="Times New Roman" w:hAnsi="Times New Roman" w:cs="Times New Roman"/>
          <w:sz w:val="24"/>
          <w:szCs w:val="24"/>
        </w:rPr>
      </w:pPr>
    </w:p>
    <w:p w14:paraId="491924D6" w14:textId="77777777" w:rsidR="00BC485D" w:rsidRDefault="00BC485D" w:rsidP="00364331">
      <w:pPr>
        <w:pStyle w:val="Sarakstarindkopa"/>
        <w:spacing w:after="0" w:line="240" w:lineRule="auto"/>
        <w:jc w:val="right"/>
        <w:rPr>
          <w:rFonts w:ascii="Times New Roman" w:hAnsi="Times New Roman" w:cs="Times New Roman"/>
          <w:sz w:val="24"/>
          <w:szCs w:val="24"/>
        </w:rPr>
      </w:pPr>
    </w:p>
    <w:p w14:paraId="4CA1DFF7" w14:textId="77777777" w:rsidR="00BA44A0" w:rsidRDefault="00BA44A0" w:rsidP="00364331">
      <w:pPr>
        <w:pStyle w:val="Sarakstarindkopa"/>
        <w:spacing w:after="0" w:line="240" w:lineRule="auto"/>
        <w:jc w:val="right"/>
        <w:rPr>
          <w:rFonts w:ascii="Times New Roman" w:hAnsi="Times New Roman" w:cs="Times New Roman"/>
          <w:sz w:val="24"/>
          <w:szCs w:val="24"/>
        </w:rPr>
      </w:pPr>
    </w:p>
    <w:p w14:paraId="7302A84C" w14:textId="77777777" w:rsidR="00EB559B" w:rsidRDefault="00EB559B" w:rsidP="00364331">
      <w:pPr>
        <w:pStyle w:val="Sarakstarindkopa"/>
        <w:spacing w:after="0" w:line="240" w:lineRule="auto"/>
        <w:jc w:val="right"/>
        <w:rPr>
          <w:rFonts w:ascii="Times New Roman" w:hAnsi="Times New Roman" w:cs="Times New Roman"/>
          <w:sz w:val="24"/>
          <w:szCs w:val="24"/>
        </w:rPr>
      </w:pPr>
    </w:p>
    <w:p w14:paraId="2C92DF6A" w14:textId="77777777" w:rsidR="00EB559B" w:rsidRDefault="00EB559B" w:rsidP="00364331">
      <w:pPr>
        <w:pStyle w:val="Sarakstarindkopa"/>
        <w:spacing w:after="0" w:line="240" w:lineRule="auto"/>
        <w:jc w:val="right"/>
        <w:rPr>
          <w:rFonts w:ascii="Times New Roman" w:hAnsi="Times New Roman" w:cs="Times New Roman"/>
          <w:sz w:val="24"/>
          <w:szCs w:val="24"/>
        </w:rPr>
      </w:pPr>
    </w:p>
    <w:p w14:paraId="05F3BBB1" w14:textId="77777777" w:rsidR="00EB559B" w:rsidRDefault="00EB559B" w:rsidP="00364331">
      <w:pPr>
        <w:pStyle w:val="Sarakstarindkopa"/>
        <w:spacing w:after="0" w:line="240" w:lineRule="auto"/>
        <w:jc w:val="right"/>
        <w:rPr>
          <w:rFonts w:ascii="Times New Roman" w:hAnsi="Times New Roman" w:cs="Times New Roman"/>
          <w:sz w:val="24"/>
          <w:szCs w:val="24"/>
        </w:rPr>
      </w:pPr>
    </w:p>
    <w:p w14:paraId="70AF33DF" w14:textId="77777777" w:rsidR="00BA44A0" w:rsidRDefault="00BA44A0" w:rsidP="00364331">
      <w:pPr>
        <w:pStyle w:val="Sarakstarindkopa"/>
        <w:spacing w:after="0" w:line="240" w:lineRule="auto"/>
        <w:jc w:val="right"/>
        <w:rPr>
          <w:rFonts w:ascii="Times New Roman" w:hAnsi="Times New Roman" w:cs="Times New Roman"/>
          <w:sz w:val="24"/>
          <w:szCs w:val="24"/>
        </w:rPr>
      </w:pPr>
    </w:p>
    <w:p w14:paraId="3DCABC93" w14:textId="77777777" w:rsidR="00BA44A0" w:rsidRDefault="00BA44A0" w:rsidP="00364331">
      <w:pPr>
        <w:pStyle w:val="Sarakstarindkopa"/>
        <w:spacing w:after="0" w:line="240" w:lineRule="auto"/>
        <w:jc w:val="right"/>
        <w:rPr>
          <w:rFonts w:ascii="Times New Roman" w:hAnsi="Times New Roman" w:cs="Times New Roman"/>
          <w:sz w:val="24"/>
          <w:szCs w:val="24"/>
        </w:rPr>
      </w:pPr>
    </w:p>
    <w:p w14:paraId="59D73D9B" w14:textId="0C65F092" w:rsidR="00C21CFA" w:rsidRPr="006212C1" w:rsidRDefault="00C21CFA" w:rsidP="00364331">
      <w:pPr>
        <w:pStyle w:val="Sarakstarindkopa"/>
        <w:spacing w:after="0" w:line="240" w:lineRule="auto"/>
        <w:jc w:val="right"/>
        <w:rPr>
          <w:rFonts w:ascii="Times New Roman" w:hAnsi="Times New Roman" w:cs="Times New Roman"/>
          <w:sz w:val="24"/>
          <w:szCs w:val="24"/>
        </w:rPr>
      </w:pPr>
      <w:r w:rsidRPr="006212C1">
        <w:rPr>
          <w:rFonts w:ascii="Times New Roman" w:hAnsi="Times New Roman" w:cs="Times New Roman"/>
          <w:sz w:val="24"/>
          <w:szCs w:val="24"/>
        </w:rPr>
        <w:t xml:space="preserve">Nomas piedāvājumu atlases nolikums telpām </w:t>
      </w:r>
      <w:r>
        <w:rPr>
          <w:rFonts w:ascii="Times New Roman" w:hAnsi="Times New Roman" w:cs="Times New Roman"/>
          <w:sz w:val="24"/>
          <w:szCs w:val="24"/>
        </w:rPr>
        <w:t>Liepājā</w:t>
      </w:r>
    </w:p>
    <w:p w14:paraId="3163549B" w14:textId="77777777" w:rsidR="00C21CFA" w:rsidRDefault="00C21CFA" w:rsidP="00364331">
      <w:pPr>
        <w:pStyle w:val="Sarakstarindkopa"/>
        <w:spacing w:after="0" w:line="240" w:lineRule="auto"/>
        <w:jc w:val="right"/>
        <w:rPr>
          <w:rFonts w:ascii="Times New Roman" w:hAnsi="Times New Roman" w:cs="Times New Roman"/>
          <w:sz w:val="24"/>
          <w:szCs w:val="24"/>
        </w:rPr>
      </w:pPr>
      <w:r w:rsidRPr="006212C1">
        <w:rPr>
          <w:rFonts w:ascii="Times New Roman" w:hAnsi="Times New Roman" w:cs="Times New Roman"/>
          <w:sz w:val="24"/>
          <w:szCs w:val="24"/>
        </w:rPr>
        <w:t xml:space="preserve">Bērnu aizsardzības centra </w:t>
      </w:r>
    </w:p>
    <w:p w14:paraId="4AB17B00" w14:textId="77777777" w:rsidR="00C21CFA" w:rsidRDefault="00C21CFA" w:rsidP="00364331">
      <w:pPr>
        <w:pStyle w:val="Sarakstarindkopa"/>
        <w:spacing w:after="0" w:line="240" w:lineRule="auto"/>
        <w:jc w:val="right"/>
        <w:rPr>
          <w:rFonts w:ascii="Times New Roman" w:hAnsi="Times New Roman" w:cs="Times New Roman"/>
          <w:sz w:val="24"/>
          <w:szCs w:val="24"/>
        </w:rPr>
      </w:pPr>
      <w:r w:rsidRPr="006212C1">
        <w:rPr>
          <w:rFonts w:ascii="Times New Roman" w:hAnsi="Times New Roman" w:cs="Times New Roman"/>
          <w:sz w:val="24"/>
          <w:szCs w:val="24"/>
        </w:rPr>
        <w:t xml:space="preserve">Nodaļas “Bērna māja” filiāles vajadzībām </w:t>
      </w:r>
    </w:p>
    <w:p w14:paraId="1DAB99EB" w14:textId="77777777" w:rsidR="00A4269E" w:rsidRDefault="00BF5CB0" w:rsidP="00C21CFA">
      <w:pPr>
        <w:pStyle w:val="Sarakstarindkopa"/>
        <w:jc w:val="right"/>
        <w:rPr>
          <w:rFonts w:ascii="Times New Roman" w:eastAsia="Calibri" w:hAnsi="Times New Roman" w:cs="Times New Roman"/>
          <w:iCs/>
        </w:rPr>
      </w:pPr>
      <w:bookmarkStart w:id="24" w:name="_Hlk209105251"/>
      <w:r>
        <w:rPr>
          <w:rFonts w:ascii="Times New Roman" w:eastAsia="Calibri" w:hAnsi="Times New Roman" w:cs="Times New Roman"/>
          <w:iCs/>
        </w:rPr>
        <w:t>3</w:t>
      </w:r>
      <w:r w:rsidRPr="00BF5CB0">
        <w:rPr>
          <w:rFonts w:ascii="Times New Roman" w:eastAsia="Calibri" w:hAnsi="Times New Roman" w:cs="Times New Roman"/>
          <w:iCs/>
        </w:rPr>
        <w:t>.</w:t>
      </w:r>
      <w:r w:rsidR="00C21CFA">
        <w:rPr>
          <w:rFonts w:ascii="Times New Roman" w:eastAsia="Calibri" w:hAnsi="Times New Roman" w:cs="Times New Roman"/>
          <w:iCs/>
        </w:rPr>
        <w:t>p</w:t>
      </w:r>
      <w:r w:rsidRPr="00BF5CB0">
        <w:rPr>
          <w:rFonts w:ascii="Times New Roman" w:eastAsia="Calibri" w:hAnsi="Times New Roman" w:cs="Times New Roman"/>
          <w:iCs/>
        </w:rPr>
        <w:t>ielikums</w:t>
      </w:r>
    </w:p>
    <w:p w14:paraId="1101DFB7" w14:textId="357326FD" w:rsidR="00BF5CB0" w:rsidRPr="00BF5CB0" w:rsidRDefault="00BF5CB0" w:rsidP="00364331">
      <w:pPr>
        <w:pStyle w:val="Sarakstarindkopa"/>
        <w:jc w:val="right"/>
        <w:rPr>
          <w:rFonts w:ascii="Times New Roman" w:eastAsia="Calibri" w:hAnsi="Times New Roman" w:cs="Times New Roman"/>
          <w:iCs/>
        </w:rPr>
      </w:pPr>
      <w:r w:rsidRPr="00BF5CB0">
        <w:rPr>
          <w:rFonts w:ascii="Times New Roman" w:eastAsia="Calibri" w:hAnsi="Times New Roman" w:cs="Times New Roman"/>
          <w:iCs/>
        </w:rPr>
        <w:t xml:space="preserve"> </w:t>
      </w:r>
    </w:p>
    <w:p w14:paraId="76A793DF" w14:textId="77777777" w:rsidR="00FD7693" w:rsidRDefault="00FD7693">
      <w:pPr>
        <w:pStyle w:val="Sarakstarindkopa"/>
        <w:jc w:val="center"/>
        <w:rPr>
          <w:rFonts w:ascii="Times New Roman" w:eastAsia="Calibri" w:hAnsi="Times New Roman" w:cs="Times New Roman"/>
          <w:b/>
          <w:bCs/>
          <w:iCs/>
        </w:rPr>
      </w:pPr>
    </w:p>
    <w:p w14:paraId="0FF028CE" w14:textId="3A51FEC5" w:rsidR="00BF5CB0" w:rsidRPr="00BF5CB0" w:rsidRDefault="00BF5CB0" w:rsidP="00364331">
      <w:pPr>
        <w:pStyle w:val="Sarakstarindkopa"/>
        <w:jc w:val="center"/>
        <w:rPr>
          <w:rFonts w:ascii="Times New Roman" w:eastAsia="Calibri" w:hAnsi="Times New Roman" w:cs="Times New Roman"/>
          <w:b/>
          <w:bCs/>
          <w:iCs/>
        </w:rPr>
      </w:pPr>
      <w:r w:rsidRPr="00BF5CB0">
        <w:rPr>
          <w:rFonts w:ascii="Times New Roman" w:eastAsia="Calibri" w:hAnsi="Times New Roman" w:cs="Times New Roman"/>
          <w:b/>
          <w:bCs/>
          <w:iCs/>
        </w:rPr>
        <w:t>Pretendentu vērtēšanās tabula</w:t>
      </w:r>
    </w:p>
    <w:bookmarkEnd w:id="24"/>
    <w:p w14:paraId="4C3C0909" w14:textId="77777777" w:rsidR="00BF5CB0" w:rsidRPr="006050CE" w:rsidRDefault="00BF5CB0" w:rsidP="00364331">
      <w:pPr>
        <w:shd w:val="clear" w:color="auto" w:fill="FFFFFF"/>
        <w:suppressAutoHyphens/>
        <w:autoSpaceDN w:val="0"/>
        <w:spacing w:line="276" w:lineRule="auto"/>
        <w:ind w:left="720"/>
        <w:jc w:val="right"/>
        <w:rPr>
          <w:rFonts w:ascii="Calibri" w:eastAsia="Times New Roman" w:hAnsi="Calibri" w:cs="Times New Roman"/>
          <w:kern w:val="3"/>
          <w:sz w:val="24"/>
          <w:szCs w:val="24"/>
        </w:rPr>
      </w:pPr>
    </w:p>
    <w:tbl>
      <w:tblPr>
        <w:tblStyle w:val="Reatabula"/>
        <w:tblW w:w="0" w:type="auto"/>
        <w:tblLook w:val="04A0" w:firstRow="1" w:lastRow="0" w:firstColumn="1" w:lastColumn="0" w:noHBand="0" w:noVBand="1"/>
      </w:tblPr>
      <w:tblGrid>
        <w:gridCol w:w="1390"/>
        <w:gridCol w:w="2616"/>
        <w:gridCol w:w="1685"/>
        <w:gridCol w:w="1685"/>
        <w:gridCol w:w="1685"/>
      </w:tblGrid>
      <w:tr w:rsidR="00C66EFB" w14:paraId="705BDF9C" w14:textId="77777777" w:rsidTr="000E4A71">
        <w:tc>
          <w:tcPr>
            <w:tcW w:w="1390" w:type="dxa"/>
          </w:tcPr>
          <w:p w14:paraId="69512083" w14:textId="77777777" w:rsidR="00C66EFB" w:rsidRDefault="00C66EFB">
            <w:pPr>
              <w:jc w:val="center"/>
              <w:rPr>
                <w:rFonts w:ascii="Times New Roman" w:eastAsia="Calibri" w:hAnsi="Times New Roman" w:cs="Times New Roman"/>
                <w:iCs/>
              </w:rPr>
            </w:pPr>
          </w:p>
          <w:p w14:paraId="2369B94A" w14:textId="0A617A3D" w:rsidR="00733DA5" w:rsidRDefault="00733DA5">
            <w:pPr>
              <w:jc w:val="center"/>
              <w:rPr>
                <w:rFonts w:ascii="Times New Roman" w:eastAsia="Calibri" w:hAnsi="Times New Roman" w:cs="Times New Roman"/>
                <w:iCs/>
              </w:rPr>
            </w:pPr>
            <w:proofErr w:type="spellStart"/>
            <w:r>
              <w:rPr>
                <w:rFonts w:ascii="Times New Roman" w:eastAsia="Calibri" w:hAnsi="Times New Roman" w:cs="Times New Roman"/>
                <w:iCs/>
              </w:rPr>
              <w:t>N.p.k</w:t>
            </w:r>
            <w:proofErr w:type="spellEnd"/>
            <w:r>
              <w:rPr>
                <w:rFonts w:ascii="Times New Roman" w:eastAsia="Calibri" w:hAnsi="Times New Roman" w:cs="Times New Roman"/>
                <w:iCs/>
              </w:rPr>
              <w:t>.</w:t>
            </w:r>
          </w:p>
        </w:tc>
        <w:tc>
          <w:tcPr>
            <w:tcW w:w="2616" w:type="dxa"/>
          </w:tcPr>
          <w:p w14:paraId="3119181F" w14:textId="770F5CD8" w:rsidR="00C66EFB" w:rsidRDefault="00C66EFB" w:rsidP="00364331">
            <w:pPr>
              <w:jc w:val="center"/>
              <w:rPr>
                <w:rFonts w:ascii="Times New Roman" w:eastAsia="Calibri" w:hAnsi="Times New Roman" w:cs="Times New Roman"/>
                <w:iCs/>
              </w:rPr>
            </w:pPr>
            <w:r>
              <w:rPr>
                <w:rFonts w:ascii="Times New Roman" w:eastAsia="Calibri" w:hAnsi="Times New Roman" w:cs="Times New Roman"/>
                <w:iCs/>
              </w:rPr>
              <w:t>Obligātie vērtēšanas</w:t>
            </w:r>
          </w:p>
          <w:p w14:paraId="5DA60C71" w14:textId="3D70B5B2" w:rsidR="00C66EFB" w:rsidRDefault="00C66EFB" w:rsidP="00364331">
            <w:pPr>
              <w:jc w:val="center"/>
              <w:rPr>
                <w:rFonts w:ascii="Times New Roman" w:eastAsia="Calibri" w:hAnsi="Times New Roman" w:cs="Times New Roman"/>
                <w:iCs/>
              </w:rPr>
            </w:pPr>
            <w:r>
              <w:rPr>
                <w:rFonts w:ascii="Times New Roman" w:eastAsia="Calibri" w:hAnsi="Times New Roman" w:cs="Times New Roman"/>
                <w:iCs/>
              </w:rPr>
              <w:t>Kritēriji (atbilst/neatbilst/atbilst daļēji)</w:t>
            </w:r>
          </w:p>
        </w:tc>
        <w:tc>
          <w:tcPr>
            <w:tcW w:w="1685" w:type="dxa"/>
          </w:tcPr>
          <w:p w14:paraId="46383AD8" w14:textId="318783B6" w:rsidR="00C66EFB" w:rsidRDefault="00C66EFB" w:rsidP="006050CE">
            <w:pPr>
              <w:jc w:val="right"/>
              <w:rPr>
                <w:rFonts w:ascii="Times New Roman" w:eastAsia="Calibri" w:hAnsi="Times New Roman" w:cs="Times New Roman"/>
                <w:iCs/>
              </w:rPr>
            </w:pPr>
            <w:r>
              <w:rPr>
                <w:rFonts w:ascii="Times New Roman" w:eastAsia="Calibri" w:hAnsi="Times New Roman" w:cs="Times New Roman"/>
                <w:iCs/>
              </w:rPr>
              <w:t>Pretendents NR.1</w:t>
            </w:r>
          </w:p>
        </w:tc>
        <w:tc>
          <w:tcPr>
            <w:tcW w:w="1685" w:type="dxa"/>
          </w:tcPr>
          <w:p w14:paraId="76364A9B" w14:textId="553B8BDB" w:rsidR="00C66EFB" w:rsidRDefault="00C66EFB" w:rsidP="006050CE">
            <w:pPr>
              <w:jc w:val="right"/>
              <w:rPr>
                <w:rFonts w:ascii="Times New Roman" w:eastAsia="Calibri" w:hAnsi="Times New Roman" w:cs="Times New Roman"/>
                <w:iCs/>
              </w:rPr>
            </w:pPr>
            <w:r>
              <w:rPr>
                <w:rFonts w:ascii="Times New Roman" w:eastAsia="Calibri" w:hAnsi="Times New Roman" w:cs="Times New Roman"/>
                <w:iCs/>
              </w:rPr>
              <w:t>Pretendents NR.2</w:t>
            </w:r>
          </w:p>
        </w:tc>
        <w:tc>
          <w:tcPr>
            <w:tcW w:w="1685" w:type="dxa"/>
          </w:tcPr>
          <w:p w14:paraId="1BD909DB" w14:textId="5B87362A" w:rsidR="00C66EFB" w:rsidRDefault="00C66EFB" w:rsidP="006050CE">
            <w:pPr>
              <w:jc w:val="right"/>
              <w:rPr>
                <w:rFonts w:ascii="Times New Roman" w:eastAsia="Calibri" w:hAnsi="Times New Roman" w:cs="Times New Roman"/>
                <w:iCs/>
              </w:rPr>
            </w:pPr>
            <w:r>
              <w:rPr>
                <w:rFonts w:ascii="Times New Roman" w:eastAsia="Calibri" w:hAnsi="Times New Roman" w:cs="Times New Roman"/>
                <w:iCs/>
              </w:rPr>
              <w:t>Pretendents NR.3</w:t>
            </w:r>
          </w:p>
        </w:tc>
      </w:tr>
      <w:tr w:rsidR="00C66EFB" w14:paraId="41E5A0E5" w14:textId="77777777" w:rsidTr="000E4A71">
        <w:tc>
          <w:tcPr>
            <w:tcW w:w="1390" w:type="dxa"/>
          </w:tcPr>
          <w:p w14:paraId="67471BB7" w14:textId="7B12FDC1" w:rsidR="00C66EFB" w:rsidRPr="000E4A71" w:rsidRDefault="00C66EFB">
            <w:pPr>
              <w:pStyle w:val="Sarakstarindkopa"/>
              <w:numPr>
                <w:ilvl w:val="0"/>
                <w:numId w:val="23"/>
              </w:numPr>
              <w:spacing w:before="120" w:after="120"/>
              <w:jc w:val="both"/>
              <w:outlineLvl w:val="0"/>
              <w:rPr>
                <w:rFonts w:ascii="Times New Roman" w:eastAsia="Times New Roman" w:hAnsi="Times New Roman" w:cs="Times New Roman"/>
                <w:bCs/>
                <w:sz w:val="18"/>
                <w:szCs w:val="18"/>
                <w:lang w:eastAsia="lv-LV"/>
              </w:rPr>
            </w:pPr>
          </w:p>
        </w:tc>
        <w:tc>
          <w:tcPr>
            <w:tcW w:w="2616" w:type="dxa"/>
          </w:tcPr>
          <w:p w14:paraId="6037EE58" w14:textId="017CF44B" w:rsidR="00C66EFB" w:rsidRPr="00077C7A" w:rsidRDefault="00C66EFB" w:rsidP="00077C7A">
            <w:pPr>
              <w:spacing w:before="120" w:after="120"/>
              <w:jc w:val="both"/>
              <w:outlineLvl w:val="0"/>
              <w:rPr>
                <w:rFonts w:ascii="Times New Roman" w:eastAsia="Calibri" w:hAnsi="Times New Roman" w:cs="Times New Roman"/>
                <w:iCs/>
              </w:rPr>
            </w:pPr>
            <w:r w:rsidRPr="00077C7A">
              <w:rPr>
                <w:rFonts w:ascii="Times New Roman" w:eastAsia="Times New Roman" w:hAnsi="Times New Roman" w:cs="Times New Roman"/>
                <w:bCs/>
                <w:lang w:eastAsia="lv-LV"/>
              </w:rPr>
              <w:t>Nomas telpām ir jābūt labā vizuālā un tehniskā stāvoklī ar elektroinstalāciju un apgaismojumu, ar pilnu iekšējo apdari, telpām ir jābūt labiekārtotām ar apkures sistēmu, ūdens un kanalizācijas sistēmu labā stāvoklī.</w:t>
            </w:r>
          </w:p>
        </w:tc>
        <w:tc>
          <w:tcPr>
            <w:tcW w:w="1685" w:type="dxa"/>
          </w:tcPr>
          <w:p w14:paraId="5CBF96CF" w14:textId="350AC748" w:rsidR="00C66EFB" w:rsidRDefault="00C66EFB" w:rsidP="006050CE">
            <w:pPr>
              <w:jc w:val="right"/>
              <w:rPr>
                <w:rFonts w:ascii="Times New Roman" w:eastAsia="Calibri" w:hAnsi="Times New Roman" w:cs="Times New Roman"/>
                <w:iCs/>
              </w:rPr>
            </w:pPr>
          </w:p>
        </w:tc>
        <w:tc>
          <w:tcPr>
            <w:tcW w:w="1685" w:type="dxa"/>
          </w:tcPr>
          <w:p w14:paraId="353BD29B" w14:textId="0B3E3DE6" w:rsidR="00C66EFB" w:rsidRDefault="00C66EFB" w:rsidP="00364331">
            <w:pPr>
              <w:rPr>
                <w:rFonts w:ascii="Times New Roman" w:eastAsia="Calibri" w:hAnsi="Times New Roman" w:cs="Times New Roman"/>
                <w:iCs/>
              </w:rPr>
            </w:pPr>
          </w:p>
          <w:p w14:paraId="3EF3A6FB" w14:textId="77777777" w:rsidR="00C66EFB" w:rsidRDefault="00C66EFB" w:rsidP="006050CE">
            <w:pPr>
              <w:jc w:val="right"/>
              <w:rPr>
                <w:rFonts w:ascii="Times New Roman" w:eastAsia="Calibri" w:hAnsi="Times New Roman" w:cs="Times New Roman"/>
                <w:iCs/>
              </w:rPr>
            </w:pPr>
          </w:p>
          <w:p w14:paraId="3D09722B" w14:textId="02A2D9A1" w:rsidR="00C66EFB" w:rsidRDefault="00C66EFB" w:rsidP="006050CE">
            <w:pPr>
              <w:jc w:val="right"/>
              <w:rPr>
                <w:rFonts w:ascii="Times New Roman" w:eastAsia="Calibri" w:hAnsi="Times New Roman" w:cs="Times New Roman"/>
                <w:iCs/>
              </w:rPr>
            </w:pPr>
          </w:p>
        </w:tc>
        <w:tc>
          <w:tcPr>
            <w:tcW w:w="1685" w:type="dxa"/>
          </w:tcPr>
          <w:p w14:paraId="2E6DB5D6" w14:textId="731BD594" w:rsidR="00C66EFB" w:rsidRDefault="00C66EFB" w:rsidP="00364331">
            <w:pPr>
              <w:rPr>
                <w:rFonts w:ascii="Times New Roman" w:eastAsia="Calibri" w:hAnsi="Times New Roman" w:cs="Times New Roman"/>
                <w:iCs/>
              </w:rPr>
            </w:pPr>
          </w:p>
        </w:tc>
      </w:tr>
      <w:tr w:rsidR="00C66EFB" w14:paraId="0DAF618B" w14:textId="77777777" w:rsidTr="000E4A71">
        <w:tc>
          <w:tcPr>
            <w:tcW w:w="1390" w:type="dxa"/>
          </w:tcPr>
          <w:p w14:paraId="2EC7B21E" w14:textId="229DC67B" w:rsidR="00C66EFB" w:rsidRPr="000E4A71" w:rsidRDefault="00C66EFB">
            <w:pPr>
              <w:pStyle w:val="Sarakstarindkopa"/>
              <w:numPr>
                <w:ilvl w:val="0"/>
                <w:numId w:val="23"/>
              </w:numPr>
              <w:spacing w:before="120" w:after="120"/>
              <w:outlineLvl w:val="0"/>
              <w:rPr>
                <w:rFonts w:ascii="Times New Roman" w:eastAsia="Times New Roman" w:hAnsi="Times New Roman" w:cs="Times New Roman"/>
                <w:bCs/>
                <w:sz w:val="18"/>
                <w:szCs w:val="18"/>
                <w:lang w:eastAsia="lv-LV"/>
              </w:rPr>
            </w:pPr>
          </w:p>
        </w:tc>
        <w:tc>
          <w:tcPr>
            <w:tcW w:w="2616" w:type="dxa"/>
          </w:tcPr>
          <w:p w14:paraId="215A35FA" w14:textId="76477F8F" w:rsidR="00C66EFB" w:rsidRPr="00077C7A" w:rsidRDefault="00C66EFB" w:rsidP="00077C7A">
            <w:pPr>
              <w:spacing w:before="120" w:after="120"/>
              <w:outlineLvl w:val="0"/>
              <w:rPr>
                <w:rFonts w:ascii="Times New Roman" w:eastAsia="Calibri" w:hAnsi="Times New Roman" w:cs="Times New Roman"/>
                <w:iCs/>
              </w:rPr>
            </w:pPr>
            <w:r w:rsidRPr="00077C7A">
              <w:rPr>
                <w:rFonts w:ascii="Times New Roman" w:eastAsia="Times New Roman" w:hAnsi="Times New Roman" w:cs="Times New Roman"/>
                <w:bCs/>
                <w:lang w:eastAsia="lv-LV"/>
              </w:rPr>
              <w:t>Iesniedzot piedāvājumus, būs jāiesniedz apliecinājums, ka Iznomātājs neiebildīs pret nomnieka lokāla tīkla ierīkošanu nomas telpās, atbilstoši Labklājības ministrijas prasībām un ierīkot datu tīkla pieslēgumu.</w:t>
            </w:r>
          </w:p>
        </w:tc>
        <w:tc>
          <w:tcPr>
            <w:tcW w:w="1685" w:type="dxa"/>
          </w:tcPr>
          <w:p w14:paraId="1CD587EC" w14:textId="2E2F531C" w:rsidR="00C66EFB" w:rsidRDefault="00C66EFB" w:rsidP="00364331">
            <w:pPr>
              <w:rPr>
                <w:rFonts w:ascii="Times New Roman" w:eastAsia="Calibri" w:hAnsi="Times New Roman" w:cs="Times New Roman"/>
                <w:iCs/>
              </w:rPr>
            </w:pPr>
          </w:p>
        </w:tc>
        <w:tc>
          <w:tcPr>
            <w:tcW w:w="1685" w:type="dxa"/>
          </w:tcPr>
          <w:p w14:paraId="46CC22E1" w14:textId="366A0153" w:rsidR="00C66EFB" w:rsidRDefault="00C66EFB" w:rsidP="006050CE">
            <w:pPr>
              <w:jc w:val="right"/>
              <w:rPr>
                <w:rFonts w:ascii="Times New Roman" w:eastAsia="Calibri" w:hAnsi="Times New Roman" w:cs="Times New Roman"/>
                <w:iCs/>
              </w:rPr>
            </w:pPr>
          </w:p>
        </w:tc>
        <w:tc>
          <w:tcPr>
            <w:tcW w:w="1685" w:type="dxa"/>
          </w:tcPr>
          <w:p w14:paraId="2062E9C8" w14:textId="11C44B75" w:rsidR="00C66EFB" w:rsidRDefault="00C66EFB" w:rsidP="006050CE">
            <w:pPr>
              <w:jc w:val="right"/>
              <w:rPr>
                <w:rFonts w:ascii="Times New Roman" w:eastAsia="Calibri" w:hAnsi="Times New Roman" w:cs="Times New Roman"/>
                <w:iCs/>
              </w:rPr>
            </w:pPr>
          </w:p>
        </w:tc>
      </w:tr>
      <w:tr w:rsidR="00C66EFB" w14:paraId="7ED645FD" w14:textId="77777777" w:rsidTr="000E4A71">
        <w:tc>
          <w:tcPr>
            <w:tcW w:w="1390" w:type="dxa"/>
          </w:tcPr>
          <w:p w14:paraId="773FC66C" w14:textId="19D42FC8" w:rsidR="00C66EFB" w:rsidRPr="000E4A71" w:rsidRDefault="00C66EFB">
            <w:pPr>
              <w:pStyle w:val="Sarakstarindkopa"/>
              <w:numPr>
                <w:ilvl w:val="0"/>
                <w:numId w:val="23"/>
              </w:numPr>
              <w:spacing w:before="120" w:after="120"/>
              <w:jc w:val="both"/>
              <w:outlineLvl w:val="0"/>
              <w:rPr>
                <w:rFonts w:ascii="Times New Roman" w:eastAsia="Times New Roman" w:hAnsi="Times New Roman" w:cs="Times New Roman"/>
                <w:bCs/>
                <w:sz w:val="18"/>
                <w:szCs w:val="18"/>
                <w:lang w:eastAsia="lv-LV"/>
              </w:rPr>
            </w:pPr>
          </w:p>
        </w:tc>
        <w:tc>
          <w:tcPr>
            <w:tcW w:w="2616" w:type="dxa"/>
          </w:tcPr>
          <w:p w14:paraId="1C3DDAB4" w14:textId="1C584A3E" w:rsidR="00C66EFB" w:rsidRPr="00077C7A" w:rsidRDefault="00C66EFB" w:rsidP="00121D6D">
            <w:pPr>
              <w:spacing w:before="120" w:after="120"/>
              <w:jc w:val="both"/>
              <w:outlineLvl w:val="0"/>
              <w:rPr>
                <w:rFonts w:ascii="Times New Roman" w:eastAsia="Calibri" w:hAnsi="Times New Roman" w:cs="Times New Roman"/>
                <w:iCs/>
              </w:rPr>
            </w:pPr>
            <w:r w:rsidRPr="00077C7A">
              <w:rPr>
                <w:rFonts w:ascii="Times New Roman" w:eastAsia="Times New Roman" w:hAnsi="Times New Roman" w:cs="Times New Roman"/>
                <w:bCs/>
                <w:lang w:eastAsia="lv-LV"/>
              </w:rPr>
              <w:t xml:space="preserve">Teritorijai pie nomas telpām jāatbilst Ministru kabineta 2016. gada 19. aprīļa noteikumos Nr. 238 “Ugunsdrošības noteikumi” norādītajām ugunsdrošības prasībām (piemēram, drošas pulcēšanās punkts, ierīces ugunsdzēsības vajadzībām). </w:t>
            </w:r>
          </w:p>
        </w:tc>
        <w:tc>
          <w:tcPr>
            <w:tcW w:w="1685" w:type="dxa"/>
          </w:tcPr>
          <w:p w14:paraId="0BFBF0A1" w14:textId="6AC332DF" w:rsidR="00C66EFB" w:rsidRDefault="00C66EFB" w:rsidP="006050CE">
            <w:pPr>
              <w:jc w:val="right"/>
              <w:rPr>
                <w:rFonts w:ascii="Times New Roman" w:eastAsia="Calibri" w:hAnsi="Times New Roman" w:cs="Times New Roman"/>
                <w:iCs/>
              </w:rPr>
            </w:pPr>
          </w:p>
        </w:tc>
        <w:tc>
          <w:tcPr>
            <w:tcW w:w="1685" w:type="dxa"/>
          </w:tcPr>
          <w:p w14:paraId="5B4AFDAB" w14:textId="01B5ED81" w:rsidR="00C66EFB" w:rsidRDefault="00C66EFB" w:rsidP="006050CE">
            <w:pPr>
              <w:jc w:val="right"/>
              <w:rPr>
                <w:rFonts w:ascii="Times New Roman" w:eastAsia="Calibri" w:hAnsi="Times New Roman" w:cs="Times New Roman"/>
                <w:iCs/>
              </w:rPr>
            </w:pPr>
          </w:p>
        </w:tc>
        <w:tc>
          <w:tcPr>
            <w:tcW w:w="1685" w:type="dxa"/>
          </w:tcPr>
          <w:p w14:paraId="66F27743" w14:textId="63D917F7" w:rsidR="00C66EFB" w:rsidRDefault="00C66EFB" w:rsidP="006050CE">
            <w:pPr>
              <w:jc w:val="right"/>
              <w:rPr>
                <w:rFonts w:ascii="Times New Roman" w:eastAsia="Calibri" w:hAnsi="Times New Roman" w:cs="Times New Roman"/>
                <w:iCs/>
              </w:rPr>
            </w:pPr>
          </w:p>
        </w:tc>
      </w:tr>
      <w:tr w:rsidR="00C66EFB" w14:paraId="54F26604" w14:textId="77777777" w:rsidTr="000E4A71">
        <w:tc>
          <w:tcPr>
            <w:tcW w:w="1390" w:type="dxa"/>
          </w:tcPr>
          <w:p w14:paraId="35DBD283" w14:textId="7C39CFFD" w:rsidR="00C66EFB" w:rsidRPr="000E4A71" w:rsidRDefault="00C66EFB">
            <w:pPr>
              <w:pStyle w:val="Sarakstarindkopa"/>
              <w:numPr>
                <w:ilvl w:val="0"/>
                <w:numId w:val="23"/>
              </w:numPr>
              <w:jc w:val="both"/>
              <w:rPr>
                <w:rFonts w:ascii="Times New Roman" w:eastAsia="Times New Roman" w:hAnsi="Times New Roman" w:cs="Times New Roman"/>
                <w:bCs/>
                <w:sz w:val="18"/>
                <w:szCs w:val="18"/>
                <w:lang w:eastAsia="lv-LV"/>
              </w:rPr>
            </w:pPr>
          </w:p>
        </w:tc>
        <w:tc>
          <w:tcPr>
            <w:tcW w:w="2616" w:type="dxa"/>
          </w:tcPr>
          <w:p w14:paraId="7D47F663" w14:textId="64AC0229" w:rsidR="00C66EFB" w:rsidRPr="00077C7A" w:rsidRDefault="00C66EFB" w:rsidP="00364331">
            <w:pPr>
              <w:jc w:val="both"/>
              <w:rPr>
                <w:rFonts w:ascii="Times New Roman" w:eastAsia="Calibri" w:hAnsi="Times New Roman" w:cs="Times New Roman"/>
                <w:iCs/>
              </w:rPr>
            </w:pPr>
            <w:r w:rsidRPr="00077C7A">
              <w:rPr>
                <w:rFonts w:ascii="Times New Roman" w:eastAsia="Times New Roman" w:hAnsi="Times New Roman" w:cs="Times New Roman"/>
                <w:bCs/>
                <w:lang w:eastAsia="lv-LV"/>
              </w:rPr>
              <w:t xml:space="preserve">Nomas telpām jāatbilst Latvijas Republikas būvnormatīvos, kā arī Ministru kabineta 2020. gada 10. decembra noteikumos Nr. 730 “Ekspluatējamu ēku </w:t>
            </w:r>
            <w:r w:rsidRPr="00077C7A">
              <w:rPr>
                <w:rFonts w:ascii="Times New Roman" w:eastAsia="Times New Roman" w:hAnsi="Times New Roman" w:cs="Times New Roman"/>
                <w:bCs/>
                <w:lang w:eastAsia="lv-LV"/>
              </w:rPr>
              <w:lastRenderedPageBreak/>
              <w:t>energoefektivitātes minimālās prasības</w:t>
            </w:r>
          </w:p>
        </w:tc>
        <w:tc>
          <w:tcPr>
            <w:tcW w:w="1685" w:type="dxa"/>
          </w:tcPr>
          <w:p w14:paraId="4CC4415B" w14:textId="72E4F270" w:rsidR="00C66EFB" w:rsidRDefault="00C66EFB" w:rsidP="006050CE">
            <w:pPr>
              <w:jc w:val="right"/>
              <w:rPr>
                <w:rFonts w:ascii="Times New Roman" w:eastAsia="Calibri" w:hAnsi="Times New Roman" w:cs="Times New Roman"/>
                <w:iCs/>
              </w:rPr>
            </w:pPr>
          </w:p>
        </w:tc>
        <w:tc>
          <w:tcPr>
            <w:tcW w:w="1685" w:type="dxa"/>
          </w:tcPr>
          <w:p w14:paraId="200C109C" w14:textId="0D02063D" w:rsidR="00C66EFB" w:rsidRDefault="00C66EFB" w:rsidP="006050CE">
            <w:pPr>
              <w:jc w:val="right"/>
              <w:rPr>
                <w:rFonts w:ascii="Times New Roman" w:eastAsia="Calibri" w:hAnsi="Times New Roman" w:cs="Times New Roman"/>
                <w:iCs/>
              </w:rPr>
            </w:pPr>
          </w:p>
        </w:tc>
        <w:tc>
          <w:tcPr>
            <w:tcW w:w="1685" w:type="dxa"/>
          </w:tcPr>
          <w:p w14:paraId="09E5EE44" w14:textId="02ACFEFE" w:rsidR="00C66EFB" w:rsidRDefault="00C66EFB" w:rsidP="006050CE">
            <w:pPr>
              <w:jc w:val="right"/>
              <w:rPr>
                <w:rFonts w:ascii="Times New Roman" w:eastAsia="Calibri" w:hAnsi="Times New Roman" w:cs="Times New Roman"/>
                <w:iCs/>
              </w:rPr>
            </w:pPr>
          </w:p>
        </w:tc>
      </w:tr>
      <w:tr w:rsidR="00C66EFB" w14:paraId="2A35FE56" w14:textId="77777777" w:rsidTr="000E4A71">
        <w:tc>
          <w:tcPr>
            <w:tcW w:w="1390" w:type="dxa"/>
          </w:tcPr>
          <w:p w14:paraId="059DAEE0" w14:textId="50ED0FED" w:rsidR="00C66EFB" w:rsidRPr="000E4A71" w:rsidRDefault="00C66EFB">
            <w:pPr>
              <w:pStyle w:val="Sarakstarindkopa"/>
              <w:numPr>
                <w:ilvl w:val="0"/>
                <w:numId w:val="23"/>
              </w:numPr>
              <w:jc w:val="both"/>
              <w:rPr>
                <w:rFonts w:ascii="Times New Roman" w:eastAsia="Times New Roman" w:hAnsi="Times New Roman" w:cs="Times New Roman"/>
                <w:bCs/>
                <w:sz w:val="18"/>
                <w:szCs w:val="18"/>
                <w:lang w:eastAsia="lv-LV"/>
              </w:rPr>
            </w:pPr>
          </w:p>
        </w:tc>
        <w:tc>
          <w:tcPr>
            <w:tcW w:w="2616" w:type="dxa"/>
          </w:tcPr>
          <w:p w14:paraId="19C1703A" w14:textId="6A8C1D98" w:rsidR="00C66EFB" w:rsidRPr="00077C7A" w:rsidRDefault="00C66EFB" w:rsidP="002E7254">
            <w:pPr>
              <w:jc w:val="both"/>
              <w:rPr>
                <w:rFonts w:ascii="Times New Roman" w:eastAsia="Times New Roman" w:hAnsi="Times New Roman" w:cs="Times New Roman"/>
                <w:bCs/>
                <w:lang w:eastAsia="lv-LV"/>
              </w:rPr>
            </w:pPr>
            <w:r w:rsidRPr="00077C7A">
              <w:rPr>
                <w:rFonts w:ascii="Times New Roman" w:eastAsia="Times New Roman" w:hAnsi="Times New Roman" w:cs="Times New Roman"/>
                <w:bCs/>
                <w:lang w:eastAsia="lv-LV"/>
              </w:rPr>
              <w:t>Nomas telpām jāatbilst Ministru kabineta 2009. gada 28. aprīļa noteikumos Nr. 359 “Darba aizsardzības prasības darba vietās”</w:t>
            </w:r>
            <w:r w:rsidR="00121D6D">
              <w:rPr>
                <w:rFonts w:ascii="Times New Roman" w:eastAsia="Times New Roman" w:hAnsi="Times New Roman" w:cs="Times New Roman"/>
                <w:bCs/>
                <w:lang w:eastAsia="lv-LV"/>
              </w:rPr>
              <w:t>.</w:t>
            </w:r>
          </w:p>
        </w:tc>
        <w:tc>
          <w:tcPr>
            <w:tcW w:w="1685" w:type="dxa"/>
          </w:tcPr>
          <w:p w14:paraId="2CFB24CF" w14:textId="740FBDFF" w:rsidR="00C66EFB" w:rsidRDefault="00C66EFB" w:rsidP="006050CE">
            <w:pPr>
              <w:jc w:val="right"/>
              <w:rPr>
                <w:rFonts w:ascii="Times New Roman" w:eastAsia="Calibri" w:hAnsi="Times New Roman" w:cs="Times New Roman"/>
                <w:iCs/>
              </w:rPr>
            </w:pPr>
          </w:p>
        </w:tc>
        <w:tc>
          <w:tcPr>
            <w:tcW w:w="1685" w:type="dxa"/>
          </w:tcPr>
          <w:p w14:paraId="39BFD478" w14:textId="6F0D7517" w:rsidR="00C66EFB" w:rsidRDefault="00C66EFB" w:rsidP="006050CE">
            <w:pPr>
              <w:jc w:val="right"/>
              <w:rPr>
                <w:rFonts w:ascii="Times New Roman" w:eastAsia="Calibri" w:hAnsi="Times New Roman" w:cs="Times New Roman"/>
                <w:iCs/>
              </w:rPr>
            </w:pPr>
          </w:p>
        </w:tc>
        <w:tc>
          <w:tcPr>
            <w:tcW w:w="1685" w:type="dxa"/>
          </w:tcPr>
          <w:p w14:paraId="0F46CD13" w14:textId="152ED1B8" w:rsidR="00C66EFB" w:rsidRDefault="00C66EFB" w:rsidP="006050CE">
            <w:pPr>
              <w:jc w:val="right"/>
              <w:rPr>
                <w:rFonts w:ascii="Times New Roman" w:eastAsia="Calibri" w:hAnsi="Times New Roman" w:cs="Times New Roman"/>
                <w:iCs/>
              </w:rPr>
            </w:pPr>
          </w:p>
        </w:tc>
      </w:tr>
      <w:tr w:rsidR="00C66EFB" w14:paraId="3EFA047E" w14:textId="77777777" w:rsidTr="000E4A71">
        <w:tc>
          <w:tcPr>
            <w:tcW w:w="1390" w:type="dxa"/>
          </w:tcPr>
          <w:p w14:paraId="7DAB2B1D" w14:textId="3188CA0B" w:rsidR="00C66EFB" w:rsidRPr="000E4A71" w:rsidRDefault="00C66EFB">
            <w:pPr>
              <w:pStyle w:val="Sarakstarindkopa"/>
              <w:numPr>
                <w:ilvl w:val="0"/>
                <w:numId w:val="23"/>
              </w:numPr>
              <w:spacing w:before="120" w:after="120"/>
              <w:jc w:val="both"/>
              <w:outlineLvl w:val="0"/>
              <w:rPr>
                <w:rFonts w:ascii="Times New Roman" w:eastAsia="Times New Roman" w:hAnsi="Times New Roman" w:cs="Times New Roman"/>
                <w:bCs/>
                <w:sz w:val="18"/>
                <w:szCs w:val="18"/>
                <w:lang w:eastAsia="lv-LV"/>
              </w:rPr>
            </w:pPr>
          </w:p>
        </w:tc>
        <w:tc>
          <w:tcPr>
            <w:tcW w:w="2616" w:type="dxa"/>
          </w:tcPr>
          <w:p w14:paraId="746AF810" w14:textId="09A3C368" w:rsidR="00C66EFB" w:rsidRPr="00077C7A" w:rsidRDefault="00C66EFB" w:rsidP="00121D6D">
            <w:pPr>
              <w:spacing w:before="120" w:after="120"/>
              <w:jc w:val="both"/>
              <w:outlineLvl w:val="0"/>
              <w:rPr>
                <w:rFonts w:ascii="Times New Roman" w:eastAsia="Times New Roman" w:hAnsi="Times New Roman" w:cs="Times New Roman"/>
                <w:bCs/>
                <w:lang w:eastAsia="lv-LV"/>
              </w:rPr>
            </w:pPr>
            <w:r w:rsidRPr="00077C7A">
              <w:rPr>
                <w:rFonts w:ascii="Times New Roman" w:eastAsia="Times New Roman" w:hAnsi="Times New Roman" w:cs="Times New Roman"/>
                <w:bCs/>
                <w:lang w:eastAsia="lv-LV"/>
              </w:rPr>
              <w:t xml:space="preserve">Ministru kabineta 2016. gada 12. jūlijā ieteikumos Nr. 2 “Vienotās prasības valsts pārvaldes iestāžu biroju ēkām un biroja telpu grupām” un citos normatīvajos aktos biroju ēkām noteiktajām prasībām ēkas stiprībai, stabilitātei, energoefektivitātei, telpu apdares materiāliem un izstrādājumiem, telpu apgaismojumam, gaisa kvalitātei un mikroklimatam telpās (gaisa temperatūrai, gaisa relatīvajam mitrumam, gaisa kustības ātrumam), telpu platībai, ventilācijas sistēmām u. c. noteiktajām prasībām. </w:t>
            </w:r>
          </w:p>
        </w:tc>
        <w:tc>
          <w:tcPr>
            <w:tcW w:w="1685" w:type="dxa"/>
          </w:tcPr>
          <w:p w14:paraId="46BB8150" w14:textId="01D86AF9" w:rsidR="00C66EFB" w:rsidRDefault="00C66EFB" w:rsidP="00364331">
            <w:pPr>
              <w:jc w:val="center"/>
              <w:rPr>
                <w:rFonts w:ascii="Times New Roman" w:eastAsia="Calibri" w:hAnsi="Times New Roman" w:cs="Times New Roman"/>
                <w:iCs/>
              </w:rPr>
            </w:pPr>
          </w:p>
        </w:tc>
        <w:tc>
          <w:tcPr>
            <w:tcW w:w="1685" w:type="dxa"/>
          </w:tcPr>
          <w:p w14:paraId="225CAB83" w14:textId="538FD629" w:rsidR="00C66EFB" w:rsidRDefault="00C66EFB" w:rsidP="006050CE">
            <w:pPr>
              <w:jc w:val="right"/>
              <w:rPr>
                <w:rFonts w:ascii="Times New Roman" w:eastAsia="Calibri" w:hAnsi="Times New Roman" w:cs="Times New Roman"/>
                <w:iCs/>
              </w:rPr>
            </w:pPr>
          </w:p>
        </w:tc>
        <w:tc>
          <w:tcPr>
            <w:tcW w:w="1685" w:type="dxa"/>
          </w:tcPr>
          <w:p w14:paraId="582C8513" w14:textId="3C6216BD" w:rsidR="00C66EFB" w:rsidRDefault="00C66EFB" w:rsidP="006050CE">
            <w:pPr>
              <w:jc w:val="right"/>
              <w:rPr>
                <w:rFonts w:ascii="Times New Roman" w:eastAsia="Calibri" w:hAnsi="Times New Roman" w:cs="Times New Roman"/>
                <w:iCs/>
              </w:rPr>
            </w:pPr>
          </w:p>
        </w:tc>
      </w:tr>
      <w:tr w:rsidR="00C66EFB" w14:paraId="62B390F8" w14:textId="77777777" w:rsidTr="000E4A71">
        <w:tc>
          <w:tcPr>
            <w:tcW w:w="1390" w:type="dxa"/>
          </w:tcPr>
          <w:p w14:paraId="21EF07E4" w14:textId="67BBE4C1" w:rsidR="00C66EFB" w:rsidRPr="000E4A71" w:rsidRDefault="00C66EFB">
            <w:pPr>
              <w:pStyle w:val="Sarakstarindkopa"/>
              <w:numPr>
                <w:ilvl w:val="0"/>
                <w:numId w:val="23"/>
              </w:numPr>
              <w:jc w:val="both"/>
              <w:rPr>
                <w:rFonts w:ascii="Times New Roman" w:eastAsia="Times New Roman" w:hAnsi="Times New Roman" w:cs="Times New Roman"/>
                <w:bCs/>
                <w:sz w:val="18"/>
                <w:szCs w:val="18"/>
                <w:lang w:eastAsia="lv-LV"/>
              </w:rPr>
            </w:pPr>
          </w:p>
        </w:tc>
        <w:tc>
          <w:tcPr>
            <w:tcW w:w="2616" w:type="dxa"/>
          </w:tcPr>
          <w:p w14:paraId="188B2068" w14:textId="59080A82" w:rsidR="00C66EFB" w:rsidRPr="00077C7A" w:rsidRDefault="003F1A74" w:rsidP="00077C7A">
            <w:pPr>
              <w:spacing w:before="120" w:after="120"/>
              <w:jc w:val="both"/>
              <w:outlineLvl w:val="0"/>
              <w:rPr>
                <w:rFonts w:ascii="Times New Roman" w:eastAsia="Times New Roman" w:hAnsi="Times New Roman" w:cs="Times New Roman"/>
                <w:bCs/>
                <w:lang w:eastAsia="lv-LV"/>
              </w:rPr>
            </w:pPr>
            <w:r w:rsidRPr="00077C7A">
              <w:rPr>
                <w:rFonts w:ascii="Times New Roman" w:eastAsia="Times New Roman" w:hAnsi="Times New Roman" w:cs="Times New Roman"/>
                <w:bCs/>
                <w:lang w:eastAsia="lv-LV"/>
              </w:rPr>
              <w:t>Pie nomas telpu fasādes nomniekam ir tiesības izvietot informatīvo plāksni ar nomnieka nosaukumu.</w:t>
            </w:r>
          </w:p>
        </w:tc>
        <w:tc>
          <w:tcPr>
            <w:tcW w:w="1685" w:type="dxa"/>
          </w:tcPr>
          <w:p w14:paraId="2C66E5F6" w14:textId="77777777" w:rsidR="00C66EFB" w:rsidRDefault="00C66EFB" w:rsidP="006050CE">
            <w:pPr>
              <w:jc w:val="right"/>
              <w:rPr>
                <w:rFonts w:ascii="Times New Roman" w:eastAsia="Calibri" w:hAnsi="Times New Roman" w:cs="Times New Roman"/>
                <w:iCs/>
              </w:rPr>
            </w:pPr>
          </w:p>
        </w:tc>
        <w:tc>
          <w:tcPr>
            <w:tcW w:w="1685" w:type="dxa"/>
          </w:tcPr>
          <w:p w14:paraId="0290E058" w14:textId="77777777" w:rsidR="00C66EFB" w:rsidRDefault="00C66EFB" w:rsidP="006050CE">
            <w:pPr>
              <w:jc w:val="right"/>
              <w:rPr>
                <w:rFonts w:ascii="Times New Roman" w:eastAsia="Calibri" w:hAnsi="Times New Roman" w:cs="Times New Roman"/>
                <w:iCs/>
              </w:rPr>
            </w:pPr>
          </w:p>
        </w:tc>
        <w:tc>
          <w:tcPr>
            <w:tcW w:w="1685" w:type="dxa"/>
          </w:tcPr>
          <w:p w14:paraId="0AFB3882" w14:textId="77777777" w:rsidR="00C66EFB" w:rsidRDefault="00C66EFB" w:rsidP="006050CE">
            <w:pPr>
              <w:jc w:val="right"/>
              <w:rPr>
                <w:rFonts w:ascii="Times New Roman" w:eastAsia="Calibri" w:hAnsi="Times New Roman" w:cs="Times New Roman"/>
                <w:iCs/>
              </w:rPr>
            </w:pPr>
          </w:p>
        </w:tc>
      </w:tr>
      <w:tr w:rsidR="00C66EFB" w14:paraId="3C247B64" w14:textId="77777777" w:rsidTr="000E4A71">
        <w:tc>
          <w:tcPr>
            <w:tcW w:w="1390" w:type="dxa"/>
          </w:tcPr>
          <w:p w14:paraId="51FDCCCC" w14:textId="7777FDA1" w:rsidR="00C66EFB" w:rsidRPr="000E4A71" w:rsidRDefault="00C66EFB">
            <w:pPr>
              <w:pStyle w:val="Sarakstarindkopa"/>
              <w:numPr>
                <w:ilvl w:val="0"/>
                <w:numId w:val="23"/>
              </w:numPr>
              <w:jc w:val="both"/>
              <w:rPr>
                <w:rFonts w:ascii="Times New Roman" w:eastAsia="Times New Roman" w:hAnsi="Times New Roman" w:cs="Times New Roman"/>
                <w:bCs/>
                <w:sz w:val="18"/>
                <w:szCs w:val="18"/>
                <w:lang w:eastAsia="lv-LV"/>
              </w:rPr>
            </w:pPr>
          </w:p>
        </w:tc>
        <w:tc>
          <w:tcPr>
            <w:tcW w:w="2616" w:type="dxa"/>
          </w:tcPr>
          <w:p w14:paraId="7D884801" w14:textId="25111573" w:rsidR="00C66EFB" w:rsidRPr="00077C7A" w:rsidRDefault="00604A05" w:rsidP="00077C7A">
            <w:pPr>
              <w:spacing w:before="120" w:after="120"/>
              <w:jc w:val="both"/>
              <w:outlineLvl w:val="0"/>
              <w:rPr>
                <w:rFonts w:ascii="Times New Roman" w:eastAsia="Times New Roman" w:hAnsi="Times New Roman" w:cs="Times New Roman"/>
                <w:bCs/>
                <w:lang w:eastAsia="lv-LV"/>
              </w:rPr>
            </w:pPr>
            <w:r w:rsidRPr="00077C7A">
              <w:rPr>
                <w:rFonts w:ascii="Times New Roman" w:eastAsia="Times New Roman" w:hAnsi="Times New Roman" w:cs="Times New Roman"/>
                <w:bCs/>
                <w:lang w:eastAsia="lv-LV"/>
              </w:rPr>
              <w:t>Telpas ir bez nepieciešamības veikt jebkāda veida remontu lietošanas uzsākšanai. Gadījumā, ja nomas piedāvājuma iesniegšanas brīdī telpas neatbilst kādai (-</w:t>
            </w:r>
            <w:proofErr w:type="spellStart"/>
            <w:r w:rsidRPr="00077C7A">
              <w:rPr>
                <w:rFonts w:ascii="Times New Roman" w:eastAsia="Times New Roman" w:hAnsi="Times New Roman" w:cs="Times New Roman"/>
                <w:bCs/>
                <w:lang w:eastAsia="lv-LV"/>
              </w:rPr>
              <w:t>ām</w:t>
            </w:r>
            <w:proofErr w:type="spellEnd"/>
            <w:r w:rsidRPr="00077C7A">
              <w:rPr>
                <w:rFonts w:ascii="Times New Roman" w:eastAsia="Times New Roman" w:hAnsi="Times New Roman" w:cs="Times New Roman"/>
                <w:bCs/>
                <w:lang w:eastAsia="lv-LV"/>
              </w:rPr>
              <w:t xml:space="preserve">) no Nolikumā noteiktajām prasībām, bet iznomāšanas pretendents par saviem līdzekļiem apņemas nodrošināt atbilstošus telpu remonta vai pielāgošanas darbus, līdz plānotā nomas termiņa sākumam, konkrētā informācija  iekļaujama nomas piedāvājumā, norādot arī nepieciešamo </w:t>
            </w:r>
            <w:r w:rsidRPr="00077C7A">
              <w:rPr>
                <w:rFonts w:ascii="Times New Roman" w:eastAsia="Times New Roman" w:hAnsi="Times New Roman" w:cs="Times New Roman"/>
                <w:bCs/>
                <w:lang w:eastAsia="lv-LV"/>
              </w:rPr>
              <w:lastRenderedPageBreak/>
              <w:t>telpu remonta vai pielāgošanas darbu apjomu un termiņu.</w:t>
            </w:r>
          </w:p>
        </w:tc>
        <w:tc>
          <w:tcPr>
            <w:tcW w:w="1685" w:type="dxa"/>
          </w:tcPr>
          <w:p w14:paraId="703F38D5" w14:textId="77777777" w:rsidR="00C66EFB" w:rsidRDefault="00C66EFB" w:rsidP="006050CE">
            <w:pPr>
              <w:jc w:val="right"/>
              <w:rPr>
                <w:rFonts w:ascii="Times New Roman" w:eastAsia="Calibri" w:hAnsi="Times New Roman" w:cs="Times New Roman"/>
                <w:iCs/>
              </w:rPr>
            </w:pPr>
          </w:p>
        </w:tc>
        <w:tc>
          <w:tcPr>
            <w:tcW w:w="1685" w:type="dxa"/>
          </w:tcPr>
          <w:p w14:paraId="447447ED" w14:textId="77777777" w:rsidR="00C66EFB" w:rsidRDefault="00C66EFB" w:rsidP="006050CE">
            <w:pPr>
              <w:jc w:val="right"/>
              <w:rPr>
                <w:rFonts w:ascii="Times New Roman" w:eastAsia="Calibri" w:hAnsi="Times New Roman" w:cs="Times New Roman"/>
                <w:iCs/>
              </w:rPr>
            </w:pPr>
          </w:p>
        </w:tc>
        <w:tc>
          <w:tcPr>
            <w:tcW w:w="1685" w:type="dxa"/>
          </w:tcPr>
          <w:p w14:paraId="3BF83560" w14:textId="77777777" w:rsidR="00C66EFB" w:rsidRDefault="00C66EFB" w:rsidP="006050CE">
            <w:pPr>
              <w:jc w:val="right"/>
              <w:rPr>
                <w:rFonts w:ascii="Times New Roman" w:eastAsia="Calibri" w:hAnsi="Times New Roman" w:cs="Times New Roman"/>
                <w:iCs/>
              </w:rPr>
            </w:pPr>
          </w:p>
        </w:tc>
      </w:tr>
      <w:tr w:rsidR="00C66EFB" w14:paraId="7C76B853" w14:textId="77777777" w:rsidTr="000E4A71">
        <w:tc>
          <w:tcPr>
            <w:tcW w:w="1390" w:type="dxa"/>
          </w:tcPr>
          <w:p w14:paraId="5F5E4B16" w14:textId="514A0CB0" w:rsidR="00C66EFB" w:rsidRPr="000E4A71" w:rsidRDefault="00C66EFB">
            <w:pPr>
              <w:pStyle w:val="Sarakstarindkopa"/>
              <w:numPr>
                <w:ilvl w:val="0"/>
                <w:numId w:val="23"/>
              </w:numPr>
              <w:jc w:val="both"/>
              <w:rPr>
                <w:rFonts w:ascii="Times New Roman" w:eastAsia="Times New Roman" w:hAnsi="Times New Roman" w:cs="Times New Roman"/>
                <w:bCs/>
                <w:sz w:val="18"/>
                <w:szCs w:val="18"/>
                <w:lang w:eastAsia="lv-LV"/>
              </w:rPr>
            </w:pPr>
          </w:p>
        </w:tc>
        <w:tc>
          <w:tcPr>
            <w:tcW w:w="2616" w:type="dxa"/>
          </w:tcPr>
          <w:p w14:paraId="5E9E8B29" w14:textId="1B7091FB" w:rsidR="00C66EFB" w:rsidRPr="00077C7A" w:rsidRDefault="00E36C18" w:rsidP="00077C7A">
            <w:pPr>
              <w:spacing w:before="120" w:after="120"/>
              <w:jc w:val="both"/>
              <w:outlineLvl w:val="0"/>
              <w:rPr>
                <w:rFonts w:ascii="Times New Roman" w:eastAsia="Times New Roman" w:hAnsi="Times New Roman" w:cs="Times New Roman"/>
                <w:bCs/>
                <w:lang w:eastAsia="lv-LV"/>
              </w:rPr>
            </w:pPr>
            <w:r w:rsidRPr="00077C7A">
              <w:rPr>
                <w:rFonts w:ascii="Times New Roman" w:eastAsia="Times New Roman" w:hAnsi="Times New Roman" w:cs="Times New Roman"/>
                <w:bCs/>
                <w:lang w:eastAsia="lv-LV"/>
              </w:rPr>
              <w:t>Gadījumā, ja nomniekam telpu izmantošanas mērķa sasniegšanai būs nepieciešams veikt telpu pielāgošanu, vai kosmētisko remontu, iznomāšanas pretendents piedāvājumā norāda, vai neiebildīs šāda remonta, vai pārbūves veikšanai, norādot šādas pārbūves vai remonta veikšanas nosacījumus.</w:t>
            </w:r>
          </w:p>
        </w:tc>
        <w:tc>
          <w:tcPr>
            <w:tcW w:w="1685" w:type="dxa"/>
          </w:tcPr>
          <w:p w14:paraId="034D89F3" w14:textId="77777777" w:rsidR="00C66EFB" w:rsidRDefault="00C66EFB" w:rsidP="006050CE">
            <w:pPr>
              <w:jc w:val="right"/>
              <w:rPr>
                <w:rFonts w:ascii="Times New Roman" w:eastAsia="Calibri" w:hAnsi="Times New Roman" w:cs="Times New Roman"/>
                <w:iCs/>
              </w:rPr>
            </w:pPr>
          </w:p>
        </w:tc>
        <w:tc>
          <w:tcPr>
            <w:tcW w:w="1685" w:type="dxa"/>
          </w:tcPr>
          <w:p w14:paraId="50B1F1E3" w14:textId="77777777" w:rsidR="00C66EFB" w:rsidRDefault="00C66EFB" w:rsidP="006050CE">
            <w:pPr>
              <w:jc w:val="right"/>
              <w:rPr>
                <w:rFonts w:ascii="Times New Roman" w:eastAsia="Calibri" w:hAnsi="Times New Roman" w:cs="Times New Roman"/>
                <w:iCs/>
              </w:rPr>
            </w:pPr>
          </w:p>
        </w:tc>
        <w:tc>
          <w:tcPr>
            <w:tcW w:w="1685" w:type="dxa"/>
          </w:tcPr>
          <w:p w14:paraId="55997DAA" w14:textId="77777777" w:rsidR="00C66EFB" w:rsidRDefault="00C66EFB" w:rsidP="006050CE">
            <w:pPr>
              <w:jc w:val="right"/>
              <w:rPr>
                <w:rFonts w:ascii="Times New Roman" w:eastAsia="Calibri" w:hAnsi="Times New Roman" w:cs="Times New Roman"/>
                <w:iCs/>
              </w:rPr>
            </w:pPr>
          </w:p>
        </w:tc>
      </w:tr>
      <w:tr w:rsidR="00C66EFB" w14:paraId="116DD2BB" w14:textId="77777777" w:rsidTr="000E4A71">
        <w:tc>
          <w:tcPr>
            <w:tcW w:w="1390" w:type="dxa"/>
          </w:tcPr>
          <w:p w14:paraId="4B62B4DB" w14:textId="20D597E0" w:rsidR="00C66EFB" w:rsidRPr="000E4A71" w:rsidRDefault="00C66EFB">
            <w:pPr>
              <w:pStyle w:val="Sarakstarindkopa"/>
              <w:numPr>
                <w:ilvl w:val="0"/>
                <w:numId w:val="23"/>
              </w:numPr>
              <w:jc w:val="both"/>
              <w:rPr>
                <w:rFonts w:ascii="Times New Roman" w:eastAsia="Times New Roman" w:hAnsi="Times New Roman" w:cs="Times New Roman"/>
                <w:bCs/>
                <w:sz w:val="18"/>
                <w:szCs w:val="18"/>
                <w:lang w:eastAsia="lv-LV"/>
              </w:rPr>
            </w:pPr>
          </w:p>
        </w:tc>
        <w:tc>
          <w:tcPr>
            <w:tcW w:w="2616" w:type="dxa"/>
          </w:tcPr>
          <w:p w14:paraId="6F750321" w14:textId="2E29836D" w:rsidR="00C66EFB" w:rsidRPr="00077C7A" w:rsidRDefault="00077C7A" w:rsidP="00121D6D">
            <w:pPr>
              <w:suppressAutoHyphens/>
              <w:autoSpaceDN w:val="0"/>
              <w:spacing w:line="240" w:lineRule="atLeast"/>
              <w:jc w:val="both"/>
              <w:rPr>
                <w:rFonts w:ascii="Times New Roman" w:eastAsia="Times New Roman" w:hAnsi="Times New Roman" w:cs="Times New Roman"/>
                <w:bCs/>
                <w:lang w:eastAsia="lv-LV"/>
              </w:rPr>
            </w:pPr>
            <w:r w:rsidRPr="00077C7A">
              <w:rPr>
                <w:rFonts w:ascii="Times New Roman" w:eastAsia="Times New Roman" w:hAnsi="Times New Roman" w:cs="Times New Roman"/>
                <w:bCs/>
                <w:kern w:val="3"/>
                <w:lang w:eastAsia="lv-LV"/>
              </w:rPr>
              <w:t>Nomas telpu raksturojošie rādītāji:</w:t>
            </w:r>
            <w:r w:rsidRPr="00077C7A">
              <w:rPr>
                <w:rFonts w:ascii="Times New Roman" w:eastAsia="Times New Roman" w:hAnsi="Times New Roman" w:cs="Times New Roman"/>
                <w:b/>
                <w:kern w:val="3"/>
                <w:lang w:eastAsia="lv-LV"/>
              </w:rPr>
              <w:t xml:space="preserve"> </w:t>
            </w:r>
            <w:r w:rsidRPr="00077C7A">
              <w:rPr>
                <w:rFonts w:ascii="Times New Roman" w:eastAsia="Calibri" w:hAnsi="Times New Roman" w:cs="Times New Roman"/>
              </w:rPr>
              <w:t>obligāti nepieciešamas šādas atsevišķas telpas (ievērojot 6.8. punktā noteikto): nopratināšanas telpa, novērošanas telpa, divi psihologa kabineti, sociālo darbinieku kabinets, medicīniskās apskates telpa, sanitārais mezgls apvienots ar dušas telpu, uzgaidāmās telpas.</w:t>
            </w:r>
          </w:p>
        </w:tc>
        <w:tc>
          <w:tcPr>
            <w:tcW w:w="1685" w:type="dxa"/>
          </w:tcPr>
          <w:p w14:paraId="7705EE5D" w14:textId="77777777" w:rsidR="00C66EFB" w:rsidRDefault="00C66EFB" w:rsidP="006050CE">
            <w:pPr>
              <w:jc w:val="right"/>
              <w:rPr>
                <w:rFonts w:ascii="Times New Roman" w:eastAsia="Calibri" w:hAnsi="Times New Roman" w:cs="Times New Roman"/>
                <w:iCs/>
              </w:rPr>
            </w:pPr>
          </w:p>
        </w:tc>
        <w:tc>
          <w:tcPr>
            <w:tcW w:w="1685" w:type="dxa"/>
          </w:tcPr>
          <w:p w14:paraId="39965CD9" w14:textId="77777777" w:rsidR="00C66EFB" w:rsidRDefault="00C66EFB" w:rsidP="006050CE">
            <w:pPr>
              <w:jc w:val="right"/>
              <w:rPr>
                <w:rFonts w:ascii="Times New Roman" w:eastAsia="Calibri" w:hAnsi="Times New Roman" w:cs="Times New Roman"/>
                <w:iCs/>
              </w:rPr>
            </w:pPr>
          </w:p>
        </w:tc>
        <w:tc>
          <w:tcPr>
            <w:tcW w:w="1685" w:type="dxa"/>
          </w:tcPr>
          <w:p w14:paraId="5874BC6F" w14:textId="77777777" w:rsidR="00C66EFB" w:rsidRDefault="00C66EFB" w:rsidP="006050CE">
            <w:pPr>
              <w:jc w:val="right"/>
              <w:rPr>
                <w:rFonts w:ascii="Times New Roman" w:eastAsia="Calibri" w:hAnsi="Times New Roman" w:cs="Times New Roman"/>
                <w:iCs/>
              </w:rPr>
            </w:pPr>
          </w:p>
        </w:tc>
      </w:tr>
      <w:tr w:rsidR="00E36C18" w14:paraId="5BE45EC3" w14:textId="77777777" w:rsidTr="000E4A71">
        <w:tc>
          <w:tcPr>
            <w:tcW w:w="1390" w:type="dxa"/>
          </w:tcPr>
          <w:p w14:paraId="1D29BFB2" w14:textId="3D304158" w:rsidR="00E36C18" w:rsidRPr="000E4A71" w:rsidRDefault="00E36C18">
            <w:pPr>
              <w:pStyle w:val="Sarakstarindkopa"/>
              <w:numPr>
                <w:ilvl w:val="0"/>
                <w:numId w:val="23"/>
              </w:numPr>
              <w:jc w:val="both"/>
              <w:rPr>
                <w:rFonts w:ascii="Times New Roman" w:eastAsia="Times New Roman" w:hAnsi="Times New Roman" w:cs="Times New Roman"/>
                <w:bCs/>
                <w:sz w:val="18"/>
                <w:szCs w:val="18"/>
                <w:lang w:eastAsia="lv-LV"/>
              </w:rPr>
            </w:pPr>
          </w:p>
        </w:tc>
        <w:tc>
          <w:tcPr>
            <w:tcW w:w="2616" w:type="dxa"/>
          </w:tcPr>
          <w:p w14:paraId="3358A52E" w14:textId="2127D866" w:rsidR="00807C39" w:rsidRPr="00077C7A" w:rsidRDefault="00336CFE" w:rsidP="00364331">
            <w:pPr>
              <w:ind w:right="-2"/>
              <w:jc w:val="both"/>
              <w:outlineLvl w:val="0"/>
              <w:rPr>
                <w:rFonts w:ascii="Times New Roman" w:hAnsi="Times New Roman" w:cs="Times New Roman"/>
              </w:rPr>
            </w:pPr>
            <w:r w:rsidRPr="00077C7A">
              <w:rPr>
                <w:rFonts w:ascii="Times New Roman" w:eastAsia="Times New Roman" w:hAnsi="Times New Roman" w:cs="Times New Roman"/>
                <w:bCs/>
                <w:lang w:eastAsia="lv-LV"/>
              </w:rPr>
              <w:t xml:space="preserve">Nomas objektam jābūt ar labām sabiedriskā transporta piekļūšanas vietām - attālums no ēkas ieejas (mēra ar Google </w:t>
            </w:r>
            <w:proofErr w:type="spellStart"/>
            <w:r w:rsidRPr="00077C7A">
              <w:rPr>
                <w:rFonts w:ascii="Times New Roman" w:eastAsia="Times New Roman" w:hAnsi="Times New Roman" w:cs="Times New Roman"/>
                <w:bCs/>
                <w:lang w:eastAsia="lv-LV"/>
              </w:rPr>
              <w:t>map</w:t>
            </w:r>
            <w:proofErr w:type="spellEnd"/>
            <w:r w:rsidRPr="00077C7A">
              <w:rPr>
                <w:rFonts w:ascii="Times New Roman" w:eastAsia="Times New Roman" w:hAnsi="Times New Roman" w:cs="Times New Roman"/>
                <w:bCs/>
                <w:lang w:eastAsia="lv-LV"/>
              </w:rPr>
              <w:t xml:space="preserve"> instrumentu, iestatījuma galējā distance) līdz sabiedriskā transporta pieturai var būt līdz 500 metriem.</w:t>
            </w:r>
            <w:r w:rsidR="00807C39" w:rsidRPr="00077C7A">
              <w:rPr>
                <w:rFonts w:ascii="Times New Roman" w:hAnsi="Times New Roman" w:cs="Times New Roman"/>
              </w:rPr>
              <w:t xml:space="preserve"> - 15 punkti;</w:t>
            </w:r>
          </w:p>
          <w:p w14:paraId="6AC5B23F" w14:textId="77777777" w:rsidR="00807C39" w:rsidRPr="00077C7A" w:rsidRDefault="00807C39" w:rsidP="00364331">
            <w:pPr>
              <w:ind w:right="-2"/>
              <w:jc w:val="both"/>
              <w:outlineLvl w:val="0"/>
              <w:rPr>
                <w:rFonts w:ascii="Times New Roman" w:hAnsi="Times New Roman" w:cs="Times New Roman"/>
              </w:rPr>
            </w:pPr>
            <w:r w:rsidRPr="00077C7A">
              <w:rPr>
                <w:rFonts w:ascii="Times New Roman" w:hAnsi="Times New Roman" w:cs="Times New Roman"/>
              </w:rPr>
              <w:t>līdz 1000 metri - 10 punkti;</w:t>
            </w:r>
          </w:p>
          <w:p w14:paraId="3D54013D" w14:textId="77777777" w:rsidR="00807C39" w:rsidRPr="00077C7A" w:rsidRDefault="00807C39" w:rsidP="00364331">
            <w:pPr>
              <w:ind w:right="-2"/>
              <w:jc w:val="both"/>
              <w:outlineLvl w:val="0"/>
              <w:rPr>
                <w:rFonts w:ascii="Times New Roman" w:hAnsi="Times New Roman" w:cs="Times New Roman"/>
              </w:rPr>
            </w:pPr>
            <w:r w:rsidRPr="00077C7A">
              <w:rPr>
                <w:rFonts w:ascii="Times New Roman" w:hAnsi="Times New Roman" w:cs="Times New Roman"/>
              </w:rPr>
              <w:t>līdz 1500 m - 5 punkti;</w:t>
            </w:r>
          </w:p>
          <w:p w14:paraId="20D9E605" w14:textId="7898DB85" w:rsidR="00336CFE" w:rsidRPr="00077C7A" w:rsidRDefault="00807C39" w:rsidP="00364331">
            <w:pPr>
              <w:jc w:val="both"/>
              <w:outlineLvl w:val="0"/>
              <w:rPr>
                <w:rFonts w:ascii="Times New Roman" w:eastAsia="Times New Roman" w:hAnsi="Times New Roman" w:cs="Times New Roman"/>
                <w:bCs/>
                <w:lang w:eastAsia="lv-LV"/>
              </w:rPr>
            </w:pPr>
            <w:r w:rsidRPr="00077C7A">
              <w:rPr>
                <w:rFonts w:ascii="Times New Roman" w:hAnsi="Times New Roman" w:cs="Times New Roman"/>
              </w:rPr>
              <w:t>vairāk kā 1500 metri – 0 punkti</w:t>
            </w:r>
          </w:p>
          <w:p w14:paraId="65ABD858" w14:textId="77777777" w:rsidR="00E36C18" w:rsidRPr="00077C7A" w:rsidRDefault="00E36C18" w:rsidP="002E7254">
            <w:pPr>
              <w:jc w:val="both"/>
              <w:rPr>
                <w:rFonts w:ascii="Times New Roman" w:eastAsia="Times New Roman" w:hAnsi="Times New Roman" w:cs="Times New Roman"/>
                <w:bCs/>
                <w:lang w:eastAsia="lv-LV"/>
              </w:rPr>
            </w:pPr>
          </w:p>
        </w:tc>
        <w:tc>
          <w:tcPr>
            <w:tcW w:w="1685" w:type="dxa"/>
          </w:tcPr>
          <w:p w14:paraId="0C97A028" w14:textId="77777777" w:rsidR="00E36C18" w:rsidRDefault="00E36C18" w:rsidP="006050CE">
            <w:pPr>
              <w:jc w:val="right"/>
              <w:rPr>
                <w:rFonts w:ascii="Times New Roman" w:eastAsia="Calibri" w:hAnsi="Times New Roman" w:cs="Times New Roman"/>
                <w:iCs/>
              </w:rPr>
            </w:pPr>
          </w:p>
        </w:tc>
        <w:tc>
          <w:tcPr>
            <w:tcW w:w="1685" w:type="dxa"/>
          </w:tcPr>
          <w:p w14:paraId="2FE7DF7F" w14:textId="77777777" w:rsidR="00E36C18" w:rsidRDefault="00E36C18" w:rsidP="006050CE">
            <w:pPr>
              <w:jc w:val="right"/>
              <w:rPr>
                <w:rFonts w:ascii="Times New Roman" w:eastAsia="Calibri" w:hAnsi="Times New Roman" w:cs="Times New Roman"/>
                <w:iCs/>
              </w:rPr>
            </w:pPr>
          </w:p>
        </w:tc>
        <w:tc>
          <w:tcPr>
            <w:tcW w:w="1685" w:type="dxa"/>
          </w:tcPr>
          <w:p w14:paraId="6D75D11E" w14:textId="77777777" w:rsidR="00E36C18" w:rsidRDefault="00E36C18" w:rsidP="006050CE">
            <w:pPr>
              <w:jc w:val="right"/>
              <w:rPr>
                <w:rFonts w:ascii="Times New Roman" w:eastAsia="Calibri" w:hAnsi="Times New Roman" w:cs="Times New Roman"/>
                <w:iCs/>
              </w:rPr>
            </w:pPr>
          </w:p>
        </w:tc>
      </w:tr>
      <w:tr w:rsidR="00E36C18" w14:paraId="3ECB46C1" w14:textId="77777777" w:rsidTr="000E4A71">
        <w:tc>
          <w:tcPr>
            <w:tcW w:w="1390" w:type="dxa"/>
          </w:tcPr>
          <w:p w14:paraId="2F058C5A" w14:textId="7F47A60E" w:rsidR="00E36C18" w:rsidRPr="000E4A71" w:rsidRDefault="00E36C18">
            <w:pPr>
              <w:pStyle w:val="Sarakstarindkopa"/>
              <w:numPr>
                <w:ilvl w:val="0"/>
                <w:numId w:val="23"/>
              </w:numPr>
              <w:jc w:val="both"/>
              <w:rPr>
                <w:rFonts w:ascii="Times New Roman" w:eastAsia="Times New Roman" w:hAnsi="Times New Roman" w:cs="Times New Roman"/>
                <w:bCs/>
                <w:sz w:val="18"/>
                <w:szCs w:val="18"/>
                <w:lang w:eastAsia="lv-LV"/>
              </w:rPr>
            </w:pPr>
          </w:p>
        </w:tc>
        <w:tc>
          <w:tcPr>
            <w:tcW w:w="2616" w:type="dxa"/>
          </w:tcPr>
          <w:p w14:paraId="02E6179A" w14:textId="07424DDA" w:rsidR="00E36C18" w:rsidRPr="00077C7A" w:rsidRDefault="00077C7A" w:rsidP="002E7254">
            <w:pPr>
              <w:jc w:val="both"/>
              <w:rPr>
                <w:rFonts w:ascii="Times New Roman" w:eastAsia="Times New Roman" w:hAnsi="Times New Roman" w:cs="Times New Roman"/>
                <w:bCs/>
                <w:lang w:eastAsia="lv-LV"/>
              </w:rPr>
            </w:pPr>
            <w:r w:rsidRPr="00077C7A">
              <w:rPr>
                <w:rFonts w:ascii="Times New Roman" w:hAnsi="Times New Roman" w:cs="Times New Roman"/>
              </w:rPr>
              <w:t>Viens sanitārais mezgls aprīkots ar dušas telpām</w:t>
            </w:r>
            <w:r w:rsidR="000B386E" w:rsidRPr="00077C7A">
              <w:rPr>
                <w:rFonts w:ascii="Times New Roman" w:hAnsi="Times New Roman" w:cs="Times New Roman"/>
              </w:rPr>
              <w:t xml:space="preserve"> – 5 punkti</w:t>
            </w:r>
          </w:p>
        </w:tc>
        <w:tc>
          <w:tcPr>
            <w:tcW w:w="1685" w:type="dxa"/>
          </w:tcPr>
          <w:p w14:paraId="502421EF" w14:textId="77777777" w:rsidR="00E36C18" w:rsidRDefault="00E36C18" w:rsidP="006050CE">
            <w:pPr>
              <w:jc w:val="right"/>
              <w:rPr>
                <w:rFonts w:ascii="Times New Roman" w:eastAsia="Calibri" w:hAnsi="Times New Roman" w:cs="Times New Roman"/>
                <w:iCs/>
              </w:rPr>
            </w:pPr>
          </w:p>
        </w:tc>
        <w:tc>
          <w:tcPr>
            <w:tcW w:w="1685" w:type="dxa"/>
          </w:tcPr>
          <w:p w14:paraId="1536ABC1" w14:textId="77777777" w:rsidR="00E36C18" w:rsidRDefault="00E36C18" w:rsidP="006050CE">
            <w:pPr>
              <w:jc w:val="right"/>
              <w:rPr>
                <w:rFonts w:ascii="Times New Roman" w:eastAsia="Calibri" w:hAnsi="Times New Roman" w:cs="Times New Roman"/>
                <w:iCs/>
              </w:rPr>
            </w:pPr>
          </w:p>
        </w:tc>
        <w:tc>
          <w:tcPr>
            <w:tcW w:w="1685" w:type="dxa"/>
          </w:tcPr>
          <w:p w14:paraId="6D67B658" w14:textId="77777777" w:rsidR="00E36C18" w:rsidRDefault="00E36C18" w:rsidP="006050CE">
            <w:pPr>
              <w:jc w:val="right"/>
              <w:rPr>
                <w:rFonts w:ascii="Times New Roman" w:eastAsia="Calibri" w:hAnsi="Times New Roman" w:cs="Times New Roman"/>
                <w:iCs/>
              </w:rPr>
            </w:pPr>
          </w:p>
        </w:tc>
      </w:tr>
      <w:tr w:rsidR="00E36C18" w14:paraId="7BFCE33F" w14:textId="77777777" w:rsidTr="000E4A71">
        <w:tc>
          <w:tcPr>
            <w:tcW w:w="1390" w:type="dxa"/>
          </w:tcPr>
          <w:p w14:paraId="63798A1D" w14:textId="7ABA6629" w:rsidR="00E36C18" w:rsidRPr="000E4A71" w:rsidRDefault="00E36C18">
            <w:pPr>
              <w:pStyle w:val="Sarakstarindkopa"/>
              <w:numPr>
                <w:ilvl w:val="0"/>
                <w:numId w:val="23"/>
              </w:numPr>
              <w:jc w:val="both"/>
              <w:rPr>
                <w:rFonts w:ascii="Times New Roman" w:eastAsia="Times New Roman" w:hAnsi="Times New Roman" w:cs="Times New Roman"/>
                <w:bCs/>
                <w:sz w:val="18"/>
                <w:szCs w:val="18"/>
                <w:lang w:eastAsia="lv-LV"/>
              </w:rPr>
            </w:pPr>
          </w:p>
        </w:tc>
        <w:tc>
          <w:tcPr>
            <w:tcW w:w="2616" w:type="dxa"/>
          </w:tcPr>
          <w:p w14:paraId="48B4792A" w14:textId="4EE1FA24" w:rsidR="00E36C18" w:rsidRPr="00077C7A" w:rsidRDefault="00807C39" w:rsidP="00077C7A">
            <w:pPr>
              <w:spacing w:before="120" w:after="120"/>
              <w:ind w:right="-2"/>
              <w:jc w:val="both"/>
              <w:outlineLvl w:val="0"/>
              <w:rPr>
                <w:rFonts w:ascii="Times New Roman" w:eastAsia="Times New Roman" w:hAnsi="Times New Roman" w:cs="Times New Roman"/>
                <w:bCs/>
                <w:lang w:eastAsia="lv-LV"/>
              </w:rPr>
            </w:pPr>
            <w:r w:rsidRPr="00077C7A">
              <w:rPr>
                <w:rFonts w:ascii="Times New Roman" w:hAnsi="Times New Roman" w:cs="Times New Roman"/>
              </w:rPr>
              <w:t>Nomas telpu tuvumā ir pieejama stāvvieta, vai iespēja novietot transporta līdzekli vismaz diviem vai vairāk transporta līdzekļiem - 5 punkti.</w:t>
            </w:r>
            <w:r w:rsidR="00077C7A" w:rsidRPr="00077C7A">
              <w:rPr>
                <w:rFonts w:ascii="Times New Roman" w:hAnsi="Times New Roman" w:cs="Times New Roman"/>
              </w:rPr>
              <w:t xml:space="preserve"> </w:t>
            </w:r>
          </w:p>
        </w:tc>
        <w:tc>
          <w:tcPr>
            <w:tcW w:w="1685" w:type="dxa"/>
          </w:tcPr>
          <w:p w14:paraId="4E99190C" w14:textId="77777777" w:rsidR="00E36C18" w:rsidRDefault="00E36C18" w:rsidP="006050CE">
            <w:pPr>
              <w:jc w:val="right"/>
              <w:rPr>
                <w:rFonts w:ascii="Times New Roman" w:eastAsia="Calibri" w:hAnsi="Times New Roman" w:cs="Times New Roman"/>
                <w:iCs/>
              </w:rPr>
            </w:pPr>
          </w:p>
        </w:tc>
        <w:tc>
          <w:tcPr>
            <w:tcW w:w="1685" w:type="dxa"/>
          </w:tcPr>
          <w:p w14:paraId="6262C490" w14:textId="77777777" w:rsidR="00E36C18" w:rsidRDefault="00E36C18" w:rsidP="006050CE">
            <w:pPr>
              <w:jc w:val="right"/>
              <w:rPr>
                <w:rFonts w:ascii="Times New Roman" w:eastAsia="Calibri" w:hAnsi="Times New Roman" w:cs="Times New Roman"/>
                <w:iCs/>
              </w:rPr>
            </w:pPr>
          </w:p>
        </w:tc>
        <w:tc>
          <w:tcPr>
            <w:tcW w:w="1685" w:type="dxa"/>
          </w:tcPr>
          <w:p w14:paraId="021BB50A" w14:textId="77777777" w:rsidR="00E36C18" w:rsidRDefault="00E36C18" w:rsidP="006050CE">
            <w:pPr>
              <w:jc w:val="right"/>
              <w:rPr>
                <w:rFonts w:ascii="Times New Roman" w:eastAsia="Calibri" w:hAnsi="Times New Roman" w:cs="Times New Roman"/>
                <w:iCs/>
              </w:rPr>
            </w:pPr>
          </w:p>
        </w:tc>
      </w:tr>
      <w:tr w:rsidR="000E4A71" w14:paraId="3B00C0CA" w14:textId="77777777" w:rsidTr="000E4A71">
        <w:tc>
          <w:tcPr>
            <w:tcW w:w="1390" w:type="dxa"/>
          </w:tcPr>
          <w:p w14:paraId="0E57DB97" w14:textId="77777777" w:rsidR="000E4A71" w:rsidRDefault="000E4A71">
            <w:pPr>
              <w:jc w:val="center"/>
              <w:rPr>
                <w:rFonts w:ascii="Times New Roman" w:eastAsia="Times New Roman" w:hAnsi="Times New Roman" w:cs="Times New Roman"/>
                <w:b/>
                <w:sz w:val="24"/>
                <w:szCs w:val="24"/>
                <w:lang w:eastAsia="lv-LV"/>
              </w:rPr>
            </w:pPr>
          </w:p>
          <w:p w14:paraId="62CF0C9A" w14:textId="5B8FE55A" w:rsidR="000E4A71" w:rsidRPr="0093028D" w:rsidRDefault="000E4A71" w:rsidP="002E7254">
            <w:pPr>
              <w:jc w:val="both"/>
              <w:rPr>
                <w:rFonts w:ascii="Times New Roman" w:eastAsia="Times New Roman" w:hAnsi="Times New Roman" w:cs="Times New Roman"/>
                <w:bCs/>
                <w:sz w:val="18"/>
                <w:szCs w:val="18"/>
                <w:lang w:eastAsia="lv-LV"/>
              </w:rPr>
            </w:pPr>
            <w:proofErr w:type="spellStart"/>
            <w:r>
              <w:rPr>
                <w:rFonts w:ascii="Times New Roman" w:eastAsia="Times New Roman" w:hAnsi="Times New Roman" w:cs="Times New Roman"/>
                <w:b/>
                <w:sz w:val="24"/>
                <w:szCs w:val="24"/>
                <w:lang w:eastAsia="lv-LV"/>
              </w:rPr>
              <w:t>N.p.k</w:t>
            </w:r>
            <w:proofErr w:type="spellEnd"/>
            <w:r>
              <w:rPr>
                <w:rFonts w:ascii="Times New Roman" w:eastAsia="Times New Roman" w:hAnsi="Times New Roman" w:cs="Times New Roman"/>
                <w:b/>
                <w:sz w:val="24"/>
                <w:szCs w:val="24"/>
                <w:lang w:eastAsia="lv-LV"/>
              </w:rPr>
              <w:t>.</w:t>
            </w:r>
          </w:p>
        </w:tc>
        <w:tc>
          <w:tcPr>
            <w:tcW w:w="2616" w:type="dxa"/>
          </w:tcPr>
          <w:p w14:paraId="3C23565F" w14:textId="3A5EA20F" w:rsidR="000E4A71" w:rsidRPr="0093028D" w:rsidRDefault="000E4A71" w:rsidP="002E7254">
            <w:pPr>
              <w:jc w:val="both"/>
              <w:rPr>
                <w:rFonts w:ascii="Times New Roman" w:eastAsia="Times New Roman" w:hAnsi="Times New Roman" w:cs="Times New Roman"/>
                <w:bCs/>
                <w:sz w:val="18"/>
                <w:szCs w:val="18"/>
                <w:lang w:eastAsia="lv-LV"/>
              </w:rPr>
            </w:pPr>
            <w:r>
              <w:rPr>
                <w:rFonts w:ascii="Times New Roman" w:eastAsia="Times New Roman" w:hAnsi="Times New Roman" w:cs="Times New Roman"/>
                <w:b/>
                <w:sz w:val="24"/>
                <w:szCs w:val="24"/>
                <w:lang w:eastAsia="lv-LV"/>
              </w:rPr>
              <w:t>S</w:t>
            </w:r>
            <w:r w:rsidRPr="00364331">
              <w:rPr>
                <w:rFonts w:ascii="Times New Roman" w:eastAsia="Times New Roman" w:hAnsi="Times New Roman" w:cs="Times New Roman"/>
                <w:b/>
                <w:sz w:val="24"/>
                <w:szCs w:val="24"/>
                <w:lang w:eastAsia="lv-LV"/>
              </w:rPr>
              <w:t>aimnieciski izdevīgākie kritēriji</w:t>
            </w:r>
            <w:r>
              <w:rPr>
                <w:rFonts w:ascii="Times New Roman" w:eastAsia="Times New Roman" w:hAnsi="Times New Roman" w:cs="Times New Roman"/>
                <w:b/>
                <w:sz w:val="24"/>
                <w:szCs w:val="24"/>
                <w:lang w:eastAsia="lv-LV"/>
              </w:rPr>
              <w:t xml:space="preserve"> (vērtējums - punkti)</w:t>
            </w:r>
          </w:p>
        </w:tc>
        <w:tc>
          <w:tcPr>
            <w:tcW w:w="1685" w:type="dxa"/>
          </w:tcPr>
          <w:p w14:paraId="32B55FF7" w14:textId="77777777" w:rsidR="000E4A71" w:rsidRDefault="000E4A71" w:rsidP="006050CE">
            <w:pPr>
              <w:jc w:val="right"/>
              <w:rPr>
                <w:rFonts w:ascii="Times New Roman" w:eastAsia="Calibri" w:hAnsi="Times New Roman" w:cs="Times New Roman"/>
                <w:iCs/>
              </w:rPr>
            </w:pPr>
          </w:p>
        </w:tc>
        <w:tc>
          <w:tcPr>
            <w:tcW w:w="1685" w:type="dxa"/>
          </w:tcPr>
          <w:p w14:paraId="732F5E52" w14:textId="77777777" w:rsidR="000E4A71" w:rsidRDefault="000E4A71" w:rsidP="006050CE">
            <w:pPr>
              <w:jc w:val="right"/>
              <w:rPr>
                <w:rFonts w:ascii="Times New Roman" w:eastAsia="Calibri" w:hAnsi="Times New Roman" w:cs="Times New Roman"/>
                <w:iCs/>
              </w:rPr>
            </w:pPr>
          </w:p>
        </w:tc>
        <w:tc>
          <w:tcPr>
            <w:tcW w:w="1685" w:type="dxa"/>
          </w:tcPr>
          <w:p w14:paraId="7B425696" w14:textId="77777777" w:rsidR="000E4A71" w:rsidRDefault="000E4A71" w:rsidP="006050CE">
            <w:pPr>
              <w:jc w:val="right"/>
              <w:rPr>
                <w:rFonts w:ascii="Times New Roman" w:eastAsia="Calibri" w:hAnsi="Times New Roman" w:cs="Times New Roman"/>
                <w:iCs/>
              </w:rPr>
            </w:pPr>
          </w:p>
        </w:tc>
      </w:tr>
      <w:tr w:rsidR="000E4A71" w:rsidRPr="00121D6D" w14:paraId="4AE5BB3A" w14:textId="77777777" w:rsidTr="000E4A71">
        <w:tc>
          <w:tcPr>
            <w:tcW w:w="1390" w:type="dxa"/>
          </w:tcPr>
          <w:p w14:paraId="02FC6EF2" w14:textId="79D2994B" w:rsidR="000E4A71" w:rsidRPr="00121D6D" w:rsidRDefault="000E4A71" w:rsidP="00121D6D">
            <w:pPr>
              <w:pStyle w:val="Sarakstarindkopa"/>
              <w:numPr>
                <w:ilvl w:val="0"/>
                <w:numId w:val="24"/>
              </w:numPr>
              <w:spacing w:line="240" w:lineRule="atLeast"/>
              <w:contextualSpacing w:val="0"/>
              <w:jc w:val="both"/>
              <w:rPr>
                <w:rFonts w:ascii="Times New Roman" w:eastAsia="Times New Roman" w:hAnsi="Times New Roman" w:cs="Times New Roman"/>
                <w:bCs/>
                <w:lang w:eastAsia="lv-LV"/>
              </w:rPr>
            </w:pPr>
          </w:p>
        </w:tc>
        <w:tc>
          <w:tcPr>
            <w:tcW w:w="2616" w:type="dxa"/>
          </w:tcPr>
          <w:p w14:paraId="3DB289BC" w14:textId="77777777" w:rsidR="000E4A71" w:rsidRPr="00121D6D" w:rsidRDefault="000E4A71" w:rsidP="00121D6D">
            <w:pPr>
              <w:spacing w:line="240" w:lineRule="atLeast"/>
              <w:ind w:right="-2"/>
              <w:jc w:val="both"/>
              <w:outlineLvl w:val="0"/>
              <w:rPr>
                <w:rFonts w:ascii="Times New Roman" w:hAnsi="Times New Roman" w:cs="Times New Roman"/>
              </w:rPr>
            </w:pPr>
            <w:r w:rsidRPr="00121D6D">
              <w:rPr>
                <w:rFonts w:ascii="Times New Roman" w:hAnsi="Times New Roman" w:cs="Times New Roman"/>
              </w:rPr>
              <w:t>Vērtējumā par zemāko nomas un apsaimniekošanas cenu par vienu</w:t>
            </w:r>
            <w:r w:rsidRPr="00121D6D">
              <w:rPr>
                <w:rFonts w:ascii="Times New Roman" w:eastAsia="Times New Roman" w:hAnsi="Times New Roman" w:cs="Times New Roman"/>
                <w:bCs/>
                <w:lang w:eastAsia="lv-LV"/>
              </w:rPr>
              <w:t xml:space="preserve"> m</w:t>
            </w:r>
            <w:r w:rsidRPr="00121D6D">
              <w:rPr>
                <w:rFonts w:ascii="Times New Roman" w:eastAsia="Times New Roman" w:hAnsi="Times New Roman" w:cs="Times New Roman"/>
                <w:bCs/>
                <w:vertAlign w:val="superscript"/>
                <w:lang w:eastAsia="lv-LV"/>
              </w:rPr>
              <w:t>2</w:t>
            </w:r>
            <w:r w:rsidRPr="00121D6D">
              <w:rPr>
                <w:rFonts w:ascii="Times New Roman" w:hAnsi="Times New Roman" w:cs="Times New Roman"/>
              </w:rPr>
              <w:t xml:space="preserve">: </w:t>
            </w:r>
          </w:p>
          <w:p w14:paraId="055AD10F" w14:textId="77777777" w:rsidR="000E4A71" w:rsidRPr="00121D6D" w:rsidRDefault="000E4A71" w:rsidP="00121D6D">
            <w:pPr>
              <w:spacing w:line="240" w:lineRule="atLeast"/>
              <w:ind w:right="-2"/>
              <w:jc w:val="both"/>
              <w:outlineLvl w:val="0"/>
              <w:rPr>
                <w:rFonts w:ascii="Times New Roman" w:hAnsi="Times New Roman" w:cs="Times New Roman"/>
              </w:rPr>
            </w:pPr>
            <w:r w:rsidRPr="00121D6D">
              <w:rPr>
                <w:rFonts w:ascii="Times New Roman" w:hAnsi="Times New Roman" w:cs="Times New Roman"/>
              </w:rPr>
              <w:t xml:space="preserve">Zemākā nomas un apsaimniekošanas cena par vienu </w:t>
            </w:r>
            <w:r w:rsidRPr="00121D6D">
              <w:rPr>
                <w:rFonts w:ascii="Times New Roman" w:eastAsia="Times New Roman" w:hAnsi="Times New Roman" w:cs="Times New Roman"/>
                <w:bCs/>
                <w:lang w:eastAsia="lv-LV"/>
              </w:rPr>
              <w:t xml:space="preserve"> m</w:t>
            </w:r>
            <w:r w:rsidRPr="00121D6D">
              <w:rPr>
                <w:rFonts w:ascii="Times New Roman" w:eastAsia="Times New Roman" w:hAnsi="Times New Roman" w:cs="Times New Roman"/>
                <w:bCs/>
                <w:vertAlign w:val="superscript"/>
                <w:lang w:eastAsia="lv-LV"/>
              </w:rPr>
              <w:t>2</w:t>
            </w:r>
            <w:r w:rsidRPr="00121D6D">
              <w:rPr>
                <w:rFonts w:ascii="Times New Roman" w:hAnsi="Times New Roman" w:cs="Times New Roman"/>
              </w:rPr>
              <w:t>– 30 punkti;</w:t>
            </w:r>
          </w:p>
          <w:p w14:paraId="0812E52C" w14:textId="77777777" w:rsidR="000E4A71" w:rsidRPr="00121D6D" w:rsidRDefault="000E4A71" w:rsidP="00121D6D">
            <w:pPr>
              <w:spacing w:line="240" w:lineRule="atLeast"/>
              <w:ind w:right="-2"/>
              <w:jc w:val="both"/>
              <w:outlineLvl w:val="0"/>
              <w:rPr>
                <w:rFonts w:ascii="Times New Roman" w:hAnsi="Times New Roman" w:cs="Times New Roman"/>
              </w:rPr>
            </w:pPr>
            <w:r w:rsidRPr="00121D6D">
              <w:rPr>
                <w:rFonts w:ascii="Times New Roman" w:hAnsi="Times New Roman" w:cs="Times New Roman"/>
              </w:rPr>
              <w:t xml:space="preserve">Otra zemākā nomas un apsaimniekošanas cena par vienu </w:t>
            </w:r>
            <w:r w:rsidRPr="00121D6D">
              <w:rPr>
                <w:rFonts w:ascii="Times New Roman" w:eastAsia="Times New Roman" w:hAnsi="Times New Roman" w:cs="Times New Roman"/>
                <w:bCs/>
                <w:lang w:eastAsia="lv-LV"/>
              </w:rPr>
              <w:t>m</w:t>
            </w:r>
            <w:r w:rsidRPr="00121D6D">
              <w:rPr>
                <w:rFonts w:ascii="Times New Roman" w:eastAsia="Times New Roman" w:hAnsi="Times New Roman" w:cs="Times New Roman"/>
                <w:bCs/>
                <w:vertAlign w:val="superscript"/>
                <w:lang w:eastAsia="lv-LV"/>
              </w:rPr>
              <w:t>2</w:t>
            </w:r>
            <w:r w:rsidRPr="00121D6D">
              <w:rPr>
                <w:rFonts w:ascii="Times New Roman" w:hAnsi="Times New Roman" w:cs="Times New Roman"/>
              </w:rPr>
              <w:t xml:space="preserve"> – 20 punkti</w:t>
            </w:r>
          </w:p>
          <w:p w14:paraId="57EE8FB7" w14:textId="77777777" w:rsidR="000E4A71" w:rsidRPr="00121D6D" w:rsidRDefault="000E4A71" w:rsidP="00121D6D">
            <w:pPr>
              <w:spacing w:line="240" w:lineRule="atLeast"/>
              <w:ind w:right="-2"/>
              <w:jc w:val="both"/>
              <w:outlineLvl w:val="0"/>
              <w:rPr>
                <w:rFonts w:ascii="Times New Roman" w:hAnsi="Times New Roman" w:cs="Times New Roman"/>
              </w:rPr>
            </w:pPr>
            <w:r w:rsidRPr="00121D6D">
              <w:rPr>
                <w:rFonts w:ascii="Times New Roman" w:hAnsi="Times New Roman" w:cs="Times New Roman"/>
              </w:rPr>
              <w:t xml:space="preserve">Trešā zemākā nomas un apsaimniekošanas cena par vienu </w:t>
            </w:r>
            <w:r w:rsidRPr="00121D6D">
              <w:rPr>
                <w:rFonts w:ascii="Times New Roman" w:eastAsia="Times New Roman" w:hAnsi="Times New Roman" w:cs="Times New Roman"/>
                <w:bCs/>
                <w:lang w:eastAsia="lv-LV"/>
              </w:rPr>
              <w:t>m</w:t>
            </w:r>
            <w:r w:rsidRPr="00121D6D">
              <w:rPr>
                <w:rFonts w:ascii="Times New Roman" w:eastAsia="Times New Roman" w:hAnsi="Times New Roman" w:cs="Times New Roman"/>
                <w:bCs/>
                <w:vertAlign w:val="superscript"/>
                <w:lang w:eastAsia="lv-LV"/>
              </w:rPr>
              <w:t>2</w:t>
            </w:r>
            <w:r w:rsidRPr="00121D6D">
              <w:rPr>
                <w:rFonts w:ascii="Times New Roman" w:hAnsi="Times New Roman" w:cs="Times New Roman"/>
              </w:rPr>
              <w:t xml:space="preserve"> – 10 punkti;</w:t>
            </w:r>
          </w:p>
          <w:p w14:paraId="2938EAD8" w14:textId="0ABDCB36" w:rsidR="000E4A71" w:rsidRPr="00121D6D" w:rsidRDefault="000E4A71" w:rsidP="00121D6D">
            <w:pPr>
              <w:spacing w:line="240" w:lineRule="atLeast"/>
              <w:ind w:right="-2"/>
              <w:jc w:val="both"/>
              <w:outlineLvl w:val="0"/>
              <w:rPr>
                <w:rFonts w:ascii="Times New Roman" w:eastAsia="Times New Roman" w:hAnsi="Times New Roman" w:cs="Times New Roman"/>
                <w:bCs/>
                <w:lang w:eastAsia="lv-LV"/>
              </w:rPr>
            </w:pPr>
            <w:r w:rsidRPr="00121D6D">
              <w:rPr>
                <w:rFonts w:ascii="Times New Roman" w:hAnsi="Times New Roman" w:cs="Times New Roman"/>
              </w:rPr>
              <w:t xml:space="preserve">Pārējiem piedāvājumiem, kas ir nākamās zemākās nomas un apsaimniekošanas cenas par vienu  </w:t>
            </w:r>
            <w:r w:rsidRPr="00121D6D">
              <w:rPr>
                <w:rFonts w:ascii="Times New Roman" w:eastAsia="Times New Roman" w:hAnsi="Times New Roman" w:cs="Times New Roman"/>
                <w:bCs/>
                <w:lang w:eastAsia="lv-LV"/>
              </w:rPr>
              <w:t>m</w:t>
            </w:r>
            <w:r w:rsidRPr="00121D6D">
              <w:rPr>
                <w:rFonts w:ascii="Times New Roman" w:eastAsia="Times New Roman" w:hAnsi="Times New Roman" w:cs="Times New Roman"/>
                <w:bCs/>
                <w:vertAlign w:val="superscript"/>
                <w:lang w:eastAsia="lv-LV"/>
              </w:rPr>
              <w:t>2</w:t>
            </w:r>
            <w:r w:rsidRPr="00121D6D">
              <w:rPr>
                <w:rFonts w:ascii="Times New Roman" w:hAnsi="Times New Roman" w:cs="Times New Roman"/>
              </w:rPr>
              <w:t>– 0.punkti.</w:t>
            </w:r>
          </w:p>
        </w:tc>
        <w:tc>
          <w:tcPr>
            <w:tcW w:w="1685" w:type="dxa"/>
          </w:tcPr>
          <w:p w14:paraId="07962B67"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270BCB1D"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0A7BCFF6"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755541EB" w14:textId="77777777" w:rsidTr="000E4A71">
        <w:tc>
          <w:tcPr>
            <w:tcW w:w="1390" w:type="dxa"/>
          </w:tcPr>
          <w:p w14:paraId="234AE700" w14:textId="1F4FBD2C" w:rsidR="000E4A71" w:rsidRPr="00121D6D" w:rsidRDefault="000E4A71" w:rsidP="00121D6D">
            <w:pPr>
              <w:pStyle w:val="Sarakstarindkopa"/>
              <w:numPr>
                <w:ilvl w:val="0"/>
                <w:numId w:val="24"/>
              </w:numPr>
              <w:spacing w:line="240" w:lineRule="atLeast"/>
              <w:contextualSpacing w:val="0"/>
              <w:jc w:val="both"/>
              <w:rPr>
                <w:rFonts w:ascii="Times New Roman" w:eastAsia="Times New Roman" w:hAnsi="Times New Roman" w:cs="Times New Roman"/>
                <w:bCs/>
                <w:lang w:eastAsia="lv-LV"/>
              </w:rPr>
            </w:pPr>
          </w:p>
        </w:tc>
        <w:tc>
          <w:tcPr>
            <w:tcW w:w="2616" w:type="dxa"/>
          </w:tcPr>
          <w:p w14:paraId="4BF05E2A" w14:textId="77777777" w:rsidR="000E4A71" w:rsidRPr="00121D6D" w:rsidRDefault="000E4A71" w:rsidP="00121D6D">
            <w:pPr>
              <w:spacing w:line="240" w:lineRule="atLeast"/>
              <w:ind w:right="-2"/>
              <w:jc w:val="both"/>
              <w:outlineLvl w:val="0"/>
              <w:rPr>
                <w:rFonts w:ascii="Times New Roman" w:hAnsi="Times New Roman" w:cs="Times New Roman"/>
              </w:rPr>
            </w:pPr>
            <w:r w:rsidRPr="00121D6D">
              <w:rPr>
                <w:rFonts w:ascii="Times New Roman" w:hAnsi="Times New Roman" w:cs="Times New Roman"/>
              </w:rPr>
              <w:t>Ja piedāvāto telpu kopējā platība ir šādā amplitūdā:</w:t>
            </w:r>
          </w:p>
          <w:p w14:paraId="12A0138B" w14:textId="77777777" w:rsidR="00121D6D" w:rsidRPr="00121D6D" w:rsidRDefault="00121D6D" w:rsidP="00121D6D">
            <w:pPr>
              <w:spacing w:line="240" w:lineRule="atLeast"/>
              <w:ind w:right="-2"/>
              <w:jc w:val="both"/>
              <w:outlineLvl w:val="0"/>
              <w:rPr>
                <w:rFonts w:ascii="Times New Roman" w:hAnsi="Times New Roman" w:cs="Times New Roman"/>
              </w:rPr>
            </w:pPr>
            <w:r w:rsidRPr="00121D6D">
              <w:rPr>
                <w:rFonts w:ascii="Times New Roman" w:hAnsi="Times New Roman" w:cs="Times New Roman"/>
              </w:rPr>
              <w:t>no 160 m² līdz 176 m² – 20 punkti;</w:t>
            </w:r>
          </w:p>
          <w:p w14:paraId="221A7A10" w14:textId="77777777" w:rsidR="00121D6D" w:rsidRPr="00121D6D" w:rsidRDefault="00121D6D" w:rsidP="00121D6D">
            <w:pPr>
              <w:spacing w:line="240" w:lineRule="atLeast"/>
              <w:ind w:right="-2"/>
              <w:jc w:val="both"/>
              <w:outlineLvl w:val="0"/>
              <w:rPr>
                <w:rFonts w:ascii="Times New Roman" w:hAnsi="Times New Roman" w:cs="Times New Roman"/>
              </w:rPr>
            </w:pPr>
            <w:r w:rsidRPr="00121D6D">
              <w:rPr>
                <w:rFonts w:ascii="Times New Roman" w:hAnsi="Times New Roman" w:cs="Times New Roman"/>
              </w:rPr>
              <w:t>virs 176 m² līdz 184 m² – 15 punkti;</w:t>
            </w:r>
          </w:p>
          <w:p w14:paraId="6CC984FC" w14:textId="77777777" w:rsidR="00121D6D" w:rsidRPr="00121D6D" w:rsidRDefault="00121D6D" w:rsidP="00121D6D">
            <w:pPr>
              <w:spacing w:line="240" w:lineRule="atLeast"/>
              <w:ind w:right="-2"/>
              <w:jc w:val="both"/>
              <w:outlineLvl w:val="0"/>
              <w:rPr>
                <w:rFonts w:ascii="Times New Roman" w:hAnsi="Times New Roman" w:cs="Times New Roman"/>
              </w:rPr>
            </w:pPr>
            <w:r w:rsidRPr="00121D6D">
              <w:rPr>
                <w:rFonts w:ascii="Times New Roman" w:hAnsi="Times New Roman" w:cs="Times New Roman"/>
              </w:rPr>
              <w:t>virs 184 m² līdz 192 m² – 10 punkti;</w:t>
            </w:r>
          </w:p>
          <w:p w14:paraId="09FFBB33" w14:textId="77777777" w:rsidR="00121D6D" w:rsidRPr="00121D6D" w:rsidRDefault="00121D6D" w:rsidP="00121D6D">
            <w:pPr>
              <w:spacing w:line="240" w:lineRule="atLeast"/>
              <w:ind w:right="-2"/>
              <w:jc w:val="both"/>
              <w:outlineLvl w:val="0"/>
              <w:rPr>
                <w:rFonts w:ascii="Times New Roman" w:hAnsi="Times New Roman" w:cs="Times New Roman"/>
              </w:rPr>
            </w:pPr>
            <w:r w:rsidRPr="00121D6D">
              <w:rPr>
                <w:rFonts w:ascii="Times New Roman" w:hAnsi="Times New Roman" w:cs="Times New Roman"/>
              </w:rPr>
              <w:t>virs 192 m² līdz 200 m² – 5 punkti;</w:t>
            </w:r>
          </w:p>
          <w:p w14:paraId="0B8CBF4C" w14:textId="193D2237" w:rsidR="000E4A71" w:rsidRPr="00121D6D" w:rsidRDefault="00121D6D" w:rsidP="00121D6D">
            <w:pPr>
              <w:spacing w:line="240" w:lineRule="atLeast"/>
              <w:ind w:right="-2"/>
              <w:jc w:val="both"/>
              <w:outlineLvl w:val="0"/>
              <w:rPr>
                <w:rFonts w:ascii="Times New Roman" w:eastAsia="Times New Roman" w:hAnsi="Times New Roman" w:cs="Times New Roman"/>
                <w:bCs/>
                <w:lang w:eastAsia="lv-LV"/>
              </w:rPr>
            </w:pPr>
            <w:r w:rsidRPr="00121D6D">
              <w:rPr>
                <w:rFonts w:ascii="Times New Roman" w:hAnsi="Times New Roman" w:cs="Times New Roman"/>
              </w:rPr>
              <w:t>virs 200 m² – 0 punkti.</w:t>
            </w:r>
          </w:p>
        </w:tc>
        <w:tc>
          <w:tcPr>
            <w:tcW w:w="1685" w:type="dxa"/>
          </w:tcPr>
          <w:p w14:paraId="31938759"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03BC38C7"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66DADCCB"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35DED591" w14:textId="77777777" w:rsidTr="000E4A71">
        <w:tc>
          <w:tcPr>
            <w:tcW w:w="1390" w:type="dxa"/>
          </w:tcPr>
          <w:p w14:paraId="20BFE7F7" w14:textId="09E142ED" w:rsidR="000E4A71" w:rsidRPr="00121D6D" w:rsidRDefault="000E4A71" w:rsidP="00121D6D">
            <w:pPr>
              <w:spacing w:line="240" w:lineRule="atLeast"/>
              <w:jc w:val="center"/>
              <w:rPr>
                <w:rFonts w:ascii="Times New Roman" w:eastAsia="Times New Roman" w:hAnsi="Times New Roman" w:cs="Times New Roman"/>
                <w:b/>
                <w:lang w:eastAsia="lv-LV"/>
              </w:rPr>
            </w:pPr>
            <w:proofErr w:type="spellStart"/>
            <w:r w:rsidRPr="00121D6D">
              <w:rPr>
                <w:rFonts w:ascii="Times New Roman" w:eastAsia="Times New Roman" w:hAnsi="Times New Roman" w:cs="Times New Roman"/>
                <w:bCs/>
                <w:lang w:eastAsia="lv-LV"/>
              </w:rPr>
              <w:t>N.p.k</w:t>
            </w:r>
            <w:proofErr w:type="spellEnd"/>
            <w:r w:rsidRPr="00121D6D">
              <w:rPr>
                <w:rFonts w:ascii="Times New Roman" w:eastAsia="Times New Roman" w:hAnsi="Times New Roman" w:cs="Times New Roman"/>
                <w:bCs/>
                <w:lang w:eastAsia="lv-LV"/>
              </w:rPr>
              <w:t>.</w:t>
            </w:r>
          </w:p>
        </w:tc>
        <w:tc>
          <w:tcPr>
            <w:tcW w:w="2616" w:type="dxa"/>
          </w:tcPr>
          <w:p w14:paraId="3D3A12B2" w14:textId="7173258E" w:rsidR="000E4A71" w:rsidRPr="00121D6D" w:rsidRDefault="000E4A71" w:rsidP="00121D6D">
            <w:pPr>
              <w:spacing w:line="240" w:lineRule="atLeast"/>
              <w:jc w:val="center"/>
              <w:rPr>
                <w:rFonts w:ascii="Times New Roman" w:eastAsia="Times New Roman" w:hAnsi="Times New Roman" w:cs="Times New Roman"/>
                <w:b/>
                <w:lang w:eastAsia="lv-LV"/>
              </w:rPr>
            </w:pPr>
            <w:r w:rsidRPr="00121D6D">
              <w:rPr>
                <w:rFonts w:ascii="Times New Roman" w:eastAsia="Times New Roman" w:hAnsi="Times New Roman" w:cs="Times New Roman"/>
                <w:b/>
                <w:lang w:eastAsia="lv-LV"/>
              </w:rPr>
              <w:t>Vēlamās prasības  (+)</w:t>
            </w:r>
          </w:p>
        </w:tc>
        <w:tc>
          <w:tcPr>
            <w:tcW w:w="1685" w:type="dxa"/>
          </w:tcPr>
          <w:p w14:paraId="77EC0A6E"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35592103"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37543E17"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28F70816" w14:textId="77777777" w:rsidTr="000E4A71">
        <w:tc>
          <w:tcPr>
            <w:tcW w:w="1390" w:type="dxa"/>
          </w:tcPr>
          <w:p w14:paraId="1E17B3CD" w14:textId="504FD2D8" w:rsidR="000E4A71" w:rsidRPr="00121D6D" w:rsidRDefault="000E4A71" w:rsidP="00121D6D">
            <w:pPr>
              <w:pStyle w:val="Sarakstarindkopa"/>
              <w:numPr>
                <w:ilvl w:val="0"/>
                <w:numId w:val="25"/>
              </w:numPr>
              <w:spacing w:line="240" w:lineRule="atLeast"/>
              <w:ind w:right="-2"/>
              <w:contextualSpacing w:val="0"/>
              <w:jc w:val="both"/>
              <w:outlineLvl w:val="0"/>
              <w:rPr>
                <w:rFonts w:ascii="Times New Roman" w:hAnsi="Times New Roman" w:cs="Times New Roman"/>
              </w:rPr>
            </w:pPr>
          </w:p>
        </w:tc>
        <w:tc>
          <w:tcPr>
            <w:tcW w:w="2616" w:type="dxa"/>
          </w:tcPr>
          <w:p w14:paraId="40B3F404" w14:textId="0199F7A3" w:rsidR="000E4A71" w:rsidRPr="00121D6D" w:rsidRDefault="000E4A71" w:rsidP="00121D6D">
            <w:pPr>
              <w:spacing w:line="240" w:lineRule="atLeast"/>
              <w:jc w:val="both"/>
              <w:outlineLvl w:val="0"/>
              <w:rPr>
                <w:rFonts w:ascii="Times New Roman" w:eastAsia="Times New Roman" w:hAnsi="Times New Roman" w:cs="Times New Roman"/>
                <w:bCs/>
                <w:lang w:eastAsia="lv-LV"/>
              </w:rPr>
            </w:pPr>
            <w:r w:rsidRPr="00121D6D">
              <w:rPr>
                <w:rFonts w:ascii="Times New Roman" w:eastAsia="Times New Roman" w:hAnsi="Times New Roman" w:cs="Times New Roman"/>
                <w:bCs/>
                <w:lang w:eastAsia="lv-LV"/>
              </w:rPr>
              <w:t>Nomas telpu tuvumā (ne tālāk kā 150 metru atstatumā no ēkas) pieejama autostāvvieta, vai iespēja novietot vairākus transportlīdzekļus.</w:t>
            </w:r>
          </w:p>
        </w:tc>
        <w:tc>
          <w:tcPr>
            <w:tcW w:w="1685" w:type="dxa"/>
          </w:tcPr>
          <w:p w14:paraId="52A51D36"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235E7FB4"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7B55E31F"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6CE473FD" w14:textId="77777777" w:rsidTr="000E4A71">
        <w:tc>
          <w:tcPr>
            <w:tcW w:w="1390" w:type="dxa"/>
          </w:tcPr>
          <w:p w14:paraId="1D5E6F1E" w14:textId="21588A1A" w:rsidR="000E4A71" w:rsidRPr="00121D6D" w:rsidRDefault="000E4A71" w:rsidP="00121D6D">
            <w:pPr>
              <w:pStyle w:val="Sarakstarindkopa"/>
              <w:numPr>
                <w:ilvl w:val="0"/>
                <w:numId w:val="25"/>
              </w:numPr>
              <w:spacing w:line="240" w:lineRule="atLeast"/>
              <w:ind w:right="-2"/>
              <w:contextualSpacing w:val="0"/>
              <w:jc w:val="both"/>
              <w:outlineLvl w:val="0"/>
              <w:rPr>
                <w:rFonts w:ascii="Times New Roman" w:hAnsi="Times New Roman" w:cs="Times New Roman"/>
              </w:rPr>
            </w:pPr>
          </w:p>
        </w:tc>
        <w:tc>
          <w:tcPr>
            <w:tcW w:w="2616" w:type="dxa"/>
          </w:tcPr>
          <w:p w14:paraId="27FDF628" w14:textId="7A8FDFA5" w:rsidR="000E4A71" w:rsidRPr="00121D6D" w:rsidRDefault="000E4A71" w:rsidP="00121D6D">
            <w:pPr>
              <w:spacing w:line="240" w:lineRule="atLeast"/>
              <w:jc w:val="both"/>
              <w:outlineLvl w:val="0"/>
              <w:rPr>
                <w:rFonts w:ascii="Times New Roman" w:eastAsia="Times New Roman" w:hAnsi="Times New Roman" w:cs="Times New Roman"/>
                <w:bCs/>
                <w:lang w:eastAsia="lv-LV"/>
              </w:rPr>
            </w:pPr>
            <w:r w:rsidRPr="00121D6D">
              <w:rPr>
                <w:rFonts w:ascii="Times New Roman" w:eastAsia="Times New Roman" w:hAnsi="Times New Roman" w:cs="Times New Roman"/>
                <w:bCs/>
                <w:lang w:eastAsia="lv-LV"/>
              </w:rPr>
              <w:t xml:space="preserve">Nomas telpām jābūt pieejamām personām ar funkcionāliem traucējumiem. </w:t>
            </w:r>
          </w:p>
        </w:tc>
        <w:tc>
          <w:tcPr>
            <w:tcW w:w="1685" w:type="dxa"/>
          </w:tcPr>
          <w:p w14:paraId="54D91EEB"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2883F4AA"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694DE8AF"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35968799" w14:textId="77777777" w:rsidTr="000E4A71">
        <w:tc>
          <w:tcPr>
            <w:tcW w:w="1390" w:type="dxa"/>
          </w:tcPr>
          <w:p w14:paraId="18682852" w14:textId="5CB6D4EB" w:rsidR="000E4A71" w:rsidRPr="00121D6D" w:rsidRDefault="000E4A71" w:rsidP="00121D6D">
            <w:pPr>
              <w:pStyle w:val="Sarakstarindkopa"/>
              <w:numPr>
                <w:ilvl w:val="0"/>
                <w:numId w:val="25"/>
              </w:numPr>
              <w:spacing w:line="240" w:lineRule="atLeast"/>
              <w:contextualSpacing w:val="0"/>
              <w:jc w:val="both"/>
              <w:rPr>
                <w:rFonts w:ascii="Times New Roman" w:hAnsi="Times New Roman" w:cs="Times New Roman"/>
              </w:rPr>
            </w:pPr>
          </w:p>
        </w:tc>
        <w:tc>
          <w:tcPr>
            <w:tcW w:w="2616" w:type="dxa"/>
          </w:tcPr>
          <w:p w14:paraId="134298C4" w14:textId="7C83B845" w:rsidR="000E4A71" w:rsidRPr="00121D6D" w:rsidRDefault="000E4A71" w:rsidP="00121D6D">
            <w:pPr>
              <w:spacing w:line="240" w:lineRule="atLeast"/>
              <w:jc w:val="both"/>
              <w:outlineLvl w:val="0"/>
              <w:rPr>
                <w:rFonts w:ascii="Times New Roman" w:eastAsia="Times New Roman" w:hAnsi="Times New Roman" w:cs="Times New Roman"/>
                <w:bCs/>
                <w:lang w:eastAsia="lv-LV"/>
              </w:rPr>
            </w:pPr>
            <w:r w:rsidRPr="00121D6D">
              <w:rPr>
                <w:rFonts w:ascii="Times New Roman" w:eastAsia="Times New Roman" w:hAnsi="Times New Roman" w:cs="Times New Roman"/>
                <w:bCs/>
                <w:lang w:eastAsia="lv-LV"/>
              </w:rPr>
              <w:t>Nomas telpās vēlama gaisa rekuperācijas vai kondicionēšanas sistēma, vai nodrošināta tehniska iespēja un tiesības nomniekam tādu uzstādīt, iepriekš saskaņojot ar iznomātāju.</w:t>
            </w:r>
          </w:p>
        </w:tc>
        <w:tc>
          <w:tcPr>
            <w:tcW w:w="1685" w:type="dxa"/>
          </w:tcPr>
          <w:p w14:paraId="7CEB4162"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683856EB"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546B5B33"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36AFBD62" w14:textId="77777777" w:rsidTr="000E4A71">
        <w:tc>
          <w:tcPr>
            <w:tcW w:w="1390" w:type="dxa"/>
          </w:tcPr>
          <w:p w14:paraId="141EA44E" w14:textId="6D133487" w:rsidR="000E4A71" w:rsidRPr="00121D6D" w:rsidRDefault="000E4A71" w:rsidP="00121D6D">
            <w:pPr>
              <w:pStyle w:val="Sarakstarindkopa"/>
              <w:numPr>
                <w:ilvl w:val="0"/>
                <w:numId w:val="25"/>
              </w:numPr>
              <w:spacing w:line="240" w:lineRule="atLeast"/>
              <w:contextualSpacing w:val="0"/>
              <w:jc w:val="both"/>
              <w:rPr>
                <w:rFonts w:ascii="Times New Roman" w:eastAsia="Times New Roman" w:hAnsi="Times New Roman" w:cs="Times New Roman"/>
                <w:bCs/>
                <w:lang w:eastAsia="lv-LV"/>
              </w:rPr>
            </w:pPr>
          </w:p>
        </w:tc>
        <w:tc>
          <w:tcPr>
            <w:tcW w:w="2616" w:type="dxa"/>
          </w:tcPr>
          <w:p w14:paraId="6ADCCAC7" w14:textId="64412EAB" w:rsidR="000E4A71" w:rsidRPr="00121D6D" w:rsidRDefault="000E4A71" w:rsidP="00121D6D">
            <w:pPr>
              <w:spacing w:line="240" w:lineRule="atLeast"/>
              <w:jc w:val="both"/>
              <w:outlineLvl w:val="0"/>
              <w:rPr>
                <w:rFonts w:ascii="Times New Roman" w:eastAsia="Times New Roman" w:hAnsi="Times New Roman" w:cs="Times New Roman"/>
                <w:bCs/>
                <w:lang w:eastAsia="lv-LV"/>
              </w:rPr>
            </w:pPr>
            <w:r w:rsidRPr="00121D6D">
              <w:rPr>
                <w:rFonts w:ascii="Times New Roman" w:eastAsia="Times New Roman" w:hAnsi="Times New Roman" w:cs="Times New Roman"/>
                <w:bCs/>
                <w:lang w:eastAsia="lv-LV"/>
              </w:rPr>
              <w:t xml:space="preserve">Nomas telpās ir nodrošināma kontrolēta iekļūšana un uzturēšanās, vai šim nolūkam ir nodrošināta tehniska </w:t>
            </w:r>
            <w:r w:rsidRPr="00121D6D">
              <w:rPr>
                <w:rFonts w:ascii="Times New Roman" w:eastAsia="Times New Roman" w:hAnsi="Times New Roman" w:cs="Times New Roman"/>
                <w:bCs/>
                <w:lang w:eastAsia="lv-LV"/>
              </w:rPr>
              <w:lastRenderedPageBreak/>
              <w:t>iespēja un nomniekam nodrošināmas tiesības ierīkot tehniskus risinājumus, iepriekš saskaņojot ar iznomātāju.</w:t>
            </w:r>
          </w:p>
        </w:tc>
        <w:tc>
          <w:tcPr>
            <w:tcW w:w="1685" w:type="dxa"/>
          </w:tcPr>
          <w:p w14:paraId="335C1819"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6F154ED2"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1F7DC308"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55F3E35B" w14:textId="77777777" w:rsidTr="000E4A71">
        <w:tc>
          <w:tcPr>
            <w:tcW w:w="1390" w:type="dxa"/>
          </w:tcPr>
          <w:p w14:paraId="73FE88C3" w14:textId="14D3143C" w:rsidR="000E4A71" w:rsidRPr="00121D6D" w:rsidRDefault="000E4A71" w:rsidP="00121D6D">
            <w:pPr>
              <w:pStyle w:val="Sarakstarindkopa"/>
              <w:numPr>
                <w:ilvl w:val="0"/>
                <w:numId w:val="25"/>
              </w:numPr>
              <w:spacing w:line="240" w:lineRule="atLeast"/>
              <w:contextualSpacing w:val="0"/>
              <w:jc w:val="both"/>
              <w:rPr>
                <w:rFonts w:ascii="Times New Roman" w:eastAsia="Times New Roman" w:hAnsi="Times New Roman" w:cs="Times New Roman"/>
                <w:bCs/>
                <w:lang w:eastAsia="lv-LV"/>
              </w:rPr>
            </w:pPr>
          </w:p>
        </w:tc>
        <w:tc>
          <w:tcPr>
            <w:tcW w:w="2616" w:type="dxa"/>
          </w:tcPr>
          <w:p w14:paraId="06D1A158" w14:textId="33A83CD9" w:rsidR="000E4A71" w:rsidRPr="00121D6D" w:rsidRDefault="000E4A71" w:rsidP="00121D6D">
            <w:pPr>
              <w:spacing w:line="240" w:lineRule="atLeast"/>
              <w:jc w:val="both"/>
              <w:outlineLvl w:val="0"/>
              <w:rPr>
                <w:rFonts w:ascii="Times New Roman" w:eastAsia="Times New Roman" w:hAnsi="Times New Roman" w:cs="Times New Roman"/>
                <w:b/>
                <w:lang w:eastAsia="lv-LV"/>
              </w:rPr>
            </w:pPr>
            <w:r w:rsidRPr="00121D6D">
              <w:rPr>
                <w:rFonts w:ascii="Times New Roman" w:eastAsia="Times New Roman" w:hAnsi="Times New Roman" w:cs="Times New Roman"/>
                <w:bCs/>
                <w:lang w:eastAsia="lv-LV"/>
              </w:rPr>
              <w:t>Nomas telpās nodrošināta tehniska iespēja un tiesības nomniekam uzstādīt nepieciešamās videonovērošanas un tehniskās apsardzes sistēmas.</w:t>
            </w:r>
          </w:p>
        </w:tc>
        <w:tc>
          <w:tcPr>
            <w:tcW w:w="1685" w:type="dxa"/>
          </w:tcPr>
          <w:p w14:paraId="3327743A"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0BA2A4F3"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799EA383"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6E269CE1" w14:textId="77777777" w:rsidTr="000E4A71">
        <w:tc>
          <w:tcPr>
            <w:tcW w:w="1390" w:type="dxa"/>
          </w:tcPr>
          <w:p w14:paraId="63FF08BD" w14:textId="00BBF893" w:rsidR="000E4A71" w:rsidRPr="00121D6D" w:rsidRDefault="000E4A71" w:rsidP="00121D6D">
            <w:pPr>
              <w:pStyle w:val="Sarakstarindkopa"/>
              <w:numPr>
                <w:ilvl w:val="0"/>
                <w:numId w:val="25"/>
              </w:numPr>
              <w:spacing w:line="240" w:lineRule="atLeast"/>
              <w:contextualSpacing w:val="0"/>
              <w:jc w:val="both"/>
              <w:rPr>
                <w:rFonts w:ascii="Times New Roman" w:eastAsia="Times New Roman" w:hAnsi="Times New Roman" w:cs="Times New Roman"/>
                <w:bCs/>
                <w:lang w:eastAsia="lv-LV"/>
              </w:rPr>
            </w:pPr>
          </w:p>
        </w:tc>
        <w:tc>
          <w:tcPr>
            <w:tcW w:w="2616" w:type="dxa"/>
          </w:tcPr>
          <w:p w14:paraId="49FF2FD9" w14:textId="39014AA9" w:rsidR="000E4A71" w:rsidRPr="00121D6D" w:rsidRDefault="000E4A71" w:rsidP="00121D6D">
            <w:pPr>
              <w:spacing w:line="240" w:lineRule="atLeast"/>
              <w:jc w:val="both"/>
              <w:outlineLvl w:val="0"/>
              <w:rPr>
                <w:rFonts w:ascii="Times New Roman" w:eastAsia="Times New Roman" w:hAnsi="Times New Roman" w:cs="Times New Roman"/>
                <w:bCs/>
                <w:lang w:eastAsia="lv-LV"/>
              </w:rPr>
            </w:pPr>
            <w:r w:rsidRPr="00121D6D">
              <w:rPr>
                <w:rFonts w:ascii="Times New Roman" w:eastAsia="Times New Roman" w:hAnsi="Times New Roman" w:cs="Times New Roman"/>
                <w:bCs/>
                <w:lang w:eastAsia="lv-LV"/>
              </w:rPr>
              <w:t xml:space="preserve">Nomas objektā nodrošināmas šādas apsaimniekošanas prasības: </w:t>
            </w:r>
          </w:p>
        </w:tc>
        <w:tc>
          <w:tcPr>
            <w:tcW w:w="1685" w:type="dxa"/>
          </w:tcPr>
          <w:p w14:paraId="5DDB74F7"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47231F77"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297AFC1D"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04CCB1D0" w14:textId="77777777" w:rsidTr="000E4A71">
        <w:tc>
          <w:tcPr>
            <w:tcW w:w="1390" w:type="dxa"/>
          </w:tcPr>
          <w:p w14:paraId="0F26E264" w14:textId="463BCA69" w:rsidR="000E4A71" w:rsidRPr="00121D6D" w:rsidRDefault="000E4A71" w:rsidP="00121D6D">
            <w:pPr>
              <w:pStyle w:val="Sarakstarindkopa"/>
              <w:numPr>
                <w:ilvl w:val="0"/>
                <w:numId w:val="25"/>
              </w:numPr>
              <w:spacing w:line="240" w:lineRule="atLeast"/>
              <w:contextualSpacing w:val="0"/>
              <w:jc w:val="both"/>
              <w:rPr>
                <w:rFonts w:ascii="Times New Roman" w:eastAsia="Times New Roman" w:hAnsi="Times New Roman" w:cs="Times New Roman"/>
                <w:bCs/>
                <w:lang w:eastAsia="lv-LV"/>
              </w:rPr>
            </w:pPr>
          </w:p>
        </w:tc>
        <w:tc>
          <w:tcPr>
            <w:tcW w:w="2616" w:type="dxa"/>
          </w:tcPr>
          <w:p w14:paraId="61C7DBDC" w14:textId="232762AD" w:rsidR="000E4A71" w:rsidRPr="00121D6D" w:rsidRDefault="000E4A71" w:rsidP="00121D6D">
            <w:pPr>
              <w:spacing w:line="240" w:lineRule="atLeast"/>
              <w:outlineLvl w:val="0"/>
              <w:rPr>
                <w:rFonts w:ascii="Times New Roman" w:eastAsia="Times New Roman" w:hAnsi="Times New Roman" w:cs="Times New Roman"/>
                <w:bCs/>
                <w:lang w:eastAsia="lv-LV"/>
              </w:rPr>
            </w:pPr>
            <w:r w:rsidRPr="00121D6D">
              <w:rPr>
                <w:rFonts w:ascii="Times New Roman" w:eastAsia="Times New Roman" w:hAnsi="Times New Roman" w:cs="Times New Roman"/>
                <w:bCs/>
                <w:lang w:eastAsia="lv-LV"/>
              </w:rPr>
              <w:t xml:space="preserve">8.1. siltumtīkla </w:t>
            </w:r>
            <w:proofErr w:type="spellStart"/>
            <w:r w:rsidRPr="00121D6D">
              <w:rPr>
                <w:rFonts w:ascii="Times New Roman" w:eastAsia="Times New Roman" w:hAnsi="Times New Roman" w:cs="Times New Roman"/>
                <w:bCs/>
                <w:lang w:eastAsia="lv-LV"/>
              </w:rPr>
              <w:t>pieslēgums</w:t>
            </w:r>
            <w:proofErr w:type="spellEnd"/>
            <w:r w:rsidRPr="00121D6D">
              <w:rPr>
                <w:rFonts w:ascii="Times New Roman" w:eastAsia="Times New Roman" w:hAnsi="Times New Roman" w:cs="Times New Roman"/>
                <w:bCs/>
                <w:lang w:eastAsia="lv-LV"/>
              </w:rPr>
              <w:t xml:space="preserve"> (pašvaldības nodrošināts vai autonoms) ar atsevišķiem skaitītājiem, vai </w:t>
            </w:r>
            <w:proofErr w:type="spellStart"/>
            <w:r w:rsidRPr="00121D6D">
              <w:rPr>
                <w:rFonts w:ascii="Times New Roman" w:eastAsia="Times New Roman" w:hAnsi="Times New Roman" w:cs="Times New Roman"/>
                <w:bCs/>
                <w:lang w:eastAsia="lv-LV"/>
              </w:rPr>
              <w:t>enegrģijas</w:t>
            </w:r>
            <w:proofErr w:type="spellEnd"/>
            <w:r w:rsidRPr="00121D6D">
              <w:rPr>
                <w:rFonts w:ascii="Times New Roman" w:eastAsia="Times New Roman" w:hAnsi="Times New Roman" w:cs="Times New Roman"/>
                <w:bCs/>
                <w:lang w:eastAsia="lv-LV"/>
              </w:rPr>
              <w:t xml:space="preserve"> patēriņa uzskaiti;</w:t>
            </w:r>
          </w:p>
        </w:tc>
        <w:tc>
          <w:tcPr>
            <w:tcW w:w="1685" w:type="dxa"/>
          </w:tcPr>
          <w:p w14:paraId="4B4A7657"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02AAC545"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6C5E9D7D"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6FA035DC" w14:textId="77777777" w:rsidTr="000E4A71">
        <w:tc>
          <w:tcPr>
            <w:tcW w:w="1390" w:type="dxa"/>
          </w:tcPr>
          <w:p w14:paraId="6B0AAD59" w14:textId="7ED10206" w:rsidR="000E4A71" w:rsidRPr="00121D6D" w:rsidRDefault="000E4A71" w:rsidP="00121D6D">
            <w:pPr>
              <w:pStyle w:val="Sarakstarindkopa"/>
              <w:numPr>
                <w:ilvl w:val="0"/>
                <w:numId w:val="25"/>
              </w:numPr>
              <w:spacing w:line="240" w:lineRule="atLeast"/>
              <w:contextualSpacing w:val="0"/>
              <w:jc w:val="both"/>
              <w:rPr>
                <w:rFonts w:ascii="Times New Roman" w:eastAsia="Times New Roman" w:hAnsi="Times New Roman" w:cs="Times New Roman"/>
                <w:bCs/>
                <w:lang w:eastAsia="lv-LV"/>
              </w:rPr>
            </w:pPr>
          </w:p>
        </w:tc>
        <w:tc>
          <w:tcPr>
            <w:tcW w:w="2616" w:type="dxa"/>
          </w:tcPr>
          <w:p w14:paraId="5D89A08C" w14:textId="2DAD54DD" w:rsidR="000E4A71" w:rsidRPr="00121D6D" w:rsidRDefault="000E4A71" w:rsidP="00121D6D">
            <w:pPr>
              <w:spacing w:line="240" w:lineRule="atLeast"/>
              <w:jc w:val="both"/>
              <w:rPr>
                <w:rFonts w:ascii="Times New Roman" w:eastAsia="Times New Roman" w:hAnsi="Times New Roman" w:cs="Times New Roman"/>
                <w:bCs/>
                <w:lang w:eastAsia="lv-LV"/>
              </w:rPr>
            </w:pPr>
            <w:r w:rsidRPr="00121D6D">
              <w:rPr>
                <w:rFonts w:ascii="Times New Roman" w:eastAsia="Times New Roman" w:hAnsi="Times New Roman" w:cs="Times New Roman"/>
                <w:bCs/>
                <w:lang w:eastAsia="lv-LV"/>
              </w:rPr>
              <w:t>8.2.</w:t>
            </w:r>
            <w:r w:rsidRPr="00121D6D">
              <w:t xml:space="preserve"> </w:t>
            </w:r>
            <w:r w:rsidRPr="00121D6D">
              <w:rPr>
                <w:rFonts w:ascii="Times New Roman" w:eastAsia="Times New Roman" w:hAnsi="Times New Roman" w:cs="Times New Roman"/>
                <w:bCs/>
                <w:lang w:eastAsia="lv-LV"/>
              </w:rPr>
              <w:t>ugunsdrošības un tehniskās apsardzes signalizācija;</w:t>
            </w:r>
          </w:p>
        </w:tc>
        <w:tc>
          <w:tcPr>
            <w:tcW w:w="1685" w:type="dxa"/>
          </w:tcPr>
          <w:p w14:paraId="03E0FE98"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6993B7A0"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62F86DFC"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6DAFE867" w14:textId="77777777" w:rsidTr="00121D6D">
        <w:trPr>
          <w:trHeight w:val="947"/>
        </w:trPr>
        <w:tc>
          <w:tcPr>
            <w:tcW w:w="1390" w:type="dxa"/>
          </w:tcPr>
          <w:p w14:paraId="586F9C1B" w14:textId="33478A5B" w:rsidR="000E4A71" w:rsidRPr="00121D6D" w:rsidRDefault="000E4A71" w:rsidP="00121D6D">
            <w:pPr>
              <w:pStyle w:val="Sarakstarindkopa"/>
              <w:numPr>
                <w:ilvl w:val="0"/>
                <w:numId w:val="25"/>
              </w:numPr>
              <w:spacing w:line="240" w:lineRule="atLeast"/>
              <w:contextualSpacing w:val="0"/>
              <w:jc w:val="both"/>
              <w:rPr>
                <w:rFonts w:ascii="Times New Roman" w:eastAsia="Times New Roman" w:hAnsi="Times New Roman" w:cs="Times New Roman"/>
                <w:bCs/>
                <w:lang w:eastAsia="lv-LV"/>
              </w:rPr>
            </w:pPr>
          </w:p>
        </w:tc>
        <w:tc>
          <w:tcPr>
            <w:tcW w:w="2616" w:type="dxa"/>
          </w:tcPr>
          <w:p w14:paraId="703F268A" w14:textId="58332BCB" w:rsidR="000E4A71" w:rsidRPr="00121D6D" w:rsidRDefault="000E4A71" w:rsidP="00121D6D">
            <w:pPr>
              <w:spacing w:line="240" w:lineRule="atLeast"/>
              <w:jc w:val="both"/>
              <w:outlineLvl w:val="0"/>
              <w:rPr>
                <w:rFonts w:ascii="Times New Roman" w:eastAsia="Times New Roman" w:hAnsi="Times New Roman" w:cs="Times New Roman"/>
                <w:bCs/>
                <w:lang w:eastAsia="lv-LV"/>
              </w:rPr>
            </w:pPr>
            <w:r w:rsidRPr="00121D6D">
              <w:rPr>
                <w:rFonts w:ascii="Times New Roman" w:eastAsia="Times New Roman" w:hAnsi="Times New Roman" w:cs="Times New Roman"/>
                <w:bCs/>
                <w:lang w:eastAsia="lv-LV"/>
              </w:rPr>
              <w:t xml:space="preserve">8.3.ūdensapgādes un kanalizācijas sistēmas </w:t>
            </w:r>
            <w:proofErr w:type="spellStart"/>
            <w:r w:rsidRPr="00121D6D">
              <w:rPr>
                <w:rFonts w:ascii="Times New Roman" w:eastAsia="Times New Roman" w:hAnsi="Times New Roman" w:cs="Times New Roman"/>
                <w:bCs/>
                <w:lang w:eastAsia="lv-LV"/>
              </w:rPr>
              <w:t>pieslēgums</w:t>
            </w:r>
            <w:proofErr w:type="spellEnd"/>
            <w:r w:rsidRPr="00121D6D">
              <w:rPr>
                <w:rFonts w:ascii="Times New Roman" w:eastAsia="Times New Roman" w:hAnsi="Times New Roman" w:cs="Times New Roman"/>
                <w:bCs/>
                <w:lang w:eastAsia="lv-LV"/>
              </w:rPr>
              <w:t xml:space="preserve"> ar atsevišķiem skaitītājiem;</w:t>
            </w:r>
          </w:p>
        </w:tc>
        <w:tc>
          <w:tcPr>
            <w:tcW w:w="1685" w:type="dxa"/>
          </w:tcPr>
          <w:p w14:paraId="41B67272"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0F515210"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3DC5F0B3"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192415E8" w14:textId="77777777" w:rsidTr="000E4A71">
        <w:tc>
          <w:tcPr>
            <w:tcW w:w="1390" w:type="dxa"/>
          </w:tcPr>
          <w:p w14:paraId="7C2FE4D5" w14:textId="5A93875E" w:rsidR="000E4A71" w:rsidRPr="00121D6D" w:rsidRDefault="000E4A71" w:rsidP="00121D6D">
            <w:pPr>
              <w:pStyle w:val="Sarakstarindkopa"/>
              <w:numPr>
                <w:ilvl w:val="0"/>
                <w:numId w:val="25"/>
              </w:numPr>
              <w:spacing w:line="240" w:lineRule="atLeast"/>
              <w:contextualSpacing w:val="0"/>
              <w:jc w:val="both"/>
              <w:rPr>
                <w:rFonts w:ascii="Times New Roman" w:eastAsia="Times New Roman" w:hAnsi="Times New Roman" w:cs="Times New Roman"/>
                <w:bCs/>
                <w:lang w:eastAsia="lv-LV"/>
              </w:rPr>
            </w:pPr>
          </w:p>
        </w:tc>
        <w:tc>
          <w:tcPr>
            <w:tcW w:w="2616" w:type="dxa"/>
          </w:tcPr>
          <w:p w14:paraId="546ABF35" w14:textId="3D043AB2" w:rsidR="000E4A71" w:rsidRPr="00121D6D" w:rsidRDefault="000E4A71" w:rsidP="00121D6D">
            <w:pPr>
              <w:spacing w:line="240" w:lineRule="atLeast"/>
              <w:ind w:right="170"/>
              <w:jc w:val="both"/>
              <w:outlineLvl w:val="0"/>
              <w:rPr>
                <w:rFonts w:ascii="Times New Roman" w:eastAsia="Times New Roman" w:hAnsi="Times New Roman" w:cs="Times New Roman"/>
                <w:bCs/>
                <w:lang w:eastAsia="lv-LV"/>
              </w:rPr>
            </w:pPr>
            <w:r w:rsidRPr="00121D6D">
              <w:rPr>
                <w:rFonts w:ascii="Times New Roman" w:eastAsia="Times New Roman" w:hAnsi="Times New Roman" w:cs="Times New Roman"/>
                <w:bCs/>
                <w:lang w:eastAsia="lv-LV"/>
              </w:rPr>
              <w:t>8.4.elektroenerģijas apgāde ar pietiekošu jaudu un atsevišķu (-</w:t>
            </w:r>
            <w:proofErr w:type="spellStart"/>
            <w:r w:rsidRPr="00121D6D">
              <w:rPr>
                <w:rFonts w:ascii="Times New Roman" w:eastAsia="Times New Roman" w:hAnsi="Times New Roman" w:cs="Times New Roman"/>
                <w:bCs/>
                <w:lang w:eastAsia="lv-LV"/>
              </w:rPr>
              <w:t>iem</w:t>
            </w:r>
            <w:proofErr w:type="spellEnd"/>
            <w:r w:rsidRPr="00121D6D">
              <w:rPr>
                <w:rFonts w:ascii="Times New Roman" w:eastAsia="Times New Roman" w:hAnsi="Times New Roman" w:cs="Times New Roman"/>
                <w:bCs/>
                <w:lang w:eastAsia="lv-LV"/>
              </w:rPr>
              <w:t xml:space="preserve">) skaitītāju (- </w:t>
            </w:r>
            <w:proofErr w:type="spellStart"/>
            <w:r w:rsidRPr="00121D6D">
              <w:rPr>
                <w:rFonts w:ascii="Times New Roman" w:eastAsia="Times New Roman" w:hAnsi="Times New Roman" w:cs="Times New Roman"/>
                <w:bCs/>
                <w:lang w:eastAsia="lv-LV"/>
              </w:rPr>
              <w:t>iem</w:t>
            </w:r>
            <w:proofErr w:type="spellEnd"/>
            <w:r w:rsidRPr="00121D6D">
              <w:rPr>
                <w:rFonts w:ascii="Times New Roman" w:eastAsia="Times New Roman" w:hAnsi="Times New Roman" w:cs="Times New Roman"/>
                <w:bCs/>
                <w:lang w:eastAsia="lv-LV"/>
              </w:rPr>
              <w:t xml:space="preserve">); </w:t>
            </w:r>
          </w:p>
        </w:tc>
        <w:tc>
          <w:tcPr>
            <w:tcW w:w="1685" w:type="dxa"/>
          </w:tcPr>
          <w:p w14:paraId="1E36299A"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1EE6A827"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11CDA448" w14:textId="77777777" w:rsidR="000E4A71" w:rsidRPr="00121D6D" w:rsidRDefault="000E4A71" w:rsidP="00121D6D">
            <w:pPr>
              <w:spacing w:line="240" w:lineRule="atLeast"/>
              <w:jc w:val="right"/>
              <w:rPr>
                <w:rFonts w:ascii="Times New Roman" w:eastAsia="Calibri" w:hAnsi="Times New Roman" w:cs="Times New Roman"/>
                <w:iCs/>
              </w:rPr>
            </w:pPr>
          </w:p>
        </w:tc>
      </w:tr>
      <w:tr w:rsidR="000E4A71" w:rsidRPr="00121D6D" w14:paraId="177529DF" w14:textId="77777777" w:rsidTr="000E4A71">
        <w:tc>
          <w:tcPr>
            <w:tcW w:w="1390" w:type="dxa"/>
          </w:tcPr>
          <w:p w14:paraId="18691E28" w14:textId="68BD17D5" w:rsidR="000E4A71" w:rsidRPr="00121D6D" w:rsidRDefault="000E4A71" w:rsidP="00121D6D">
            <w:pPr>
              <w:pStyle w:val="Sarakstarindkopa"/>
              <w:numPr>
                <w:ilvl w:val="0"/>
                <w:numId w:val="25"/>
              </w:numPr>
              <w:spacing w:line="240" w:lineRule="atLeast"/>
              <w:contextualSpacing w:val="0"/>
              <w:jc w:val="both"/>
              <w:rPr>
                <w:rFonts w:ascii="Times New Roman" w:eastAsia="Times New Roman" w:hAnsi="Times New Roman" w:cs="Times New Roman"/>
                <w:bCs/>
                <w:lang w:eastAsia="lv-LV"/>
              </w:rPr>
            </w:pPr>
          </w:p>
        </w:tc>
        <w:tc>
          <w:tcPr>
            <w:tcW w:w="2616" w:type="dxa"/>
          </w:tcPr>
          <w:p w14:paraId="13B692D7" w14:textId="664C961A" w:rsidR="000E4A71" w:rsidRPr="00121D6D" w:rsidRDefault="000E4A71" w:rsidP="00121D6D">
            <w:pPr>
              <w:spacing w:line="240" w:lineRule="atLeast"/>
              <w:jc w:val="both"/>
              <w:outlineLvl w:val="0"/>
              <w:rPr>
                <w:rFonts w:ascii="Times New Roman" w:eastAsia="Times New Roman" w:hAnsi="Times New Roman" w:cs="Times New Roman"/>
                <w:bCs/>
                <w:lang w:eastAsia="lv-LV"/>
              </w:rPr>
            </w:pPr>
            <w:r w:rsidRPr="00121D6D">
              <w:rPr>
                <w:rFonts w:ascii="Times New Roman" w:eastAsia="Times New Roman" w:hAnsi="Times New Roman" w:cs="Times New Roman"/>
                <w:bCs/>
                <w:lang w:eastAsia="lv-LV"/>
              </w:rPr>
              <w:t xml:space="preserve">8.5.lifts, ja nomājamās telpas izvietotas augstāk par piekto stāvu. </w:t>
            </w:r>
          </w:p>
        </w:tc>
        <w:tc>
          <w:tcPr>
            <w:tcW w:w="1685" w:type="dxa"/>
          </w:tcPr>
          <w:p w14:paraId="5E2BFF52"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58EED5FD" w14:textId="77777777" w:rsidR="000E4A71" w:rsidRPr="00121D6D" w:rsidRDefault="000E4A71" w:rsidP="00121D6D">
            <w:pPr>
              <w:spacing w:line="240" w:lineRule="atLeast"/>
              <w:jc w:val="right"/>
              <w:rPr>
                <w:rFonts w:ascii="Times New Roman" w:eastAsia="Calibri" w:hAnsi="Times New Roman" w:cs="Times New Roman"/>
                <w:iCs/>
              </w:rPr>
            </w:pPr>
          </w:p>
        </w:tc>
        <w:tc>
          <w:tcPr>
            <w:tcW w:w="1685" w:type="dxa"/>
          </w:tcPr>
          <w:p w14:paraId="5D9425A6" w14:textId="77777777" w:rsidR="000E4A71" w:rsidRPr="00121D6D" w:rsidRDefault="000E4A71" w:rsidP="00121D6D">
            <w:pPr>
              <w:spacing w:line="240" w:lineRule="atLeast"/>
              <w:jc w:val="right"/>
              <w:rPr>
                <w:rFonts w:ascii="Times New Roman" w:eastAsia="Calibri" w:hAnsi="Times New Roman" w:cs="Times New Roman"/>
                <w:iCs/>
              </w:rPr>
            </w:pPr>
          </w:p>
        </w:tc>
      </w:tr>
    </w:tbl>
    <w:p w14:paraId="574795A0" w14:textId="77777777" w:rsidR="006050CE" w:rsidRPr="00121D6D" w:rsidRDefault="006050CE" w:rsidP="00121D6D">
      <w:pPr>
        <w:spacing w:after="0" w:line="240" w:lineRule="atLeast"/>
        <w:jc w:val="right"/>
        <w:rPr>
          <w:rFonts w:ascii="Times New Roman" w:eastAsia="Calibri" w:hAnsi="Times New Roman" w:cs="Times New Roman"/>
          <w:iCs/>
        </w:rPr>
      </w:pPr>
    </w:p>
    <w:p w14:paraId="4615B0EC" w14:textId="77777777" w:rsidR="007155A0" w:rsidRPr="00121D6D" w:rsidRDefault="007155A0" w:rsidP="00121D6D">
      <w:pPr>
        <w:spacing w:after="0" w:line="240" w:lineRule="atLeast"/>
        <w:jc w:val="right"/>
        <w:rPr>
          <w:rFonts w:ascii="Times New Roman" w:eastAsia="Calibri" w:hAnsi="Times New Roman" w:cs="Times New Roman"/>
          <w:iCs/>
        </w:rPr>
      </w:pPr>
    </w:p>
    <w:p w14:paraId="30202CCC" w14:textId="77777777" w:rsidR="00DB6023" w:rsidRPr="00121D6D" w:rsidRDefault="00DB6023" w:rsidP="00121D6D">
      <w:pPr>
        <w:pStyle w:val="Sarakstarindkopa"/>
        <w:spacing w:after="0" w:line="240" w:lineRule="atLeast"/>
        <w:ind w:left="714"/>
        <w:contextualSpacing w:val="0"/>
        <w:jc w:val="right"/>
        <w:rPr>
          <w:rFonts w:ascii="Times New Roman" w:hAnsi="Times New Roman" w:cs="Times New Roman"/>
        </w:rPr>
      </w:pPr>
    </w:p>
    <w:p w14:paraId="47A65D53" w14:textId="77777777" w:rsidR="00DB6023" w:rsidRPr="00121D6D" w:rsidRDefault="00DB6023" w:rsidP="00121D6D">
      <w:pPr>
        <w:pStyle w:val="Sarakstarindkopa"/>
        <w:spacing w:after="0" w:line="240" w:lineRule="atLeast"/>
        <w:ind w:left="714"/>
        <w:contextualSpacing w:val="0"/>
        <w:jc w:val="right"/>
        <w:rPr>
          <w:rFonts w:ascii="Times New Roman" w:hAnsi="Times New Roman" w:cs="Times New Roman"/>
        </w:rPr>
      </w:pPr>
    </w:p>
    <w:p w14:paraId="290AE845" w14:textId="77777777" w:rsidR="00DB6023" w:rsidRPr="00121D6D" w:rsidRDefault="00DB6023" w:rsidP="00121D6D">
      <w:pPr>
        <w:pStyle w:val="Sarakstarindkopa"/>
        <w:spacing w:after="0" w:line="240" w:lineRule="atLeast"/>
        <w:ind w:left="714"/>
        <w:contextualSpacing w:val="0"/>
        <w:jc w:val="right"/>
        <w:rPr>
          <w:rFonts w:ascii="Times New Roman" w:hAnsi="Times New Roman" w:cs="Times New Roman"/>
        </w:rPr>
      </w:pPr>
    </w:p>
    <w:p w14:paraId="3FC86E28" w14:textId="77777777" w:rsidR="00DB6023" w:rsidRPr="00121D6D" w:rsidRDefault="00DB6023" w:rsidP="00121D6D">
      <w:pPr>
        <w:pStyle w:val="Sarakstarindkopa"/>
        <w:spacing w:after="0" w:line="240" w:lineRule="atLeast"/>
        <w:ind w:left="714"/>
        <w:contextualSpacing w:val="0"/>
        <w:jc w:val="right"/>
        <w:rPr>
          <w:rFonts w:ascii="Times New Roman" w:hAnsi="Times New Roman" w:cs="Times New Roman"/>
        </w:rPr>
      </w:pPr>
    </w:p>
    <w:p w14:paraId="5B13D5A4" w14:textId="77777777" w:rsidR="00DB6023" w:rsidRPr="00121D6D" w:rsidRDefault="00DB6023" w:rsidP="00121D6D">
      <w:pPr>
        <w:pStyle w:val="Sarakstarindkopa"/>
        <w:spacing w:after="0" w:line="240" w:lineRule="atLeast"/>
        <w:ind w:left="714"/>
        <w:contextualSpacing w:val="0"/>
        <w:jc w:val="right"/>
        <w:rPr>
          <w:rFonts w:ascii="Times New Roman" w:hAnsi="Times New Roman" w:cs="Times New Roman"/>
        </w:rPr>
      </w:pPr>
    </w:p>
    <w:p w14:paraId="1A883016" w14:textId="77777777" w:rsidR="00DB6023" w:rsidRPr="00121D6D" w:rsidRDefault="00DB6023" w:rsidP="00121D6D">
      <w:pPr>
        <w:pStyle w:val="Sarakstarindkopa"/>
        <w:spacing w:after="0" w:line="240" w:lineRule="atLeast"/>
        <w:ind w:left="714"/>
        <w:contextualSpacing w:val="0"/>
        <w:jc w:val="right"/>
        <w:rPr>
          <w:rFonts w:ascii="Times New Roman" w:hAnsi="Times New Roman" w:cs="Times New Roman"/>
        </w:rPr>
      </w:pPr>
    </w:p>
    <w:p w14:paraId="004B7E97" w14:textId="77777777" w:rsidR="00DB6023" w:rsidRPr="00121D6D" w:rsidRDefault="00DB6023" w:rsidP="00121D6D">
      <w:pPr>
        <w:pStyle w:val="Sarakstarindkopa"/>
        <w:spacing w:after="0" w:line="240" w:lineRule="atLeast"/>
        <w:ind w:left="714"/>
        <w:contextualSpacing w:val="0"/>
        <w:jc w:val="right"/>
        <w:rPr>
          <w:rFonts w:ascii="Times New Roman" w:hAnsi="Times New Roman" w:cs="Times New Roman"/>
        </w:rPr>
      </w:pPr>
    </w:p>
    <w:p w14:paraId="2C5D1B74" w14:textId="77777777" w:rsidR="00DB6023" w:rsidRPr="00121D6D" w:rsidRDefault="00DB6023" w:rsidP="00121D6D">
      <w:pPr>
        <w:pStyle w:val="Sarakstarindkopa"/>
        <w:spacing w:after="0" w:line="240" w:lineRule="atLeast"/>
        <w:ind w:left="714"/>
        <w:contextualSpacing w:val="0"/>
        <w:jc w:val="right"/>
        <w:rPr>
          <w:rFonts w:ascii="Times New Roman" w:hAnsi="Times New Roman" w:cs="Times New Roman"/>
        </w:rPr>
      </w:pPr>
    </w:p>
    <w:p w14:paraId="2749E442" w14:textId="77777777" w:rsidR="00DB6023" w:rsidRDefault="00DB6023" w:rsidP="00A4269E">
      <w:pPr>
        <w:pStyle w:val="Sarakstarindkopa"/>
        <w:spacing w:after="0" w:line="240" w:lineRule="auto"/>
        <w:ind w:left="714"/>
        <w:jc w:val="right"/>
        <w:rPr>
          <w:rFonts w:ascii="Times New Roman" w:hAnsi="Times New Roman" w:cs="Times New Roman"/>
          <w:sz w:val="24"/>
          <w:szCs w:val="24"/>
        </w:rPr>
      </w:pPr>
    </w:p>
    <w:p w14:paraId="1672741B" w14:textId="77777777" w:rsidR="00BA44A0" w:rsidRDefault="00BA44A0" w:rsidP="00A4269E">
      <w:pPr>
        <w:pStyle w:val="Sarakstarindkopa"/>
        <w:spacing w:after="0" w:line="240" w:lineRule="auto"/>
        <w:ind w:left="714"/>
        <w:jc w:val="right"/>
        <w:rPr>
          <w:rFonts w:ascii="Times New Roman" w:hAnsi="Times New Roman" w:cs="Times New Roman"/>
          <w:sz w:val="24"/>
          <w:szCs w:val="24"/>
        </w:rPr>
      </w:pPr>
    </w:p>
    <w:p w14:paraId="1BD6AD5A" w14:textId="77777777" w:rsidR="00BA44A0" w:rsidRDefault="00BA44A0" w:rsidP="00A4269E">
      <w:pPr>
        <w:pStyle w:val="Sarakstarindkopa"/>
        <w:spacing w:after="0" w:line="240" w:lineRule="auto"/>
        <w:ind w:left="714"/>
        <w:jc w:val="right"/>
        <w:rPr>
          <w:rFonts w:ascii="Times New Roman" w:hAnsi="Times New Roman" w:cs="Times New Roman"/>
          <w:sz w:val="24"/>
          <w:szCs w:val="24"/>
        </w:rPr>
      </w:pPr>
    </w:p>
    <w:p w14:paraId="4647E8C4" w14:textId="77777777" w:rsidR="00BA44A0" w:rsidRDefault="00BA44A0" w:rsidP="00A4269E">
      <w:pPr>
        <w:pStyle w:val="Sarakstarindkopa"/>
        <w:spacing w:after="0" w:line="240" w:lineRule="auto"/>
        <w:ind w:left="714"/>
        <w:jc w:val="right"/>
        <w:rPr>
          <w:rFonts w:ascii="Times New Roman" w:hAnsi="Times New Roman" w:cs="Times New Roman"/>
          <w:sz w:val="24"/>
          <w:szCs w:val="24"/>
        </w:rPr>
      </w:pPr>
    </w:p>
    <w:p w14:paraId="17CC94DF" w14:textId="77777777" w:rsidR="00BA44A0" w:rsidRDefault="00BA44A0" w:rsidP="00A4269E">
      <w:pPr>
        <w:pStyle w:val="Sarakstarindkopa"/>
        <w:spacing w:after="0" w:line="240" w:lineRule="auto"/>
        <w:ind w:left="714"/>
        <w:jc w:val="right"/>
        <w:rPr>
          <w:rFonts w:ascii="Times New Roman" w:hAnsi="Times New Roman" w:cs="Times New Roman"/>
          <w:sz w:val="24"/>
          <w:szCs w:val="24"/>
        </w:rPr>
      </w:pPr>
    </w:p>
    <w:p w14:paraId="7C745653" w14:textId="77777777" w:rsidR="00BA44A0" w:rsidRDefault="00BA44A0" w:rsidP="00A4269E">
      <w:pPr>
        <w:pStyle w:val="Sarakstarindkopa"/>
        <w:spacing w:after="0" w:line="240" w:lineRule="auto"/>
        <w:ind w:left="714"/>
        <w:jc w:val="right"/>
        <w:rPr>
          <w:rFonts w:ascii="Times New Roman" w:hAnsi="Times New Roman" w:cs="Times New Roman"/>
          <w:sz w:val="24"/>
          <w:szCs w:val="24"/>
        </w:rPr>
      </w:pPr>
    </w:p>
    <w:p w14:paraId="7BDF6CA2" w14:textId="77777777" w:rsidR="00BA44A0" w:rsidRDefault="00BA44A0" w:rsidP="00A4269E">
      <w:pPr>
        <w:pStyle w:val="Sarakstarindkopa"/>
        <w:spacing w:after="0" w:line="240" w:lineRule="auto"/>
        <w:ind w:left="714"/>
        <w:jc w:val="right"/>
        <w:rPr>
          <w:rFonts w:ascii="Times New Roman" w:hAnsi="Times New Roman" w:cs="Times New Roman"/>
          <w:sz w:val="24"/>
          <w:szCs w:val="24"/>
        </w:rPr>
      </w:pPr>
    </w:p>
    <w:p w14:paraId="45C7CA63" w14:textId="77777777" w:rsidR="00BA44A0" w:rsidRDefault="00BA44A0" w:rsidP="00A4269E">
      <w:pPr>
        <w:pStyle w:val="Sarakstarindkopa"/>
        <w:spacing w:after="0" w:line="240" w:lineRule="auto"/>
        <w:ind w:left="714"/>
        <w:jc w:val="right"/>
        <w:rPr>
          <w:rFonts w:ascii="Times New Roman" w:hAnsi="Times New Roman" w:cs="Times New Roman"/>
          <w:sz w:val="24"/>
          <w:szCs w:val="24"/>
        </w:rPr>
      </w:pPr>
    </w:p>
    <w:p w14:paraId="100E7F31" w14:textId="77777777" w:rsidR="00BA44A0" w:rsidRDefault="00BA44A0" w:rsidP="00A4269E">
      <w:pPr>
        <w:pStyle w:val="Sarakstarindkopa"/>
        <w:spacing w:after="0" w:line="240" w:lineRule="auto"/>
        <w:ind w:left="714"/>
        <w:jc w:val="right"/>
        <w:rPr>
          <w:rFonts w:ascii="Times New Roman" w:hAnsi="Times New Roman" w:cs="Times New Roman"/>
          <w:sz w:val="24"/>
          <w:szCs w:val="24"/>
        </w:rPr>
      </w:pPr>
    </w:p>
    <w:p w14:paraId="7D5C71FC" w14:textId="77777777" w:rsidR="00BA44A0" w:rsidRDefault="00BA44A0" w:rsidP="00A4269E">
      <w:pPr>
        <w:pStyle w:val="Sarakstarindkopa"/>
        <w:spacing w:after="0" w:line="240" w:lineRule="auto"/>
        <w:ind w:left="714"/>
        <w:jc w:val="right"/>
        <w:rPr>
          <w:rFonts w:ascii="Times New Roman" w:hAnsi="Times New Roman" w:cs="Times New Roman"/>
          <w:sz w:val="24"/>
          <w:szCs w:val="24"/>
        </w:rPr>
      </w:pPr>
    </w:p>
    <w:p w14:paraId="51B4444A" w14:textId="17323D0A" w:rsidR="00A4269E" w:rsidRPr="00F87AAC" w:rsidRDefault="00A4269E" w:rsidP="00A4269E">
      <w:pPr>
        <w:pStyle w:val="Sarakstarindkopa"/>
        <w:spacing w:after="0" w:line="240" w:lineRule="auto"/>
        <w:ind w:left="714"/>
        <w:jc w:val="right"/>
        <w:rPr>
          <w:rFonts w:ascii="Times New Roman" w:hAnsi="Times New Roman" w:cs="Times New Roman"/>
          <w:sz w:val="24"/>
          <w:szCs w:val="24"/>
        </w:rPr>
      </w:pPr>
      <w:r w:rsidRPr="00F87AAC">
        <w:rPr>
          <w:rFonts w:ascii="Times New Roman" w:hAnsi="Times New Roman" w:cs="Times New Roman"/>
          <w:sz w:val="24"/>
          <w:szCs w:val="24"/>
        </w:rPr>
        <w:lastRenderedPageBreak/>
        <w:t>Nomas piedāvājumu atlases nolikums telpām Liepājā</w:t>
      </w:r>
    </w:p>
    <w:p w14:paraId="0BACA3AD" w14:textId="77777777" w:rsidR="00A4269E" w:rsidRPr="00F87AAC" w:rsidRDefault="00A4269E" w:rsidP="00A4269E">
      <w:pPr>
        <w:pStyle w:val="Sarakstarindkopa"/>
        <w:spacing w:after="0" w:line="240" w:lineRule="auto"/>
        <w:ind w:left="714"/>
        <w:jc w:val="right"/>
        <w:rPr>
          <w:rFonts w:ascii="Times New Roman" w:hAnsi="Times New Roman" w:cs="Times New Roman"/>
          <w:sz w:val="24"/>
          <w:szCs w:val="24"/>
        </w:rPr>
      </w:pPr>
      <w:r w:rsidRPr="00F87AAC">
        <w:rPr>
          <w:rFonts w:ascii="Times New Roman" w:hAnsi="Times New Roman" w:cs="Times New Roman"/>
          <w:sz w:val="24"/>
          <w:szCs w:val="24"/>
        </w:rPr>
        <w:t xml:space="preserve">Bērnu aizsardzības centra </w:t>
      </w:r>
    </w:p>
    <w:p w14:paraId="790FE0B0" w14:textId="77777777" w:rsidR="00A4269E" w:rsidRPr="00F87AAC" w:rsidRDefault="00A4269E" w:rsidP="00A4269E">
      <w:pPr>
        <w:pStyle w:val="Sarakstarindkopa"/>
        <w:spacing w:after="0" w:line="240" w:lineRule="auto"/>
        <w:ind w:left="714"/>
        <w:jc w:val="right"/>
        <w:rPr>
          <w:rFonts w:ascii="Times New Roman" w:hAnsi="Times New Roman" w:cs="Times New Roman"/>
          <w:sz w:val="24"/>
          <w:szCs w:val="24"/>
        </w:rPr>
      </w:pPr>
      <w:r w:rsidRPr="00F87AAC">
        <w:rPr>
          <w:rFonts w:ascii="Times New Roman" w:hAnsi="Times New Roman" w:cs="Times New Roman"/>
          <w:sz w:val="24"/>
          <w:szCs w:val="24"/>
        </w:rPr>
        <w:t xml:space="preserve">Nodaļas “Bērna māja” filiāles vajadzībām </w:t>
      </w:r>
    </w:p>
    <w:p w14:paraId="2505F5A7" w14:textId="15DCB764" w:rsidR="007155A0" w:rsidRPr="00364331" w:rsidRDefault="005F087D" w:rsidP="006050CE">
      <w:pPr>
        <w:jc w:val="right"/>
        <w:rPr>
          <w:rFonts w:ascii="Times New Roman" w:eastAsia="Calibri" w:hAnsi="Times New Roman" w:cs="Times New Roman"/>
          <w:iCs/>
          <w:sz w:val="24"/>
          <w:szCs w:val="24"/>
        </w:rPr>
      </w:pPr>
      <w:r w:rsidRPr="00364331">
        <w:rPr>
          <w:rFonts w:ascii="Times New Roman" w:eastAsia="Calibri" w:hAnsi="Times New Roman" w:cs="Times New Roman"/>
          <w:iCs/>
          <w:sz w:val="24"/>
          <w:szCs w:val="24"/>
        </w:rPr>
        <w:t>4</w:t>
      </w:r>
      <w:r w:rsidR="007155A0" w:rsidRPr="00364331">
        <w:rPr>
          <w:rFonts w:ascii="Times New Roman" w:eastAsia="Calibri" w:hAnsi="Times New Roman" w:cs="Times New Roman"/>
          <w:iCs/>
          <w:sz w:val="24"/>
          <w:szCs w:val="24"/>
        </w:rPr>
        <w:t>.pielikums</w:t>
      </w:r>
    </w:p>
    <w:p w14:paraId="2F5F2C2A" w14:textId="096BC6B6" w:rsidR="007155A0" w:rsidRPr="00364331" w:rsidRDefault="00EA648D" w:rsidP="00364331">
      <w:pPr>
        <w:jc w:val="center"/>
        <w:rPr>
          <w:rFonts w:ascii="Times New Roman" w:eastAsia="Calibri" w:hAnsi="Times New Roman" w:cs="Times New Roman"/>
          <w:b/>
          <w:bCs/>
          <w:iCs/>
        </w:rPr>
      </w:pPr>
      <w:r w:rsidRPr="00364331">
        <w:rPr>
          <w:rFonts w:ascii="Times New Roman" w:eastAsia="Times New Roman" w:hAnsi="Times New Roman" w:cs="Times New Roman"/>
          <w:b/>
          <w:bCs/>
          <w:lang w:eastAsia="lv-LV"/>
        </w:rPr>
        <w:t>Apsaimniekošanas un uzturēšanas prasības</w:t>
      </w:r>
    </w:p>
    <w:tbl>
      <w:tblPr>
        <w:tblStyle w:val="Reatabula"/>
        <w:tblW w:w="0" w:type="auto"/>
        <w:tblLook w:val="04A0" w:firstRow="1" w:lastRow="0" w:firstColumn="1" w:lastColumn="0" w:noHBand="0" w:noVBand="1"/>
      </w:tblPr>
      <w:tblGrid>
        <w:gridCol w:w="695"/>
        <w:gridCol w:w="1851"/>
        <w:gridCol w:w="1651"/>
        <w:gridCol w:w="1162"/>
        <w:gridCol w:w="1851"/>
        <w:gridCol w:w="1851"/>
      </w:tblGrid>
      <w:tr w:rsidR="00C21CFA" w14:paraId="0A114E35" w14:textId="582CC67E" w:rsidTr="000E4A71">
        <w:tc>
          <w:tcPr>
            <w:tcW w:w="695" w:type="dxa"/>
          </w:tcPr>
          <w:p w14:paraId="27A335E0" w14:textId="6A876683" w:rsidR="00062986" w:rsidRDefault="00062986" w:rsidP="00364331">
            <w:pPr>
              <w:jc w:val="center"/>
              <w:rPr>
                <w:rFonts w:ascii="Times New Roman" w:eastAsia="Calibri" w:hAnsi="Times New Roman" w:cs="Times New Roman"/>
                <w:iCs/>
              </w:rPr>
            </w:pPr>
            <w:proofErr w:type="spellStart"/>
            <w:r>
              <w:rPr>
                <w:rFonts w:ascii="Times New Roman" w:eastAsia="Calibri" w:hAnsi="Times New Roman" w:cs="Times New Roman"/>
                <w:iCs/>
              </w:rPr>
              <w:t>N.p.k</w:t>
            </w:r>
            <w:proofErr w:type="spellEnd"/>
            <w:r>
              <w:rPr>
                <w:rFonts w:ascii="Times New Roman" w:eastAsia="Calibri" w:hAnsi="Times New Roman" w:cs="Times New Roman"/>
                <w:iCs/>
              </w:rPr>
              <w:t>.</w:t>
            </w:r>
          </w:p>
        </w:tc>
        <w:tc>
          <w:tcPr>
            <w:tcW w:w="1851" w:type="dxa"/>
          </w:tcPr>
          <w:p w14:paraId="3B569F7A" w14:textId="269BDA77" w:rsidR="00062986" w:rsidRPr="00364331" w:rsidRDefault="00062986" w:rsidP="00364331">
            <w:pPr>
              <w:jc w:val="center"/>
              <w:rPr>
                <w:rFonts w:ascii="Times New Roman" w:eastAsia="Calibri" w:hAnsi="Times New Roman" w:cs="Times New Roman"/>
                <w:b/>
                <w:bCs/>
                <w:iCs/>
                <w:sz w:val="24"/>
                <w:szCs w:val="24"/>
              </w:rPr>
            </w:pPr>
            <w:r w:rsidRPr="00364331">
              <w:rPr>
                <w:rFonts w:ascii="Times New Roman" w:eastAsia="Calibri" w:hAnsi="Times New Roman" w:cs="Times New Roman"/>
                <w:b/>
                <w:bCs/>
                <w:iCs/>
                <w:sz w:val="24"/>
                <w:szCs w:val="24"/>
              </w:rPr>
              <w:t>Pārvaldīšanas un apsaimniekošanas pakalpojumi</w:t>
            </w:r>
          </w:p>
        </w:tc>
        <w:tc>
          <w:tcPr>
            <w:tcW w:w="1651" w:type="dxa"/>
          </w:tcPr>
          <w:p w14:paraId="0530E1A4" w14:textId="6BF248CA" w:rsidR="00062986" w:rsidRPr="00364331" w:rsidRDefault="00062986" w:rsidP="00364331">
            <w:pPr>
              <w:jc w:val="center"/>
              <w:rPr>
                <w:rFonts w:ascii="Times New Roman" w:eastAsia="Calibri" w:hAnsi="Times New Roman" w:cs="Times New Roman"/>
                <w:b/>
                <w:bCs/>
                <w:iCs/>
                <w:sz w:val="24"/>
                <w:szCs w:val="24"/>
              </w:rPr>
            </w:pPr>
            <w:r w:rsidRPr="00364331">
              <w:rPr>
                <w:rFonts w:ascii="Times New Roman" w:eastAsia="Calibri" w:hAnsi="Times New Roman" w:cs="Times New Roman"/>
                <w:b/>
                <w:bCs/>
                <w:iCs/>
                <w:sz w:val="24"/>
                <w:szCs w:val="24"/>
              </w:rPr>
              <w:t>Nodrošināšanas regularitāte</w:t>
            </w:r>
          </w:p>
        </w:tc>
        <w:tc>
          <w:tcPr>
            <w:tcW w:w="1162" w:type="dxa"/>
          </w:tcPr>
          <w:p w14:paraId="6D3957B6" w14:textId="27739482" w:rsidR="00062986" w:rsidRPr="00062986" w:rsidRDefault="00062986" w:rsidP="007155A0">
            <w:pPr>
              <w:jc w:val="center"/>
              <w:rPr>
                <w:rFonts w:ascii="Times New Roman" w:eastAsia="Calibri" w:hAnsi="Times New Roman" w:cs="Times New Roman"/>
                <w:b/>
                <w:bCs/>
                <w:iCs/>
                <w:sz w:val="24"/>
                <w:szCs w:val="24"/>
              </w:rPr>
            </w:pPr>
            <w:r w:rsidRPr="00937F23">
              <w:rPr>
                <w:rFonts w:ascii="Times New Roman" w:eastAsia="Calibri" w:hAnsi="Times New Roman" w:cs="Times New Roman"/>
                <w:b/>
                <w:bCs/>
                <w:iCs/>
                <w:sz w:val="24"/>
                <w:szCs w:val="24"/>
              </w:rPr>
              <w:t>Ja darbība nomas maksā paredzēta, atzīmē ar X</w:t>
            </w:r>
          </w:p>
        </w:tc>
        <w:tc>
          <w:tcPr>
            <w:tcW w:w="1851" w:type="dxa"/>
          </w:tcPr>
          <w:p w14:paraId="784C2C57" w14:textId="4A51A38F" w:rsidR="00062986" w:rsidRDefault="00062986" w:rsidP="00062986">
            <w:pPr>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Atsevišķs apsaimniekošanas pakalpojums, kuru veic iznomātājs,</w:t>
            </w:r>
          </w:p>
          <w:p w14:paraId="3F4D0DA5" w14:textId="3193336C" w:rsidR="00062986" w:rsidRPr="00364331" w:rsidRDefault="00062986" w:rsidP="00364331">
            <w:pPr>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atzīmē ar Y</w:t>
            </w:r>
          </w:p>
        </w:tc>
        <w:tc>
          <w:tcPr>
            <w:tcW w:w="1851" w:type="dxa"/>
          </w:tcPr>
          <w:p w14:paraId="06B7DCE0" w14:textId="78996FB1" w:rsidR="00062986" w:rsidRDefault="00062986" w:rsidP="00062986">
            <w:pPr>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Atsevišķs apsaimniekošanas pakalpojums, kuru neveic iznomātājs,</w:t>
            </w:r>
          </w:p>
          <w:p w14:paraId="48C7AA19" w14:textId="610A7BF9" w:rsidR="00062986" w:rsidRPr="007155A0" w:rsidRDefault="00062986" w:rsidP="00062986">
            <w:pPr>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atzīmē ar W</w:t>
            </w:r>
          </w:p>
        </w:tc>
      </w:tr>
      <w:tr w:rsidR="00C21CFA" w14:paraId="3B49E189" w14:textId="2ED56CD5" w:rsidTr="000E4A71">
        <w:tc>
          <w:tcPr>
            <w:tcW w:w="695" w:type="dxa"/>
          </w:tcPr>
          <w:p w14:paraId="54F203DF" w14:textId="2D1CBD90" w:rsidR="00062986" w:rsidRDefault="007C0495" w:rsidP="006050CE">
            <w:pPr>
              <w:jc w:val="right"/>
              <w:rPr>
                <w:rFonts w:ascii="Times New Roman" w:eastAsia="Calibri" w:hAnsi="Times New Roman" w:cs="Times New Roman"/>
                <w:iCs/>
              </w:rPr>
            </w:pPr>
            <w:r>
              <w:rPr>
                <w:rFonts w:ascii="Times New Roman" w:eastAsia="Calibri" w:hAnsi="Times New Roman" w:cs="Times New Roman"/>
                <w:iCs/>
              </w:rPr>
              <w:t>1.</w:t>
            </w:r>
          </w:p>
        </w:tc>
        <w:tc>
          <w:tcPr>
            <w:tcW w:w="1851" w:type="dxa"/>
          </w:tcPr>
          <w:p w14:paraId="638B59D3" w14:textId="530A43A8" w:rsidR="00062986" w:rsidRPr="00364331" w:rsidRDefault="00FD7693" w:rsidP="00364331">
            <w:pPr>
              <w:jc w:val="both"/>
              <w:rPr>
                <w:rFonts w:ascii="Times New Roman" w:eastAsia="Calibri" w:hAnsi="Times New Roman" w:cs="Times New Roman"/>
                <w:iCs/>
                <w:sz w:val="18"/>
                <w:szCs w:val="18"/>
              </w:rPr>
            </w:pPr>
            <w:r w:rsidRPr="00364331">
              <w:rPr>
                <w:rFonts w:ascii="Times New Roman" w:eastAsia="Times New Roman" w:hAnsi="Times New Roman" w:cs="Times New Roman"/>
                <w:kern w:val="3"/>
                <w:sz w:val="18"/>
                <w:szCs w:val="18"/>
              </w:rPr>
              <w:t>inženierkomunikāciju sistēmu apkope</w:t>
            </w:r>
          </w:p>
        </w:tc>
        <w:tc>
          <w:tcPr>
            <w:tcW w:w="1651" w:type="dxa"/>
          </w:tcPr>
          <w:p w14:paraId="7401EF5B" w14:textId="77777777" w:rsidR="00062986" w:rsidRDefault="00062986" w:rsidP="006050CE">
            <w:pPr>
              <w:jc w:val="right"/>
              <w:rPr>
                <w:rFonts w:ascii="Times New Roman" w:eastAsia="Calibri" w:hAnsi="Times New Roman" w:cs="Times New Roman"/>
                <w:iCs/>
              </w:rPr>
            </w:pPr>
          </w:p>
        </w:tc>
        <w:tc>
          <w:tcPr>
            <w:tcW w:w="1162" w:type="dxa"/>
          </w:tcPr>
          <w:p w14:paraId="72F19D73" w14:textId="77777777" w:rsidR="00062986" w:rsidRDefault="00062986" w:rsidP="006050CE">
            <w:pPr>
              <w:jc w:val="right"/>
              <w:rPr>
                <w:rFonts w:ascii="Times New Roman" w:eastAsia="Calibri" w:hAnsi="Times New Roman" w:cs="Times New Roman"/>
                <w:iCs/>
              </w:rPr>
            </w:pPr>
          </w:p>
        </w:tc>
        <w:tc>
          <w:tcPr>
            <w:tcW w:w="1851" w:type="dxa"/>
          </w:tcPr>
          <w:p w14:paraId="094871FE" w14:textId="4BE6DE79" w:rsidR="00062986" w:rsidRDefault="00062986" w:rsidP="006050CE">
            <w:pPr>
              <w:jc w:val="right"/>
              <w:rPr>
                <w:rFonts w:ascii="Times New Roman" w:eastAsia="Calibri" w:hAnsi="Times New Roman" w:cs="Times New Roman"/>
                <w:iCs/>
              </w:rPr>
            </w:pPr>
          </w:p>
        </w:tc>
        <w:tc>
          <w:tcPr>
            <w:tcW w:w="1851" w:type="dxa"/>
          </w:tcPr>
          <w:p w14:paraId="4CBCE27F" w14:textId="77777777" w:rsidR="00062986" w:rsidRDefault="00062986" w:rsidP="006050CE">
            <w:pPr>
              <w:jc w:val="right"/>
              <w:rPr>
                <w:rFonts w:ascii="Times New Roman" w:eastAsia="Calibri" w:hAnsi="Times New Roman" w:cs="Times New Roman"/>
                <w:iCs/>
              </w:rPr>
            </w:pPr>
          </w:p>
        </w:tc>
      </w:tr>
      <w:tr w:rsidR="00C21CFA" w14:paraId="71F9C1CB" w14:textId="054A080B" w:rsidTr="000E4A71">
        <w:tc>
          <w:tcPr>
            <w:tcW w:w="695" w:type="dxa"/>
          </w:tcPr>
          <w:p w14:paraId="1C5E0A75" w14:textId="02509FCE" w:rsidR="00062986" w:rsidRDefault="007C0495" w:rsidP="006050CE">
            <w:pPr>
              <w:jc w:val="right"/>
              <w:rPr>
                <w:rFonts w:ascii="Times New Roman" w:eastAsia="Calibri" w:hAnsi="Times New Roman" w:cs="Times New Roman"/>
                <w:iCs/>
              </w:rPr>
            </w:pPr>
            <w:r>
              <w:rPr>
                <w:rFonts w:ascii="Times New Roman" w:eastAsia="Calibri" w:hAnsi="Times New Roman" w:cs="Times New Roman"/>
                <w:iCs/>
              </w:rPr>
              <w:t>2.</w:t>
            </w:r>
          </w:p>
        </w:tc>
        <w:tc>
          <w:tcPr>
            <w:tcW w:w="1851" w:type="dxa"/>
          </w:tcPr>
          <w:p w14:paraId="5EC3DB21" w14:textId="7E37416B" w:rsidR="00062986" w:rsidRPr="00364331" w:rsidRDefault="00FD7693" w:rsidP="00364331">
            <w:pPr>
              <w:jc w:val="both"/>
              <w:rPr>
                <w:rFonts w:ascii="Times New Roman" w:eastAsia="Calibri" w:hAnsi="Times New Roman" w:cs="Times New Roman"/>
                <w:iCs/>
                <w:sz w:val="18"/>
                <w:szCs w:val="18"/>
              </w:rPr>
            </w:pPr>
            <w:r w:rsidRPr="00364331">
              <w:rPr>
                <w:rFonts w:ascii="Times New Roman" w:eastAsia="Times New Roman" w:hAnsi="Times New Roman" w:cs="Times New Roman"/>
                <w:kern w:val="3"/>
                <w:sz w:val="18"/>
                <w:szCs w:val="18"/>
              </w:rPr>
              <w:t>telpu uzkopšana un higiēnas līdzekļi tualetei (ziepes, tualetes papīrs, papīra dvieļi</w:t>
            </w:r>
          </w:p>
        </w:tc>
        <w:tc>
          <w:tcPr>
            <w:tcW w:w="1651" w:type="dxa"/>
          </w:tcPr>
          <w:p w14:paraId="1ABA7CC6" w14:textId="77777777" w:rsidR="00062986" w:rsidRDefault="00062986" w:rsidP="006050CE">
            <w:pPr>
              <w:jc w:val="right"/>
              <w:rPr>
                <w:rFonts w:ascii="Times New Roman" w:eastAsia="Calibri" w:hAnsi="Times New Roman" w:cs="Times New Roman"/>
                <w:iCs/>
              </w:rPr>
            </w:pPr>
          </w:p>
        </w:tc>
        <w:tc>
          <w:tcPr>
            <w:tcW w:w="1162" w:type="dxa"/>
          </w:tcPr>
          <w:p w14:paraId="31403463" w14:textId="77777777" w:rsidR="00062986" w:rsidRDefault="00062986" w:rsidP="006050CE">
            <w:pPr>
              <w:jc w:val="right"/>
              <w:rPr>
                <w:rFonts w:ascii="Times New Roman" w:eastAsia="Calibri" w:hAnsi="Times New Roman" w:cs="Times New Roman"/>
                <w:iCs/>
              </w:rPr>
            </w:pPr>
          </w:p>
        </w:tc>
        <w:tc>
          <w:tcPr>
            <w:tcW w:w="1851" w:type="dxa"/>
          </w:tcPr>
          <w:p w14:paraId="7F516E19" w14:textId="3A322848" w:rsidR="00062986" w:rsidRDefault="00062986" w:rsidP="006050CE">
            <w:pPr>
              <w:jc w:val="right"/>
              <w:rPr>
                <w:rFonts w:ascii="Times New Roman" w:eastAsia="Calibri" w:hAnsi="Times New Roman" w:cs="Times New Roman"/>
                <w:iCs/>
              </w:rPr>
            </w:pPr>
          </w:p>
        </w:tc>
        <w:tc>
          <w:tcPr>
            <w:tcW w:w="1851" w:type="dxa"/>
          </w:tcPr>
          <w:p w14:paraId="042342AD" w14:textId="77777777" w:rsidR="00062986" w:rsidRDefault="00062986" w:rsidP="006050CE">
            <w:pPr>
              <w:jc w:val="right"/>
              <w:rPr>
                <w:rFonts w:ascii="Times New Roman" w:eastAsia="Calibri" w:hAnsi="Times New Roman" w:cs="Times New Roman"/>
                <w:iCs/>
              </w:rPr>
            </w:pPr>
          </w:p>
        </w:tc>
      </w:tr>
      <w:tr w:rsidR="00C21CFA" w14:paraId="4E8C09E7" w14:textId="57C18E8F" w:rsidTr="000E4A71">
        <w:tc>
          <w:tcPr>
            <w:tcW w:w="695" w:type="dxa"/>
          </w:tcPr>
          <w:p w14:paraId="158C8DBF" w14:textId="0E7DB649" w:rsidR="00062986" w:rsidRDefault="007C0495" w:rsidP="006050CE">
            <w:pPr>
              <w:jc w:val="right"/>
              <w:rPr>
                <w:rFonts w:ascii="Times New Roman" w:eastAsia="Calibri" w:hAnsi="Times New Roman" w:cs="Times New Roman"/>
                <w:iCs/>
              </w:rPr>
            </w:pPr>
            <w:r>
              <w:rPr>
                <w:rFonts w:ascii="Times New Roman" w:eastAsia="Calibri" w:hAnsi="Times New Roman" w:cs="Times New Roman"/>
                <w:iCs/>
              </w:rPr>
              <w:t>3.</w:t>
            </w:r>
          </w:p>
        </w:tc>
        <w:tc>
          <w:tcPr>
            <w:tcW w:w="1851" w:type="dxa"/>
          </w:tcPr>
          <w:p w14:paraId="3A90E371" w14:textId="13445F49" w:rsidR="00062986" w:rsidRPr="00364331" w:rsidRDefault="003B7AB2" w:rsidP="00364331">
            <w:pPr>
              <w:jc w:val="both"/>
              <w:rPr>
                <w:rFonts w:ascii="Times New Roman" w:hAnsi="Times New Roman" w:cs="Times New Roman"/>
                <w:color w:val="000000"/>
                <w:sz w:val="18"/>
                <w:szCs w:val="18"/>
              </w:rPr>
            </w:pPr>
            <w:r>
              <w:rPr>
                <w:rFonts w:ascii="Times New Roman" w:hAnsi="Times New Roman" w:cs="Times New Roman"/>
                <w:color w:val="000000"/>
                <w:sz w:val="18"/>
                <w:szCs w:val="18"/>
              </w:rPr>
              <w:t>ū</w:t>
            </w:r>
            <w:r w:rsidR="00062986" w:rsidRPr="00364331">
              <w:rPr>
                <w:rFonts w:ascii="Times New Roman" w:hAnsi="Times New Roman" w:cs="Times New Roman"/>
                <w:color w:val="000000"/>
                <w:sz w:val="18"/>
                <w:szCs w:val="18"/>
              </w:rPr>
              <w:t>dens apgādes un kanalizācijas sistēmas apkope</w:t>
            </w:r>
          </w:p>
          <w:p w14:paraId="4C269BBF" w14:textId="77777777" w:rsidR="00062986" w:rsidRPr="00364331" w:rsidRDefault="00062986" w:rsidP="00364331">
            <w:pPr>
              <w:jc w:val="both"/>
              <w:rPr>
                <w:rFonts w:ascii="Times New Roman" w:eastAsia="Calibri" w:hAnsi="Times New Roman" w:cs="Times New Roman"/>
                <w:iCs/>
                <w:sz w:val="18"/>
                <w:szCs w:val="18"/>
              </w:rPr>
            </w:pPr>
          </w:p>
        </w:tc>
        <w:tc>
          <w:tcPr>
            <w:tcW w:w="1651" w:type="dxa"/>
          </w:tcPr>
          <w:p w14:paraId="0031D38B" w14:textId="77777777" w:rsidR="00062986" w:rsidRDefault="00062986" w:rsidP="006050CE">
            <w:pPr>
              <w:jc w:val="right"/>
              <w:rPr>
                <w:rFonts w:ascii="Times New Roman" w:eastAsia="Calibri" w:hAnsi="Times New Roman" w:cs="Times New Roman"/>
                <w:iCs/>
              </w:rPr>
            </w:pPr>
          </w:p>
        </w:tc>
        <w:tc>
          <w:tcPr>
            <w:tcW w:w="1162" w:type="dxa"/>
          </w:tcPr>
          <w:p w14:paraId="6EC1AED7" w14:textId="77777777" w:rsidR="00062986" w:rsidRDefault="00062986" w:rsidP="006050CE">
            <w:pPr>
              <w:jc w:val="right"/>
              <w:rPr>
                <w:rFonts w:ascii="Times New Roman" w:eastAsia="Calibri" w:hAnsi="Times New Roman" w:cs="Times New Roman"/>
                <w:iCs/>
              </w:rPr>
            </w:pPr>
          </w:p>
        </w:tc>
        <w:tc>
          <w:tcPr>
            <w:tcW w:w="1851" w:type="dxa"/>
          </w:tcPr>
          <w:p w14:paraId="128D3738" w14:textId="072698D4" w:rsidR="00062986" w:rsidRDefault="00062986" w:rsidP="006050CE">
            <w:pPr>
              <w:jc w:val="right"/>
              <w:rPr>
                <w:rFonts w:ascii="Times New Roman" w:eastAsia="Calibri" w:hAnsi="Times New Roman" w:cs="Times New Roman"/>
                <w:iCs/>
              </w:rPr>
            </w:pPr>
          </w:p>
        </w:tc>
        <w:tc>
          <w:tcPr>
            <w:tcW w:w="1851" w:type="dxa"/>
          </w:tcPr>
          <w:p w14:paraId="3786E821" w14:textId="77777777" w:rsidR="00062986" w:rsidRDefault="00062986" w:rsidP="006050CE">
            <w:pPr>
              <w:jc w:val="right"/>
              <w:rPr>
                <w:rFonts w:ascii="Times New Roman" w:eastAsia="Calibri" w:hAnsi="Times New Roman" w:cs="Times New Roman"/>
                <w:iCs/>
              </w:rPr>
            </w:pPr>
          </w:p>
        </w:tc>
      </w:tr>
      <w:tr w:rsidR="00C21CFA" w14:paraId="2E214E80" w14:textId="4D840E35" w:rsidTr="000E4A71">
        <w:trPr>
          <w:trHeight w:val="637"/>
        </w:trPr>
        <w:tc>
          <w:tcPr>
            <w:tcW w:w="695" w:type="dxa"/>
          </w:tcPr>
          <w:p w14:paraId="6D64D1B7" w14:textId="53DD8164" w:rsidR="00062986" w:rsidRDefault="007C0495" w:rsidP="006050CE">
            <w:pPr>
              <w:jc w:val="right"/>
              <w:rPr>
                <w:rFonts w:ascii="Times New Roman" w:eastAsia="Calibri" w:hAnsi="Times New Roman" w:cs="Times New Roman"/>
                <w:iCs/>
              </w:rPr>
            </w:pPr>
            <w:r>
              <w:rPr>
                <w:rFonts w:ascii="Times New Roman" w:eastAsia="Calibri" w:hAnsi="Times New Roman" w:cs="Times New Roman"/>
                <w:iCs/>
              </w:rPr>
              <w:t>4.</w:t>
            </w:r>
          </w:p>
        </w:tc>
        <w:tc>
          <w:tcPr>
            <w:tcW w:w="1851" w:type="dxa"/>
          </w:tcPr>
          <w:p w14:paraId="4FCE53FD" w14:textId="5EF6718E" w:rsidR="00062986" w:rsidRPr="00364331" w:rsidRDefault="003B7AB2" w:rsidP="00364331">
            <w:pPr>
              <w:jc w:val="both"/>
              <w:rPr>
                <w:rFonts w:ascii="Times New Roman" w:eastAsia="Calibri" w:hAnsi="Times New Roman" w:cs="Times New Roman"/>
                <w:iCs/>
                <w:sz w:val="18"/>
                <w:szCs w:val="18"/>
              </w:rPr>
            </w:pPr>
            <w:proofErr w:type="spellStart"/>
            <w:r>
              <w:rPr>
                <w:rFonts w:ascii="Times New Roman" w:hAnsi="Times New Roman" w:cs="Times New Roman"/>
                <w:color w:val="000000"/>
                <w:sz w:val="18"/>
                <w:szCs w:val="18"/>
              </w:rPr>
              <w:t>ā</w:t>
            </w:r>
            <w:r w:rsidR="00FD7693">
              <w:rPr>
                <w:rFonts w:ascii="Times New Roman" w:hAnsi="Times New Roman" w:cs="Times New Roman"/>
                <w:color w:val="000000"/>
                <w:sz w:val="18"/>
                <w:szCs w:val="18"/>
              </w:rPr>
              <w:t>rpagalma</w:t>
            </w:r>
            <w:proofErr w:type="spellEnd"/>
            <w:r w:rsidR="00FD7693">
              <w:rPr>
                <w:rFonts w:ascii="Times New Roman" w:hAnsi="Times New Roman" w:cs="Times New Roman"/>
                <w:color w:val="000000"/>
                <w:sz w:val="18"/>
                <w:szCs w:val="18"/>
              </w:rPr>
              <w:t xml:space="preserve"> uzkopšana</w:t>
            </w:r>
          </w:p>
        </w:tc>
        <w:tc>
          <w:tcPr>
            <w:tcW w:w="1651" w:type="dxa"/>
          </w:tcPr>
          <w:p w14:paraId="3978EA27" w14:textId="77777777" w:rsidR="00062986" w:rsidRDefault="00062986" w:rsidP="006050CE">
            <w:pPr>
              <w:jc w:val="right"/>
              <w:rPr>
                <w:rFonts w:ascii="Times New Roman" w:eastAsia="Calibri" w:hAnsi="Times New Roman" w:cs="Times New Roman"/>
                <w:iCs/>
              </w:rPr>
            </w:pPr>
          </w:p>
        </w:tc>
        <w:tc>
          <w:tcPr>
            <w:tcW w:w="1162" w:type="dxa"/>
          </w:tcPr>
          <w:p w14:paraId="752A0C35" w14:textId="77777777" w:rsidR="00062986" w:rsidRDefault="00062986" w:rsidP="006050CE">
            <w:pPr>
              <w:jc w:val="right"/>
              <w:rPr>
                <w:rFonts w:ascii="Times New Roman" w:eastAsia="Calibri" w:hAnsi="Times New Roman" w:cs="Times New Roman"/>
                <w:iCs/>
              </w:rPr>
            </w:pPr>
          </w:p>
        </w:tc>
        <w:tc>
          <w:tcPr>
            <w:tcW w:w="1851" w:type="dxa"/>
          </w:tcPr>
          <w:p w14:paraId="6EBB9A74" w14:textId="175D664B" w:rsidR="00062986" w:rsidRDefault="00062986" w:rsidP="006050CE">
            <w:pPr>
              <w:jc w:val="right"/>
              <w:rPr>
                <w:rFonts w:ascii="Times New Roman" w:eastAsia="Calibri" w:hAnsi="Times New Roman" w:cs="Times New Roman"/>
                <w:iCs/>
              </w:rPr>
            </w:pPr>
          </w:p>
        </w:tc>
        <w:tc>
          <w:tcPr>
            <w:tcW w:w="1851" w:type="dxa"/>
          </w:tcPr>
          <w:p w14:paraId="5E21E763" w14:textId="77777777" w:rsidR="00062986" w:rsidRDefault="00062986" w:rsidP="006050CE">
            <w:pPr>
              <w:jc w:val="right"/>
              <w:rPr>
                <w:rFonts w:ascii="Times New Roman" w:eastAsia="Calibri" w:hAnsi="Times New Roman" w:cs="Times New Roman"/>
                <w:iCs/>
              </w:rPr>
            </w:pPr>
          </w:p>
        </w:tc>
      </w:tr>
      <w:tr w:rsidR="00C21CFA" w14:paraId="794A61CF" w14:textId="77777777" w:rsidTr="000E4A71">
        <w:trPr>
          <w:trHeight w:val="637"/>
        </w:trPr>
        <w:tc>
          <w:tcPr>
            <w:tcW w:w="695" w:type="dxa"/>
          </w:tcPr>
          <w:p w14:paraId="0C4DA4E5" w14:textId="35651455" w:rsidR="007C0495" w:rsidRDefault="007C0495" w:rsidP="006050CE">
            <w:pPr>
              <w:jc w:val="right"/>
              <w:rPr>
                <w:rFonts w:ascii="Times New Roman" w:eastAsia="Calibri" w:hAnsi="Times New Roman" w:cs="Times New Roman"/>
                <w:iCs/>
              </w:rPr>
            </w:pPr>
            <w:r>
              <w:rPr>
                <w:rFonts w:ascii="Times New Roman" w:eastAsia="Calibri" w:hAnsi="Times New Roman" w:cs="Times New Roman"/>
                <w:iCs/>
              </w:rPr>
              <w:t>5.</w:t>
            </w:r>
          </w:p>
        </w:tc>
        <w:tc>
          <w:tcPr>
            <w:tcW w:w="1851" w:type="dxa"/>
          </w:tcPr>
          <w:p w14:paraId="19BBA449" w14:textId="5E3420C0" w:rsidR="007C0495" w:rsidRPr="007C0495" w:rsidRDefault="003B7AB2" w:rsidP="00FD7693">
            <w:pPr>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sidR="00FD7693">
              <w:rPr>
                <w:rFonts w:ascii="Times New Roman" w:hAnsi="Times New Roman" w:cs="Times New Roman"/>
                <w:color w:val="000000"/>
                <w:sz w:val="18"/>
                <w:szCs w:val="18"/>
              </w:rPr>
              <w:t>tkritumu izvešana</w:t>
            </w:r>
          </w:p>
        </w:tc>
        <w:tc>
          <w:tcPr>
            <w:tcW w:w="1651" w:type="dxa"/>
          </w:tcPr>
          <w:p w14:paraId="4E9A35BF" w14:textId="77777777" w:rsidR="007C0495" w:rsidRDefault="007C0495" w:rsidP="006050CE">
            <w:pPr>
              <w:jc w:val="right"/>
              <w:rPr>
                <w:rFonts w:ascii="Times New Roman" w:eastAsia="Calibri" w:hAnsi="Times New Roman" w:cs="Times New Roman"/>
                <w:iCs/>
              </w:rPr>
            </w:pPr>
          </w:p>
        </w:tc>
        <w:tc>
          <w:tcPr>
            <w:tcW w:w="1162" w:type="dxa"/>
          </w:tcPr>
          <w:p w14:paraId="0D0CC731" w14:textId="77777777" w:rsidR="007C0495" w:rsidRDefault="007C0495" w:rsidP="006050CE">
            <w:pPr>
              <w:jc w:val="right"/>
              <w:rPr>
                <w:rFonts w:ascii="Times New Roman" w:eastAsia="Calibri" w:hAnsi="Times New Roman" w:cs="Times New Roman"/>
                <w:iCs/>
              </w:rPr>
            </w:pPr>
          </w:p>
        </w:tc>
        <w:tc>
          <w:tcPr>
            <w:tcW w:w="1851" w:type="dxa"/>
          </w:tcPr>
          <w:p w14:paraId="3E425E5F" w14:textId="77777777" w:rsidR="007C0495" w:rsidRDefault="007C0495" w:rsidP="006050CE">
            <w:pPr>
              <w:jc w:val="right"/>
              <w:rPr>
                <w:rFonts w:ascii="Times New Roman" w:eastAsia="Calibri" w:hAnsi="Times New Roman" w:cs="Times New Roman"/>
                <w:iCs/>
              </w:rPr>
            </w:pPr>
          </w:p>
        </w:tc>
        <w:tc>
          <w:tcPr>
            <w:tcW w:w="1851" w:type="dxa"/>
          </w:tcPr>
          <w:p w14:paraId="132B2580" w14:textId="77777777" w:rsidR="007C0495" w:rsidRDefault="007C0495" w:rsidP="006050CE">
            <w:pPr>
              <w:jc w:val="right"/>
              <w:rPr>
                <w:rFonts w:ascii="Times New Roman" w:eastAsia="Calibri" w:hAnsi="Times New Roman" w:cs="Times New Roman"/>
                <w:iCs/>
              </w:rPr>
            </w:pPr>
          </w:p>
        </w:tc>
      </w:tr>
      <w:tr w:rsidR="00C21CFA" w14:paraId="0C8ED80F" w14:textId="77777777" w:rsidTr="000E4A71">
        <w:trPr>
          <w:trHeight w:val="637"/>
        </w:trPr>
        <w:tc>
          <w:tcPr>
            <w:tcW w:w="695" w:type="dxa"/>
          </w:tcPr>
          <w:p w14:paraId="4E0D2F2A" w14:textId="441CC1C6" w:rsidR="007C0495" w:rsidRDefault="007C0495" w:rsidP="006050CE">
            <w:pPr>
              <w:jc w:val="right"/>
              <w:rPr>
                <w:rFonts w:ascii="Times New Roman" w:eastAsia="Calibri" w:hAnsi="Times New Roman" w:cs="Times New Roman"/>
                <w:iCs/>
              </w:rPr>
            </w:pPr>
            <w:r>
              <w:rPr>
                <w:rFonts w:ascii="Times New Roman" w:eastAsia="Calibri" w:hAnsi="Times New Roman" w:cs="Times New Roman"/>
                <w:iCs/>
              </w:rPr>
              <w:t>6.</w:t>
            </w:r>
          </w:p>
        </w:tc>
        <w:tc>
          <w:tcPr>
            <w:tcW w:w="1851" w:type="dxa"/>
          </w:tcPr>
          <w:p w14:paraId="6AD74DC0" w14:textId="7241FA6C" w:rsidR="007C0495" w:rsidRPr="007C0495" w:rsidRDefault="003B7AB2" w:rsidP="000C2966">
            <w:pPr>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sidR="000C2966">
              <w:rPr>
                <w:rFonts w:ascii="Times New Roman" w:hAnsi="Times New Roman" w:cs="Times New Roman"/>
                <w:color w:val="000000"/>
                <w:sz w:val="18"/>
                <w:szCs w:val="18"/>
              </w:rPr>
              <w:t>pdrošināšana</w:t>
            </w:r>
          </w:p>
        </w:tc>
        <w:tc>
          <w:tcPr>
            <w:tcW w:w="1651" w:type="dxa"/>
          </w:tcPr>
          <w:p w14:paraId="60CEA361" w14:textId="77777777" w:rsidR="007C0495" w:rsidRDefault="007C0495" w:rsidP="006050CE">
            <w:pPr>
              <w:jc w:val="right"/>
              <w:rPr>
                <w:rFonts w:ascii="Times New Roman" w:eastAsia="Calibri" w:hAnsi="Times New Roman" w:cs="Times New Roman"/>
                <w:iCs/>
              </w:rPr>
            </w:pPr>
          </w:p>
        </w:tc>
        <w:tc>
          <w:tcPr>
            <w:tcW w:w="1162" w:type="dxa"/>
          </w:tcPr>
          <w:p w14:paraId="725E97FA" w14:textId="77777777" w:rsidR="007C0495" w:rsidRDefault="007C0495" w:rsidP="006050CE">
            <w:pPr>
              <w:jc w:val="right"/>
              <w:rPr>
                <w:rFonts w:ascii="Times New Roman" w:eastAsia="Calibri" w:hAnsi="Times New Roman" w:cs="Times New Roman"/>
                <w:iCs/>
              </w:rPr>
            </w:pPr>
          </w:p>
        </w:tc>
        <w:tc>
          <w:tcPr>
            <w:tcW w:w="1851" w:type="dxa"/>
          </w:tcPr>
          <w:p w14:paraId="31F9468F" w14:textId="77777777" w:rsidR="007C0495" w:rsidRDefault="007C0495" w:rsidP="006050CE">
            <w:pPr>
              <w:jc w:val="right"/>
              <w:rPr>
                <w:rFonts w:ascii="Times New Roman" w:eastAsia="Calibri" w:hAnsi="Times New Roman" w:cs="Times New Roman"/>
                <w:iCs/>
              </w:rPr>
            </w:pPr>
          </w:p>
        </w:tc>
        <w:tc>
          <w:tcPr>
            <w:tcW w:w="1851" w:type="dxa"/>
          </w:tcPr>
          <w:p w14:paraId="4314B5CA" w14:textId="77777777" w:rsidR="007C0495" w:rsidRDefault="007C0495" w:rsidP="006050CE">
            <w:pPr>
              <w:jc w:val="right"/>
              <w:rPr>
                <w:rFonts w:ascii="Times New Roman" w:eastAsia="Calibri" w:hAnsi="Times New Roman" w:cs="Times New Roman"/>
                <w:iCs/>
              </w:rPr>
            </w:pPr>
          </w:p>
        </w:tc>
      </w:tr>
      <w:tr w:rsidR="00C21CFA" w14:paraId="648B2AB4" w14:textId="77777777" w:rsidTr="000E4A71">
        <w:trPr>
          <w:trHeight w:val="637"/>
        </w:trPr>
        <w:tc>
          <w:tcPr>
            <w:tcW w:w="695" w:type="dxa"/>
          </w:tcPr>
          <w:p w14:paraId="5ED9967E" w14:textId="2A62D7AF" w:rsidR="007C0495" w:rsidRDefault="003B7AB2" w:rsidP="006050CE">
            <w:pPr>
              <w:jc w:val="right"/>
              <w:rPr>
                <w:rFonts w:ascii="Times New Roman" w:eastAsia="Calibri" w:hAnsi="Times New Roman" w:cs="Times New Roman"/>
                <w:iCs/>
              </w:rPr>
            </w:pPr>
            <w:r>
              <w:rPr>
                <w:rFonts w:ascii="Times New Roman" w:eastAsia="Calibri" w:hAnsi="Times New Roman" w:cs="Times New Roman"/>
                <w:iCs/>
              </w:rPr>
              <w:t>7.</w:t>
            </w:r>
          </w:p>
        </w:tc>
        <w:tc>
          <w:tcPr>
            <w:tcW w:w="1851" w:type="dxa"/>
          </w:tcPr>
          <w:p w14:paraId="5C6F5629" w14:textId="1EA29678" w:rsidR="007C0495" w:rsidRPr="007C0495" w:rsidRDefault="003B7AB2" w:rsidP="000C2966">
            <w:pPr>
              <w:jc w:val="both"/>
              <w:rPr>
                <w:rFonts w:ascii="Times New Roman" w:hAnsi="Times New Roman" w:cs="Times New Roman"/>
                <w:color w:val="000000"/>
                <w:sz w:val="18"/>
                <w:szCs w:val="18"/>
              </w:rPr>
            </w:pPr>
            <w:r>
              <w:rPr>
                <w:rFonts w:ascii="Times New Roman" w:hAnsi="Times New Roman" w:cs="Times New Roman"/>
                <w:color w:val="000000"/>
                <w:sz w:val="18"/>
                <w:szCs w:val="18"/>
              </w:rPr>
              <w:t>nekustāmā īpašuma nodoklis</w:t>
            </w:r>
          </w:p>
        </w:tc>
        <w:tc>
          <w:tcPr>
            <w:tcW w:w="1651" w:type="dxa"/>
          </w:tcPr>
          <w:p w14:paraId="36493C6F" w14:textId="77777777" w:rsidR="007C0495" w:rsidRDefault="007C0495" w:rsidP="006050CE">
            <w:pPr>
              <w:jc w:val="right"/>
              <w:rPr>
                <w:rFonts w:ascii="Times New Roman" w:eastAsia="Calibri" w:hAnsi="Times New Roman" w:cs="Times New Roman"/>
                <w:iCs/>
              </w:rPr>
            </w:pPr>
          </w:p>
        </w:tc>
        <w:tc>
          <w:tcPr>
            <w:tcW w:w="1162" w:type="dxa"/>
          </w:tcPr>
          <w:p w14:paraId="32A04A7D" w14:textId="77777777" w:rsidR="007C0495" w:rsidRDefault="007C0495" w:rsidP="006050CE">
            <w:pPr>
              <w:jc w:val="right"/>
              <w:rPr>
                <w:rFonts w:ascii="Times New Roman" w:eastAsia="Calibri" w:hAnsi="Times New Roman" w:cs="Times New Roman"/>
                <w:iCs/>
              </w:rPr>
            </w:pPr>
          </w:p>
        </w:tc>
        <w:tc>
          <w:tcPr>
            <w:tcW w:w="1851" w:type="dxa"/>
          </w:tcPr>
          <w:p w14:paraId="4A5660EC" w14:textId="77777777" w:rsidR="007C0495" w:rsidRDefault="007C0495" w:rsidP="006050CE">
            <w:pPr>
              <w:jc w:val="right"/>
              <w:rPr>
                <w:rFonts w:ascii="Times New Roman" w:eastAsia="Calibri" w:hAnsi="Times New Roman" w:cs="Times New Roman"/>
                <w:iCs/>
              </w:rPr>
            </w:pPr>
          </w:p>
        </w:tc>
        <w:tc>
          <w:tcPr>
            <w:tcW w:w="1851" w:type="dxa"/>
          </w:tcPr>
          <w:p w14:paraId="6ED10A75" w14:textId="77777777" w:rsidR="007C0495" w:rsidRDefault="007C0495" w:rsidP="006050CE">
            <w:pPr>
              <w:jc w:val="right"/>
              <w:rPr>
                <w:rFonts w:ascii="Times New Roman" w:eastAsia="Calibri" w:hAnsi="Times New Roman" w:cs="Times New Roman"/>
                <w:iCs/>
              </w:rPr>
            </w:pPr>
          </w:p>
        </w:tc>
      </w:tr>
    </w:tbl>
    <w:p w14:paraId="259CFFEA" w14:textId="77777777" w:rsidR="007155A0" w:rsidRDefault="007155A0" w:rsidP="006050CE">
      <w:pPr>
        <w:jc w:val="right"/>
        <w:rPr>
          <w:rFonts w:ascii="Times New Roman" w:eastAsia="Calibri" w:hAnsi="Times New Roman" w:cs="Times New Roman"/>
          <w:iCs/>
        </w:rPr>
      </w:pPr>
    </w:p>
    <w:sectPr w:rsidR="007155A0" w:rsidSect="006A1B7F">
      <w:footerReference w:type="default" r:id="rId15"/>
      <w:pgSz w:w="11906" w:h="16838" w:code="9"/>
      <w:pgMar w:top="1134" w:right="1134" w:bottom="1134" w:left="1701" w:header="709"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BAFA" w14:textId="77777777" w:rsidR="002E3E25" w:rsidRDefault="002E3E25" w:rsidP="001F35D5">
      <w:pPr>
        <w:spacing w:after="0" w:line="240" w:lineRule="auto"/>
      </w:pPr>
      <w:r>
        <w:separator/>
      </w:r>
    </w:p>
  </w:endnote>
  <w:endnote w:type="continuationSeparator" w:id="0">
    <w:p w14:paraId="717D8682" w14:textId="77777777" w:rsidR="002E3E25" w:rsidRDefault="002E3E25" w:rsidP="001F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ltItaliaBook">
    <w:altName w:val="Courier New"/>
    <w:charset w:val="00"/>
    <w:family w:val="swiss"/>
    <w:pitch w:val="variable"/>
  </w:font>
  <w:font w:name="CIDFont+F1">
    <w:altName w:val="Calibri"/>
    <w:panose1 w:val="00000000000000000000"/>
    <w:charset w:val="00"/>
    <w:family w:val="roman"/>
    <w:notTrueType/>
    <w:pitch w:val="default"/>
  </w:font>
  <w:font w:name="Arial Unicode MS">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2"/>
    <w:family w:val="auto"/>
    <w:notTrueType/>
    <w:pitch w:val="variable"/>
  </w:font>
  <w:font w:name="Marlett">
    <w:panose1 w:val="00000000000000000000"/>
    <w:charset w:val="02"/>
    <w:family w:val="auto"/>
    <w:pitch w:val="variable"/>
    <w:sig w:usb0="00000000" w:usb1="10000000" w:usb2="00000000" w:usb3="00000000" w:csb0="80000000" w:csb1="00000000"/>
  </w:font>
  <w:font w:name="Humnst777 TL">
    <w:charset w:val="BA"/>
    <w:family w:val="swiss"/>
    <w:pitch w:val="variable"/>
    <w:sig w:usb0="800002AF" w:usb1="5000204A" w:usb2="00000000" w:usb3="00000000" w:csb0="0000009F" w:csb1="00000000"/>
  </w:font>
  <w:font w:name="Swiss TL">
    <w:charset w:val="BA"/>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407458"/>
      <w:docPartObj>
        <w:docPartGallery w:val="Page Numbers (Bottom of Page)"/>
        <w:docPartUnique/>
      </w:docPartObj>
    </w:sdtPr>
    <w:sdtEndPr>
      <w:rPr>
        <w:rFonts w:ascii="Times New Roman" w:hAnsi="Times New Roman" w:cs="Times New Roman"/>
        <w:sz w:val="24"/>
        <w:szCs w:val="24"/>
      </w:rPr>
    </w:sdtEndPr>
    <w:sdtContent>
      <w:p w14:paraId="10DBA6BB" w14:textId="4467EA5C" w:rsidR="000F52DC" w:rsidRPr="00AA78C9" w:rsidRDefault="000F52DC">
        <w:pPr>
          <w:pStyle w:val="Kjene"/>
          <w:jc w:val="center"/>
          <w:rPr>
            <w:rFonts w:ascii="Times New Roman" w:hAnsi="Times New Roman" w:cs="Times New Roman"/>
            <w:sz w:val="24"/>
            <w:szCs w:val="24"/>
          </w:rPr>
        </w:pPr>
        <w:r w:rsidRPr="00AA78C9">
          <w:rPr>
            <w:rFonts w:ascii="Times New Roman" w:hAnsi="Times New Roman" w:cs="Times New Roman"/>
            <w:sz w:val="24"/>
            <w:szCs w:val="24"/>
          </w:rPr>
          <w:fldChar w:fldCharType="begin"/>
        </w:r>
        <w:r w:rsidRPr="00AA78C9">
          <w:rPr>
            <w:rFonts w:ascii="Times New Roman" w:hAnsi="Times New Roman" w:cs="Times New Roman"/>
            <w:sz w:val="24"/>
            <w:szCs w:val="24"/>
          </w:rPr>
          <w:instrText>PAGE   \* MERGEFORMAT</w:instrText>
        </w:r>
        <w:r w:rsidRPr="00AA78C9">
          <w:rPr>
            <w:rFonts w:ascii="Times New Roman" w:hAnsi="Times New Roman" w:cs="Times New Roman"/>
            <w:sz w:val="24"/>
            <w:szCs w:val="24"/>
          </w:rPr>
          <w:fldChar w:fldCharType="separate"/>
        </w:r>
        <w:r w:rsidR="00592A5C" w:rsidRPr="00AA78C9">
          <w:rPr>
            <w:rFonts w:ascii="Times New Roman" w:hAnsi="Times New Roman" w:cs="Times New Roman"/>
            <w:noProof/>
            <w:sz w:val="24"/>
            <w:szCs w:val="24"/>
          </w:rPr>
          <w:t>20</w:t>
        </w:r>
        <w:r w:rsidRPr="00AA78C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2DC0" w14:textId="77777777" w:rsidR="002E3E25" w:rsidRDefault="002E3E25" w:rsidP="001F35D5">
      <w:pPr>
        <w:spacing w:after="0" w:line="240" w:lineRule="auto"/>
      </w:pPr>
      <w:r>
        <w:separator/>
      </w:r>
    </w:p>
  </w:footnote>
  <w:footnote w:type="continuationSeparator" w:id="0">
    <w:p w14:paraId="7CEFEE12" w14:textId="77777777" w:rsidR="002E3E25" w:rsidRDefault="002E3E25" w:rsidP="001F3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700610"/>
    <w:lvl w:ilvl="0">
      <w:start w:val="1"/>
      <w:numFmt w:val="bullet"/>
      <w:pStyle w:val="Apakpunkts"/>
      <w:lvlText w:val=""/>
      <w:lvlJc w:val="left"/>
      <w:pPr>
        <w:tabs>
          <w:tab w:val="num" w:pos="2204"/>
        </w:tabs>
        <w:ind w:left="2204" w:hanging="360"/>
      </w:pPr>
      <w:rPr>
        <w:rFonts w:ascii="Symbol" w:hAnsi="Symbol" w:hint="default"/>
      </w:rPr>
    </w:lvl>
  </w:abstractNum>
  <w:abstractNum w:abstractNumId="1" w15:restartNumberingAfterBreak="0">
    <w:nsid w:val="00000001"/>
    <w:multiLevelType w:val="singleLevel"/>
    <w:tmpl w:val="8ECA444C"/>
    <w:name w:val="WW8Num1"/>
    <w:lvl w:ilvl="0">
      <w:start w:val="1"/>
      <w:numFmt w:val="bullet"/>
      <w:pStyle w:val="Paragrfs"/>
      <w:lvlText w:val=""/>
      <w:lvlJc w:val="left"/>
      <w:pPr>
        <w:tabs>
          <w:tab w:val="num" w:pos="1080"/>
        </w:tabs>
        <w:ind w:left="1080" w:hanging="360"/>
      </w:pPr>
      <w:rPr>
        <w:rFonts w:ascii="Symbol" w:hAnsi="Symbol"/>
        <w:sz w:val="24"/>
        <w:szCs w:val="24"/>
      </w:rPr>
    </w:lvl>
  </w:abstractNum>
  <w:abstractNum w:abstractNumId="2" w15:restartNumberingAfterBreak="0">
    <w:nsid w:val="00000005"/>
    <w:multiLevelType w:val="multilevel"/>
    <w:tmpl w:val="00000005"/>
    <w:name w:val="WW8Num20"/>
    <w:lvl w:ilvl="0">
      <w:start w:val="3"/>
      <w:numFmt w:val="decimal"/>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9"/>
    <w:multiLevelType w:val="multilevel"/>
    <w:tmpl w:val="00000009"/>
    <w:name w:val="WW8Num10"/>
    <w:lvl w:ilvl="0">
      <w:numFmt w:val="none"/>
      <w:suff w:val="nothing"/>
      <w:lvlText w:val=""/>
      <w:lvlJc w:val="left"/>
      <w:pPr>
        <w:tabs>
          <w:tab w:val="num" w:pos="0"/>
        </w:tabs>
        <w:ind w:left="0" w:firstLine="0"/>
      </w:pPr>
    </w:lvl>
    <w:lvl w:ilvl="1">
      <w:start w:val="1"/>
      <w:numFmt w:val="decimal"/>
      <w:lvlText w:val="..%2"/>
      <w:lvlJc w:val="left"/>
      <w:pPr>
        <w:tabs>
          <w:tab w:val="num" w:pos="1031"/>
        </w:tabs>
        <w:ind w:left="1031" w:hanging="851"/>
      </w:pPr>
    </w:lvl>
    <w:lvl w:ilvl="2">
      <w:start w:val="1"/>
      <w:numFmt w:val="decimal"/>
      <w:lvlText w:val="..%2.%3."/>
      <w:lvlJc w:val="left"/>
      <w:pPr>
        <w:tabs>
          <w:tab w:val="num" w:pos="1031"/>
        </w:tabs>
        <w:ind w:left="103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5400"/>
        </w:tabs>
        <w:ind w:left="5400" w:hanging="1080"/>
      </w:pPr>
    </w:lvl>
    <w:lvl w:ilvl="5">
      <w:start w:val="1"/>
      <w:numFmt w:val="decimal"/>
      <w:lvlText w:val="..%2.%3.%4.%5.%6."/>
      <w:lvlJc w:val="left"/>
      <w:pPr>
        <w:tabs>
          <w:tab w:val="num" w:pos="6480"/>
        </w:tabs>
        <w:ind w:left="6480" w:hanging="1080"/>
      </w:pPr>
    </w:lvl>
    <w:lvl w:ilvl="6">
      <w:start w:val="1"/>
      <w:numFmt w:val="decimal"/>
      <w:lvlText w:val="..%2.%3.%4.%5.%6.%7."/>
      <w:lvlJc w:val="left"/>
      <w:pPr>
        <w:tabs>
          <w:tab w:val="num" w:pos="7920"/>
        </w:tabs>
        <w:ind w:left="7920" w:hanging="1440"/>
      </w:pPr>
    </w:lvl>
    <w:lvl w:ilvl="7">
      <w:start w:val="1"/>
      <w:numFmt w:val="decimal"/>
      <w:lvlText w:val="..%2.%3.%4.%5.%6.%7.%8."/>
      <w:lvlJc w:val="left"/>
      <w:pPr>
        <w:tabs>
          <w:tab w:val="num" w:pos="9000"/>
        </w:tabs>
        <w:ind w:left="9000" w:hanging="1440"/>
      </w:pPr>
    </w:lvl>
    <w:lvl w:ilvl="8">
      <w:start w:val="1"/>
      <w:numFmt w:val="decimal"/>
      <w:lvlText w:val="..%2.%3.%4.%5.%6.%7.%8.%9."/>
      <w:lvlJc w:val="left"/>
      <w:pPr>
        <w:tabs>
          <w:tab w:val="num" w:pos="10440"/>
        </w:tabs>
        <w:ind w:left="10440" w:hanging="1800"/>
      </w:pPr>
    </w:lvl>
  </w:abstractNum>
  <w:abstractNum w:abstractNumId="4" w15:restartNumberingAfterBreak="0">
    <w:nsid w:val="000E37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5B58AE"/>
    <w:multiLevelType w:val="multilevel"/>
    <w:tmpl w:val="63D2FBD0"/>
    <w:styleLink w:val="ISBullets"/>
    <w:lvl w:ilvl="0">
      <w:start w:val="1"/>
      <w:numFmt w:val="bullet"/>
      <w:lvlText w:val=""/>
      <w:lvlJc w:val="left"/>
      <w:pPr>
        <w:ind w:left="1080" w:hanging="360"/>
      </w:pPr>
      <w:rPr>
        <w:rFonts w:ascii="Wingdings" w:hAnsi="Wingdings" w:hint="default"/>
        <w:color w:val="C00000"/>
        <w:sz w:val="18"/>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3B603B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984408E"/>
    <w:multiLevelType w:val="multilevel"/>
    <w:tmpl w:val="EE3860A0"/>
    <w:styleLink w:val="PwCListNumbers1"/>
    <w:lvl w:ilvl="0">
      <w:start w:val="1"/>
      <w:numFmt w:val="decimal"/>
      <w:pStyle w:val="Sarakstanumurs"/>
      <w:lvlText w:val="%1."/>
      <w:lvlJc w:val="left"/>
      <w:pPr>
        <w:tabs>
          <w:tab w:val="num" w:pos="567"/>
        </w:tabs>
        <w:ind w:left="567" w:hanging="567"/>
      </w:pPr>
    </w:lvl>
    <w:lvl w:ilvl="1">
      <w:start w:val="1"/>
      <w:numFmt w:val="lowerLetter"/>
      <w:pStyle w:val="Sarakstanumurs2"/>
      <w:lvlText w:val="%2."/>
      <w:lvlJc w:val="left"/>
      <w:pPr>
        <w:tabs>
          <w:tab w:val="num" w:pos="1134"/>
        </w:tabs>
        <w:ind w:left="1134" w:hanging="567"/>
      </w:pPr>
    </w:lvl>
    <w:lvl w:ilvl="2">
      <w:start w:val="1"/>
      <w:numFmt w:val="lowerRoman"/>
      <w:pStyle w:val="Sarakstanumurs3"/>
      <w:lvlText w:val="%3."/>
      <w:lvlJc w:val="left"/>
      <w:pPr>
        <w:tabs>
          <w:tab w:val="num" w:pos="1701"/>
        </w:tabs>
        <w:ind w:left="1701" w:hanging="567"/>
      </w:pPr>
    </w:lvl>
    <w:lvl w:ilvl="3">
      <w:start w:val="1"/>
      <w:numFmt w:val="decimal"/>
      <w:pStyle w:val="Sarakstanumurs4"/>
      <w:lvlText w:val="%4."/>
      <w:lvlJc w:val="left"/>
      <w:pPr>
        <w:tabs>
          <w:tab w:val="num" w:pos="2268"/>
        </w:tabs>
        <w:ind w:left="2268" w:hanging="567"/>
      </w:pPr>
    </w:lvl>
    <w:lvl w:ilvl="4">
      <w:start w:val="1"/>
      <w:numFmt w:val="lowerLetter"/>
      <w:pStyle w:val="Sarakstanumurs5"/>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8"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0EC643C"/>
    <w:multiLevelType w:val="hybridMultilevel"/>
    <w:tmpl w:val="8E0022FA"/>
    <w:name w:val="PwCListNumbers1"/>
    <w:lvl w:ilvl="0" w:tplc="8AAEC3E6">
      <w:start w:val="1"/>
      <w:numFmt w:val="decimal"/>
      <w:pStyle w:val="ISTableNumberedList"/>
      <w:lvlText w:val="%1."/>
      <w:lvlJc w:val="left"/>
      <w:pPr>
        <w:tabs>
          <w:tab w:val="num" w:pos="360"/>
        </w:tabs>
        <w:ind w:left="357" w:hanging="357"/>
      </w:pPr>
    </w:lvl>
    <w:lvl w:ilvl="1" w:tplc="EB7C892E">
      <w:start w:val="1"/>
      <w:numFmt w:val="lowerLetter"/>
      <w:lvlText w:val="%2."/>
      <w:lvlJc w:val="left"/>
      <w:pPr>
        <w:tabs>
          <w:tab w:val="num" w:pos="1440"/>
        </w:tabs>
        <w:ind w:left="1440" w:hanging="360"/>
      </w:pPr>
    </w:lvl>
    <w:lvl w:ilvl="2" w:tplc="09FC5DE6">
      <w:start w:val="1"/>
      <w:numFmt w:val="lowerRoman"/>
      <w:lvlText w:val="%3."/>
      <w:lvlJc w:val="right"/>
      <w:pPr>
        <w:tabs>
          <w:tab w:val="num" w:pos="2160"/>
        </w:tabs>
        <w:ind w:left="2160" w:hanging="180"/>
      </w:pPr>
    </w:lvl>
    <w:lvl w:ilvl="3" w:tplc="D58E47EC">
      <w:start w:val="1"/>
      <w:numFmt w:val="decimal"/>
      <w:lvlText w:val="%4."/>
      <w:lvlJc w:val="left"/>
      <w:pPr>
        <w:tabs>
          <w:tab w:val="num" w:pos="2880"/>
        </w:tabs>
        <w:ind w:left="2880" w:hanging="360"/>
      </w:pPr>
    </w:lvl>
    <w:lvl w:ilvl="4" w:tplc="8B5CD15C">
      <w:start w:val="1"/>
      <w:numFmt w:val="lowerLetter"/>
      <w:lvlText w:val="%5."/>
      <w:lvlJc w:val="left"/>
      <w:pPr>
        <w:tabs>
          <w:tab w:val="num" w:pos="3600"/>
        </w:tabs>
        <w:ind w:left="3600" w:hanging="360"/>
      </w:pPr>
    </w:lvl>
    <w:lvl w:ilvl="5" w:tplc="76C4B852">
      <w:start w:val="1"/>
      <w:numFmt w:val="lowerRoman"/>
      <w:lvlText w:val="%6."/>
      <w:lvlJc w:val="right"/>
      <w:pPr>
        <w:tabs>
          <w:tab w:val="num" w:pos="4320"/>
        </w:tabs>
        <w:ind w:left="4320" w:hanging="180"/>
      </w:pPr>
    </w:lvl>
    <w:lvl w:ilvl="6" w:tplc="970AC0A6">
      <w:start w:val="1"/>
      <w:numFmt w:val="decimal"/>
      <w:lvlText w:val="%7."/>
      <w:lvlJc w:val="left"/>
      <w:pPr>
        <w:tabs>
          <w:tab w:val="num" w:pos="5040"/>
        </w:tabs>
        <w:ind w:left="5040" w:hanging="360"/>
      </w:pPr>
    </w:lvl>
    <w:lvl w:ilvl="7" w:tplc="3B464440">
      <w:start w:val="1"/>
      <w:numFmt w:val="lowerLetter"/>
      <w:lvlText w:val="%8."/>
      <w:lvlJc w:val="left"/>
      <w:pPr>
        <w:tabs>
          <w:tab w:val="num" w:pos="5760"/>
        </w:tabs>
        <w:ind w:left="5760" w:hanging="360"/>
      </w:pPr>
    </w:lvl>
    <w:lvl w:ilvl="8" w:tplc="96BC35A0">
      <w:start w:val="1"/>
      <w:numFmt w:val="lowerRoman"/>
      <w:lvlText w:val="%9."/>
      <w:lvlJc w:val="right"/>
      <w:pPr>
        <w:tabs>
          <w:tab w:val="num" w:pos="6480"/>
        </w:tabs>
        <w:ind w:left="6480" w:hanging="180"/>
      </w:pPr>
    </w:lvl>
  </w:abstractNum>
  <w:abstractNum w:abstractNumId="10" w15:restartNumberingAfterBreak="0">
    <w:nsid w:val="149F4DA7"/>
    <w:multiLevelType w:val="multilevel"/>
    <w:tmpl w:val="93769EA2"/>
    <w:styleLink w:val="TehniskSpecifikcija"/>
    <w:lvl w:ilvl="0">
      <w:start w:val="1"/>
      <w:numFmt w:val="decimal"/>
      <w:isLgl/>
      <w:lvlText w:val="%1."/>
      <w:lvlJc w:val="left"/>
      <w:pPr>
        <w:tabs>
          <w:tab w:val="num" w:pos="284"/>
        </w:tabs>
        <w:ind w:left="284" w:hanging="284"/>
      </w:pPr>
      <w:rPr>
        <w:rFonts w:hint="default"/>
        <w:b/>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701"/>
        </w:tabs>
        <w:ind w:left="1701" w:hanging="850"/>
      </w:pPr>
      <w:rPr>
        <w:rFonts w:hint="default"/>
      </w:rPr>
    </w:lvl>
    <w:lvl w:ilvl="3">
      <w:start w:val="1"/>
      <w:numFmt w:val="decimal"/>
      <w:isLgl/>
      <w:lvlText w:val="%1.%2.%3.%4."/>
      <w:lvlJc w:val="left"/>
      <w:pPr>
        <w:tabs>
          <w:tab w:val="num" w:pos="2835"/>
        </w:tabs>
        <w:ind w:left="2835" w:hanging="850"/>
      </w:pPr>
      <w:rPr>
        <w:rFonts w:hint="default"/>
      </w:rPr>
    </w:lvl>
    <w:lvl w:ilvl="4">
      <w:start w:val="1"/>
      <w:numFmt w:val="decimal"/>
      <w:isLgl/>
      <w:lvlText w:val="%1.%2.%3.%4.%5."/>
      <w:lvlJc w:val="left"/>
      <w:pPr>
        <w:tabs>
          <w:tab w:val="num" w:pos="2835"/>
        </w:tabs>
        <w:ind w:left="2835" w:hanging="850"/>
      </w:pPr>
      <w:rPr>
        <w:rFonts w:hint="default"/>
      </w:rPr>
    </w:lvl>
    <w:lvl w:ilvl="5">
      <w:start w:val="1"/>
      <w:numFmt w:val="decimal"/>
      <w:isLgl/>
      <w:lvlText w:val="%1.%2.%3.%4.%5.%6."/>
      <w:lvlJc w:val="left"/>
      <w:pPr>
        <w:tabs>
          <w:tab w:val="num" w:pos="2835"/>
        </w:tabs>
        <w:ind w:left="2835" w:hanging="850"/>
      </w:pPr>
      <w:rPr>
        <w:rFonts w:hint="default"/>
      </w:rPr>
    </w:lvl>
    <w:lvl w:ilvl="6">
      <w:start w:val="1"/>
      <w:numFmt w:val="decimal"/>
      <w:isLgl/>
      <w:lvlText w:val="%1.%2.%3.%4.%5.%6.%7."/>
      <w:lvlJc w:val="left"/>
      <w:pPr>
        <w:tabs>
          <w:tab w:val="num" w:pos="2835"/>
        </w:tabs>
        <w:ind w:left="2835" w:hanging="850"/>
      </w:pPr>
      <w:rPr>
        <w:rFonts w:hint="default"/>
      </w:rPr>
    </w:lvl>
    <w:lvl w:ilvl="7">
      <w:start w:val="1"/>
      <w:numFmt w:val="decimal"/>
      <w:isLgl/>
      <w:lvlText w:val="%1.%2.%3.%4.%5.%6.%7.%8."/>
      <w:lvlJc w:val="left"/>
      <w:pPr>
        <w:tabs>
          <w:tab w:val="num" w:pos="2835"/>
        </w:tabs>
        <w:ind w:left="2835" w:hanging="850"/>
      </w:pPr>
      <w:rPr>
        <w:rFonts w:hint="default"/>
      </w:rPr>
    </w:lvl>
    <w:lvl w:ilvl="8">
      <w:start w:val="1"/>
      <w:numFmt w:val="decimal"/>
      <w:isLgl/>
      <w:lvlText w:val="%1.%2.%3.%4.%5.%6.%7.%8.%9."/>
      <w:lvlJc w:val="left"/>
      <w:pPr>
        <w:tabs>
          <w:tab w:val="num" w:pos="2835"/>
        </w:tabs>
        <w:ind w:left="2835" w:hanging="850"/>
      </w:pPr>
      <w:rPr>
        <w:rFonts w:hint="default"/>
      </w:rPr>
    </w:lvl>
  </w:abstractNum>
  <w:abstractNum w:abstractNumId="11" w15:restartNumberingAfterBreak="0">
    <w:nsid w:val="20D01260"/>
    <w:multiLevelType w:val="multilevel"/>
    <w:tmpl w:val="0D5E3526"/>
    <w:lvl w:ilvl="0">
      <w:start w:val="1"/>
      <w:numFmt w:val="decimal"/>
      <w:lvlText w:val="%1."/>
      <w:lvlJc w:val="left"/>
      <w:pPr>
        <w:ind w:left="360" w:hanging="360"/>
      </w:pPr>
      <w:rPr>
        <w:b w:val="0"/>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9734A"/>
    <w:multiLevelType w:val="hybridMultilevel"/>
    <w:tmpl w:val="3AD432AE"/>
    <w:lvl w:ilvl="0" w:tplc="5C0A5354">
      <w:start w:val="1"/>
      <w:numFmt w:val="bullet"/>
      <w:pStyle w:val="Bulleted"/>
      <w:lvlText w:val=""/>
      <w:lvlJc w:val="left"/>
      <w:pPr>
        <w:ind w:left="1077" w:hanging="360"/>
      </w:pPr>
      <w:rPr>
        <w:rFonts w:ascii="Symbol" w:hAnsi="Symbol" w:hint="default"/>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start w:val="1"/>
      <w:numFmt w:val="bullet"/>
      <w:lvlText w:val=""/>
      <w:lvlJc w:val="left"/>
      <w:pPr>
        <w:ind w:left="3237" w:hanging="360"/>
      </w:pPr>
      <w:rPr>
        <w:rFonts w:ascii="Symbol" w:hAnsi="Symbol" w:hint="default"/>
      </w:rPr>
    </w:lvl>
    <w:lvl w:ilvl="4" w:tplc="04260003">
      <w:start w:val="1"/>
      <w:numFmt w:val="bullet"/>
      <w:lvlText w:val="o"/>
      <w:lvlJc w:val="left"/>
      <w:pPr>
        <w:ind w:left="3957" w:hanging="360"/>
      </w:pPr>
      <w:rPr>
        <w:rFonts w:ascii="Courier New" w:hAnsi="Courier New" w:cs="Courier New" w:hint="default"/>
      </w:rPr>
    </w:lvl>
    <w:lvl w:ilvl="5" w:tplc="04260005">
      <w:start w:val="1"/>
      <w:numFmt w:val="bullet"/>
      <w:lvlText w:val=""/>
      <w:lvlJc w:val="left"/>
      <w:pPr>
        <w:ind w:left="4677" w:hanging="360"/>
      </w:pPr>
      <w:rPr>
        <w:rFonts w:ascii="Wingdings" w:hAnsi="Wingdings" w:hint="default"/>
      </w:rPr>
    </w:lvl>
    <w:lvl w:ilvl="6" w:tplc="04260001">
      <w:start w:val="1"/>
      <w:numFmt w:val="bullet"/>
      <w:lvlText w:val=""/>
      <w:lvlJc w:val="left"/>
      <w:pPr>
        <w:ind w:left="5397" w:hanging="360"/>
      </w:pPr>
      <w:rPr>
        <w:rFonts w:ascii="Symbol" w:hAnsi="Symbol" w:hint="default"/>
      </w:rPr>
    </w:lvl>
    <w:lvl w:ilvl="7" w:tplc="04260003">
      <w:start w:val="1"/>
      <w:numFmt w:val="bullet"/>
      <w:lvlText w:val="o"/>
      <w:lvlJc w:val="left"/>
      <w:pPr>
        <w:ind w:left="6117" w:hanging="360"/>
      </w:pPr>
      <w:rPr>
        <w:rFonts w:ascii="Courier New" w:hAnsi="Courier New" w:cs="Courier New" w:hint="default"/>
      </w:rPr>
    </w:lvl>
    <w:lvl w:ilvl="8" w:tplc="04260005">
      <w:start w:val="1"/>
      <w:numFmt w:val="bullet"/>
      <w:lvlText w:val=""/>
      <w:lvlJc w:val="left"/>
      <w:pPr>
        <w:ind w:left="6837" w:hanging="360"/>
      </w:pPr>
      <w:rPr>
        <w:rFonts w:ascii="Wingdings" w:hAnsi="Wingdings" w:hint="default"/>
      </w:rPr>
    </w:lvl>
  </w:abstractNum>
  <w:abstractNum w:abstractNumId="13" w15:restartNumberingAfterBreak="0">
    <w:nsid w:val="25463909"/>
    <w:multiLevelType w:val="hybridMultilevel"/>
    <w:tmpl w:val="81A2C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7A416D"/>
    <w:multiLevelType w:val="hybridMultilevel"/>
    <w:tmpl w:val="55144D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BF0E04"/>
    <w:multiLevelType w:val="multilevel"/>
    <w:tmpl w:val="44D29454"/>
    <w:lvl w:ilvl="0">
      <w:start w:val="1"/>
      <w:numFmt w:val="decimal"/>
      <w:lvlText w:val="%1."/>
      <w:lvlJc w:val="left"/>
      <w:pPr>
        <w:ind w:left="360" w:hanging="360"/>
      </w:pPr>
      <w:rPr>
        <w:b/>
        <w:bCs/>
      </w:rPr>
    </w:lvl>
    <w:lvl w:ilvl="1">
      <w:start w:val="1"/>
      <w:numFmt w:val="decimal"/>
      <w:pStyle w:val="11punkts"/>
      <w:lvlText w:val="%1.%2."/>
      <w:lvlJc w:val="left"/>
      <w:pPr>
        <w:ind w:left="574" w:hanging="432"/>
      </w:pPr>
      <w:rPr>
        <w:rFonts w:ascii="Times New Roman" w:hAnsi="Times New Roman" w:cs="Times New Roman" w:hint="default"/>
        <w:b w:val="0"/>
        <w:i w:val="0"/>
        <w:iCs w:val="0"/>
        <w:sz w:val="24"/>
        <w:szCs w:val="24"/>
      </w:rPr>
    </w:lvl>
    <w:lvl w:ilvl="2">
      <w:start w:val="1"/>
      <w:numFmt w:val="decimal"/>
      <w:lvlText w:val="%1.%2.%3."/>
      <w:lvlJc w:val="left"/>
      <w:pPr>
        <w:ind w:left="1072"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540672"/>
    <w:multiLevelType w:val="hybridMultilevel"/>
    <w:tmpl w:val="043CA9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ED2543"/>
    <w:multiLevelType w:val="multilevel"/>
    <w:tmpl w:val="44CC9E90"/>
    <w:lvl w:ilvl="0">
      <w:start w:val="24"/>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BA20756"/>
    <w:multiLevelType w:val="multilevel"/>
    <w:tmpl w:val="E38E84E2"/>
    <w:lvl w:ilvl="0">
      <w:start w:val="1"/>
      <w:numFmt w:val="bullet"/>
      <w:pStyle w:val="ISBulletText"/>
      <w:lvlText w:val=""/>
      <w:lvlJc w:val="left"/>
      <w:pPr>
        <w:ind w:left="1080" w:hanging="360"/>
      </w:pPr>
      <w:rPr>
        <w:rFonts w:ascii="Wingdings" w:hAnsi="Wingdings" w:hint="default"/>
        <w:color w:val="365F91"/>
        <w:sz w:val="18"/>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C3A3D75"/>
    <w:multiLevelType w:val="hybridMultilevel"/>
    <w:tmpl w:val="AC26BAF4"/>
    <w:lvl w:ilvl="0" w:tplc="A5B49A98">
      <w:start w:val="1"/>
      <w:numFmt w:val="decimal"/>
      <w:lvlText w:val="%1."/>
      <w:lvlJc w:val="left"/>
      <w:pPr>
        <w:ind w:left="720" w:hanging="360"/>
      </w:pPr>
      <w:rPr>
        <w:sz w:val="22"/>
        <w:szCs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2877F0"/>
    <w:multiLevelType w:val="multilevel"/>
    <w:tmpl w:val="95C4106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pStyle w:val="h3body1"/>
      <w:isLgl/>
      <w:lvlText w:val="%3.%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1" w15:restartNumberingAfterBreak="0">
    <w:nsid w:val="3DE25192"/>
    <w:multiLevelType w:val="multilevel"/>
    <w:tmpl w:val="C43250BC"/>
    <w:lvl w:ilvl="0">
      <w:start w:val="1"/>
      <w:numFmt w:val="decimal"/>
      <w:lvlText w:val="%1."/>
      <w:lvlJc w:val="left"/>
      <w:pPr>
        <w:tabs>
          <w:tab w:val="num" w:pos="786"/>
        </w:tabs>
        <w:ind w:left="786" w:hanging="360"/>
      </w:pPr>
      <w:rPr>
        <w:rFonts w:hint="default"/>
        <w:b w:val="0"/>
        <w:bCs/>
        <w:sz w:val="24"/>
        <w:szCs w:val="24"/>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855"/>
        </w:tabs>
        <w:ind w:left="1639" w:hanging="504"/>
      </w:pPr>
      <w:rPr>
        <w:rFonts w:hint="default"/>
        <w:b w:val="0"/>
        <w:bCs/>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D1D224B"/>
    <w:multiLevelType w:val="multilevel"/>
    <w:tmpl w:val="25BE7186"/>
    <w:lvl w:ilvl="0">
      <w:start w:val="1"/>
      <w:numFmt w:val="decimal"/>
      <w:pStyle w:val="L1"/>
      <w:lvlText w:val="%1."/>
      <w:lvlJc w:val="left"/>
      <w:pPr>
        <w:ind w:left="360" w:hanging="360"/>
      </w:pPr>
    </w:lvl>
    <w:lvl w:ilvl="1">
      <w:start w:val="1"/>
      <w:numFmt w:val="decimal"/>
      <w:pStyle w:val="L2"/>
      <w:lvlText w:val="%1.%2."/>
      <w:lvlJc w:val="left"/>
      <w:pPr>
        <w:ind w:left="716" w:hanging="432"/>
      </w:pPr>
      <w:rPr>
        <w:b/>
      </w:rPr>
    </w:lvl>
    <w:lvl w:ilvl="2">
      <w:start w:val="1"/>
      <w:numFmt w:val="decimal"/>
      <w:pStyle w:val="L3"/>
      <w:lvlText w:val="%1.%2.%3."/>
      <w:lvlJc w:val="left"/>
      <w:pPr>
        <w:ind w:left="1497" w:hanging="504"/>
      </w:pPr>
      <w:rPr>
        <w:rFonts w:ascii="Times New Roman" w:hAnsi="Times New Roman" w:cs="Times New Roman"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9C2751"/>
    <w:multiLevelType w:val="hybridMultilevel"/>
    <w:tmpl w:val="009A8A6A"/>
    <w:lvl w:ilvl="0" w:tplc="002287A4">
      <w:start w:val="3"/>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4" w15:restartNumberingAfterBreak="0">
    <w:nsid w:val="5CB85802"/>
    <w:multiLevelType w:val="multilevel"/>
    <w:tmpl w:val="203E34AC"/>
    <w:lvl w:ilvl="0">
      <w:start w:val="41"/>
      <w:numFmt w:val="decimal"/>
      <w:lvlText w:val="%1."/>
      <w:lvlJc w:val="left"/>
      <w:pPr>
        <w:ind w:left="480" w:hanging="480"/>
      </w:pPr>
      <w:rPr>
        <w:rFonts w:hint="default"/>
      </w:rPr>
    </w:lvl>
    <w:lvl w:ilvl="1">
      <w:start w:val="2"/>
      <w:numFmt w:val="decimal"/>
      <w:lvlText w:val="%1.%2."/>
      <w:lvlJc w:val="left"/>
      <w:pPr>
        <w:ind w:left="1726" w:hanging="480"/>
      </w:pPr>
      <w:rPr>
        <w:rFonts w:hint="default"/>
      </w:rPr>
    </w:lvl>
    <w:lvl w:ilvl="2">
      <w:start w:val="1"/>
      <w:numFmt w:val="decimal"/>
      <w:lvlText w:val="%1.%2.%3."/>
      <w:lvlJc w:val="left"/>
      <w:pPr>
        <w:ind w:left="3212" w:hanging="720"/>
      </w:pPr>
      <w:rPr>
        <w:rFonts w:hint="default"/>
      </w:rPr>
    </w:lvl>
    <w:lvl w:ilvl="3">
      <w:start w:val="1"/>
      <w:numFmt w:val="decimal"/>
      <w:lvlText w:val="%1.%2.%3.%4."/>
      <w:lvlJc w:val="left"/>
      <w:pPr>
        <w:ind w:left="4458" w:hanging="720"/>
      </w:pPr>
      <w:rPr>
        <w:rFonts w:hint="default"/>
      </w:rPr>
    </w:lvl>
    <w:lvl w:ilvl="4">
      <w:start w:val="1"/>
      <w:numFmt w:val="decimal"/>
      <w:lvlText w:val="%1.%2.%3.%4.%5."/>
      <w:lvlJc w:val="left"/>
      <w:pPr>
        <w:ind w:left="6064" w:hanging="1080"/>
      </w:pPr>
      <w:rPr>
        <w:rFonts w:hint="default"/>
      </w:rPr>
    </w:lvl>
    <w:lvl w:ilvl="5">
      <w:start w:val="1"/>
      <w:numFmt w:val="decimal"/>
      <w:lvlText w:val="%1.%2.%3.%4.%5.%6."/>
      <w:lvlJc w:val="left"/>
      <w:pPr>
        <w:ind w:left="7310" w:hanging="1080"/>
      </w:pPr>
      <w:rPr>
        <w:rFonts w:hint="default"/>
      </w:rPr>
    </w:lvl>
    <w:lvl w:ilvl="6">
      <w:start w:val="1"/>
      <w:numFmt w:val="decimal"/>
      <w:lvlText w:val="%1.%2.%3.%4.%5.%6.%7."/>
      <w:lvlJc w:val="left"/>
      <w:pPr>
        <w:ind w:left="8916" w:hanging="1440"/>
      </w:pPr>
      <w:rPr>
        <w:rFonts w:hint="default"/>
      </w:rPr>
    </w:lvl>
    <w:lvl w:ilvl="7">
      <w:start w:val="1"/>
      <w:numFmt w:val="decimal"/>
      <w:lvlText w:val="%1.%2.%3.%4.%5.%6.%7.%8."/>
      <w:lvlJc w:val="left"/>
      <w:pPr>
        <w:ind w:left="10162" w:hanging="1440"/>
      </w:pPr>
      <w:rPr>
        <w:rFonts w:hint="default"/>
      </w:rPr>
    </w:lvl>
    <w:lvl w:ilvl="8">
      <w:start w:val="1"/>
      <w:numFmt w:val="decimal"/>
      <w:lvlText w:val="%1.%2.%3.%4.%5.%6.%7.%8.%9."/>
      <w:lvlJc w:val="left"/>
      <w:pPr>
        <w:ind w:left="11768" w:hanging="1800"/>
      </w:pPr>
      <w:rPr>
        <w:rFonts w:hint="default"/>
      </w:rPr>
    </w:lvl>
  </w:abstractNum>
  <w:abstractNum w:abstractNumId="25" w15:restartNumberingAfterBreak="0">
    <w:nsid w:val="6E661E44"/>
    <w:multiLevelType w:val="multilevel"/>
    <w:tmpl w:val="0426001F"/>
    <w:styleLink w:val="Style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EE304B"/>
    <w:multiLevelType w:val="multilevel"/>
    <w:tmpl w:val="5988088A"/>
    <w:lvl w:ilvl="0">
      <w:start w:val="1"/>
      <w:numFmt w:val="decimal"/>
      <w:lvlText w:val="%1."/>
      <w:lvlJc w:val="left"/>
      <w:pPr>
        <w:tabs>
          <w:tab w:val="num" w:pos="851"/>
        </w:tabs>
        <w:ind w:left="851" w:hanging="851"/>
      </w:pPr>
      <w:rPr>
        <w:rFonts w:cs="Times New Roman"/>
      </w:rPr>
    </w:lvl>
    <w:lvl w:ilvl="1">
      <w:start w:val="1"/>
      <w:numFmt w:val="decimal"/>
      <w:pStyle w:val="ISHeading2"/>
      <w:lvlText w:val="%1.%2."/>
      <w:lvlJc w:val="left"/>
      <w:pPr>
        <w:tabs>
          <w:tab w:val="num" w:pos="851"/>
        </w:tabs>
        <w:ind w:left="851" w:hanging="851"/>
      </w:pPr>
      <w:rPr>
        <w:rFonts w:cs="Times New Roman"/>
      </w:rPr>
    </w:lvl>
    <w:lvl w:ilvl="2">
      <w:start w:val="1"/>
      <w:numFmt w:val="decimal"/>
      <w:pStyle w:val="ISHeading3"/>
      <w:lvlText w:val="%1.%2.%3."/>
      <w:lvlJc w:val="left"/>
      <w:pPr>
        <w:tabs>
          <w:tab w:val="num" w:pos="851"/>
        </w:tabs>
        <w:ind w:left="851" w:hanging="851"/>
      </w:pPr>
      <w:rPr>
        <w:rFonts w:cs="Times New Roman"/>
      </w:rPr>
    </w:lvl>
    <w:lvl w:ilvl="3">
      <w:start w:val="1"/>
      <w:numFmt w:val="decimal"/>
      <w:pStyle w:val="ISHeading4"/>
      <w:lvlText w:val="%1.%2.%3.%4."/>
      <w:lvlJc w:val="left"/>
      <w:pPr>
        <w:tabs>
          <w:tab w:val="num" w:pos="1430"/>
        </w:tabs>
        <w:ind w:left="1358" w:hanging="648"/>
      </w:pPr>
      <w:rPr>
        <w:rFonts w:cs="Times New Roman"/>
      </w:rPr>
    </w:lvl>
    <w:lvl w:ilvl="4">
      <w:start w:val="1"/>
      <w:numFmt w:val="decimal"/>
      <w:pStyle w:val="ISBodyText1"/>
      <w:lvlText w:val="%1.%5."/>
      <w:lvlJc w:val="left"/>
      <w:pPr>
        <w:tabs>
          <w:tab w:val="num" w:pos="851"/>
        </w:tabs>
        <w:ind w:left="851" w:hanging="851"/>
      </w:pPr>
      <w:rPr>
        <w:rFonts w:cs="Times New Roman"/>
      </w:rPr>
    </w:lvl>
    <w:lvl w:ilvl="5">
      <w:start w:val="1"/>
      <w:numFmt w:val="decimal"/>
      <w:pStyle w:val="ISBodyText2"/>
      <w:lvlText w:val="%1.%2.%6"/>
      <w:lvlJc w:val="left"/>
      <w:pPr>
        <w:tabs>
          <w:tab w:val="num" w:pos="851"/>
        </w:tabs>
        <w:ind w:left="851" w:hanging="851"/>
      </w:pPr>
      <w:rPr>
        <w:rFonts w:cs="Times New Roman"/>
      </w:rPr>
    </w:lvl>
    <w:lvl w:ilvl="6">
      <w:start w:val="1"/>
      <w:numFmt w:val="decimal"/>
      <w:pStyle w:val="ISBodyText3"/>
      <w:lvlText w:val="%1.%2.%3.%7"/>
      <w:lvlJc w:val="left"/>
      <w:pPr>
        <w:tabs>
          <w:tab w:val="num" w:pos="851"/>
        </w:tabs>
        <w:ind w:left="851" w:hanging="851"/>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27" w15:restartNumberingAfterBreak="0">
    <w:nsid w:val="72591CA9"/>
    <w:multiLevelType w:val="multilevel"/>
    <w:tmpl w:val="CD4C98AE"/>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8" w15:restartNumberingAfterBreak="0">
    <w:nsid w:val="7E4160DA"/>
    <w:multiLevelType w:val="multilevel"/>
    <w:tmpl w:val="AE9E8110"/>
    <w:lvl w:ilvl="0">
      <w:start w:val="1"/>
      <w:numFmt w:val="decimal"/>
      <w:pStyle w:val="Virsraksts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3981"/>
        </w:tabs>
        <w:ind w:left="3981" w:hanging="720"/>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0812560">
    <w:abstractNumId w:val="28"/>
  </w:num>
  <w:num w:numId="2" w16cid:durableId="1422530747">
    <w:abstractNumId w:val="0"/>
  </w:num>
  <w:num w:numId="3" w16cid:durableId="1106577867">
    <w:abstractNumId w:val="22"/>
  </w:num>
  <w:num w:numId="4" w16cid:durableId="1947495765">
    <w:abstractNumId w:val="1"/>
  </w:num>
  <w:num w:numId="5" w16cid:durableId="1365324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10795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67489">
    <w:abstractNumId w:val="18"/>
  </w:num>
  <w:num w:numId="8" w16cid:durableId="18031595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4593197">
    <w:abstractNumId w:val="12"/>
  </w:num>
  <w:num w:numId="10" w16cid:durableId="599261676">
    <w:abstractNumId w:val="5"/>
  </w:num>
  <w:num w:numId="11" w16cid:durableId="654838701">
    <w:abstractNumId w:val="6"/>
  </w:num>
  <w:num w:numId="12" w16cid:durableId="2106218519">
    <w:abstractNumId w:val="7"/>
  </w:num>
  <w:num w:numId="13" w16cid:durableId="1959020429">
    <w:abstractNumId w:val="27"/>
  </w:num>
  <w:num w:numId="14" w16cid:durableId="831221528">
    <w:abstractNumId w:val="10"/>
  </w:num>
  <w:num w:numId="15" w16cid:durableId="1927836179">
    <w:abstractNumId w:val="8"/>
  </w:num>
  <w:num w:numId="16" w16cid:durableId="1787381125">
    <w:abstractNumId w:val="25"/>
  </w:num>
  <w:num w:numId="17" w16cid:durableId="1283030608">
    <w:abstractNumId w:val="15"/>
  </w:num>
  <w:num w:numId="18" w16cid:durableId="2045474628">
    <w:abstractNumId w:val="21"/>
  </w:num>
  <w:num w:numId="19" w16cid:durableId="623191452">
    <w:abstractNumId w:val="23"/>
  </w:num>
  <w:num w:numId="20" w16cid:durableId="1293710710">
    <w:abstractNumId w:val="11"/>
  </w:num>
  <w:num w:numId="21" w16cid:durableId="1374889142">
    <w:abstractNumId w:val="17"/>
  </w:num>
  <w:num w:numId="22" w16cid:durableId="2040818947">
    <w:abstractNumId w:val="24"/>
  </w:num>
  <w:num w:numId="23" w16cid:durableId="1112896467">
    <w:abstractNumId w:val="19"/>
  </w:num>
  <w:num w:numId="24" w16cid:durableId="1474709759">
    <w:abstractNumId w:val="14"/>
  </w:num>
  <w:num w:numId="25" w16cid:durableId="245190358">
    <w:abstractNumId w:val="13"/>
  </w:num>
  <w:num w:numId="26" w16cid:durableId="938026210">
    <w:abstractNumId w:val="16"/>
  </w:num>
  <w:num w:numId="27" w16cid:durableId="150589545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11"/>
    <w:rsid w:val="00000509"/>
    <w:rsid w:val="00001006"/>
    <w:rsid w:val="0000146F"/>
    <w:rsid w:val="000015EE"/>
    <w:rsid w:val="00001C8F"/>
    <w:rsid w:val="000024B3"/>
    <w:rsid w:val="00002CAD"/>
    <w:rsid w:val="0000320F"/>
    <w:rsid w:val="00003683"/>
    <w:rsid w:val="00004B28"/>
    <w:rsid w:val="00005B21"/>
    <w:rsid w:val="000065AD"/>
    <w:rsid w:val="00006AC0"/>
    <w:rsid w:val="00006C42"/>
    <w:rsid w:val="000070F9"/>
    <w:rsid w:val="00007C59"/>
    <w:rsid w:val="000100A8"/>
    <w:rsid w:val="00010D38"/>
    <w:rsid w:val="000110DD"/>
    <w:rsid w:val="00011C89"/>
    <w:rsid w:val="00012414"/>
    <w:rsid w:val="00012718"/>
    <w:rsid w:val="00013316"/>
    <w:rsid w:val="0001369F"/>
    <w:rsid w:val="0001430F"/>
    <w:rsid w:val="000144F5"/>
    <w:rsid w:val="00014865"/>
    <w:rsid w:val="00015DCD"/>
    <w:rsid w:val="000160BA"/>
    <w:rsid w:val="000163D6"/>
    <w:rsid w:val="00016400"/>
    <w:rsid w:val="000168C0"/>
    <w:rsid w:val="00016B43"/>
    <w:rsid w:val="00016F47"/>
    <w:rsid w:val="0001747D"/>
    <w:rsid w:val="0001753D"/>
    <w:rsid w:val="00017C74"/>
    <w:rsid w:val="000207DC"/>
    <w:rsid w:val="000208DF"/>
    <w:rsid w:val="00020BB6"/>
    <w:rsid w:val="000217B9"/>
    <w:rsid w:val="00021965"/>
    <w:rsid w:val="00022161"/>
    <w:rsid w:val="00022330"/>
    <w:rsid w:val="00022C95"/>
    <w:rsid w:val="00022F36"/>
    <w:rsid w:val="00023367"/>
    <w:rsid w:val="00023978"/>
    <w:rsid w:val="000251CF"/>
    <w:rsid w:val="0002554C"/>
    <w:rsid w:val="00027031"/>
    <w:rsid w:val="00027393"/>
    <w:rsid w:val="000278D2"/>
    <w:rsid w:val="000302FC"/>
    <w:rsid w:val="000305A4"/>
    <w:rsid w:val="00030786"/>
    <w:rsid w:val="00031663"/>
    <w:rsid w:val="000316C6"/>
    <w:rsid w:val="000320A0"/>
    <w:rsid w:val="0003256E"/>
    <w:rsid w:val="00032609"/>
    <w:rsid w:val="000330DD"/>
    <w:rsid w:val="00033456"/>
    <w:rsid w:val="0003383C"/>
    <w:rsid w:val="00034A8E"/>
    <w:rsid w:val="00034B1D"/>
    <w:rsid w:val="00034B40"/>
    <w:rsid w:val="00035AA3"/>
    <w:rsid w:val="000360BB"/>
    <w:rsid w:val="000368BD"/>
    <w:rsid w:val="00036B47"/>
    <w:rsid w:val="00037568"/>
    <w:rsid w:val="00037F03"/>
    <w:rsid w:val="00040305"/>
    <w:rsid w:val="00040466"/>
    <w:rsid w:val="00041226"/>
    <w:rsid w:val="0004159D"/>
    <w:rsid w:val="000432DE"/>
    <w:rsid w:val="00043BCE"/>
    <w:rsid w:val="000443C4"/>
    <w:rsid w:val="0004458F"/>
    <w:rsid w:val="000446B1"/>
    <w:rsid w:val="00044A2B"/>
    <w:rsid w:val="00044B72"/>
    <w:rsid w:val="00044DBE"/>
    <w:rsid w:val="00045491"/>
    <w:rsid w:val="0004591D"/>
    <w:rsid w:val="00045E93"/>
    <w:rsid w:val="0004647F"/>
    <w:rsid w:val="000470DC"/>
    <w:rsid w:val="00047DC7"/>
    <w:rsid w:val="00050A19"/>
    <w:rsid w:val="00050DD7"/>
    <w:rsid w:val="00050F0D"/>
    <w:rsid w:val="00051419"/>
    <w:rsid w:val="00051A31"/>
    <w:rsid w:val="000524C4"/>
    <w:rsid w:val="0005254B"/>
    <w:rsid w:val="0005288A"/>
    <w:rsid w:val="00052D38"/>
    <w:rsid w:val="00053481"/>
    <w:rsid w:val="0005354E"/>
    <w:rsid w:val="00054848"/>
    <w:rsid w:val="00054E8C"/>
    <w:rsid w:val="000555E0"/>
    <w:rsid w:val="00055E12"/>
    <w:rsid w:val="00056016"/>
    <w:rsid w:val="00056780"/>
    <w:rsid w:val="0005762C"/>
    <w:rsid w:val="00057981"/>
    <w:rsid w:val="00057D3C"/>
    <w:rsid w:val="00057F47"/>
    <w:rsid w:val="00060505"/>
    <w:rsid w:val="00060983"/>
    <w:rsid w:val="00060BBC"/>
    <w:rsid w:val="00060D95"/>
    <w:rsid w:val="00062082"/>
    <w:rsid w:val="000621C7"/>
    <w:rsid w:val="0006257A"/>
    <w:rsid w:val="00062785"/>
    <w:rsid w:val="00062986"/>
    <w:rsid w:val="00064066"/>
    <w:rsid w:val="0006528A"/>
    <w:rsid w:val="00066260"/>
    <w:rsid w:val="0006733B"/>
    <w:rsid w:val="000706BF"/>
    <w:rsid w:val="00071012"/>
    <w:rsid w:val="00071B76"/>
    <w:rsid w:val="00072258"/>
    <w:rsid w:val="000727AD"/>
    <w:rsid w:val="00072A6C"/>
    <w:rsid w:val="00073B17"/>
    <w:rsid w:val="00073C24"/>
    <w:rsid w:val="00073E6B"/>
    <w:rsid w:val="0007525F"/>
    <w:rsid w:val="000757C1"/>
    <w:rsid w:val="00075881"/>
    <w:rsid w:val="00076419"/>
    <w:rsid w:val="000772EE"/>
    <w:rsid w:val="00077C7A"/>
    <w:rsid w:val="00080177"/>
    <w:rsid w:val="000803A8"/>
    <w:rsid w:val="00080B23"/>
    <w:rsid w:val="00081325"/>
    <w:rsid w:val="00083018"/>
    <w:rsid w:val="000849D0"/>
    <w:rsid w:val="00086370"/>
    <w:rsid w:val="0008659A"/>
    <w:rsid w:val="00086641"/>
    <w:rsid w:val="00086933"/>
    <w:rsid w:val="0009087D"/>
    <w:rsid w:val="00090B8C"/>
    <w:rsid w:val="00090F95"/>
    <w:rsid w:val="00091DD3"/>
    <w:rsid w:val="00092510"/>
    <w:rsid w:val="00092C0D"/>
    <w:rsid w:val="00092C3B"/>
    <w:rsid w:val="00092CF5"/>
    <w:rsid w:val="00093626"/>
    <w:rsid w:val="0009379D"/>
    <w:rsid w:val="00094375"/>
    <w:rsid w:val="00094D71"/>
    <w:rsid w:val="00096019"/>
    <w:rsid w:val="00096386"/>
    <w:rsid w:val="00097260"/>
    <w:rsid w:val="000A009F"/>
    <w:rsid w:val="000A02EB"/>
    <w:rsid w:val="000A0C68"/>
    <w:rsid w:val="000A28E9"/>
    <w:rsid w:val="000A3696"/>
    <w:rsid w:val="000A6452"/>
    <w:rsid w:val="000A71D0"/>
    <w:rsid w:val="000A7611"/>
    <w:rsid w:val="000A7AD1"/>
    <w:rsid w:val="000A7C0B"/>
    <w:rsid w:val="000B04D7"/>
    <w:rsid w:val="000B0808"/>
    <w:rsid w:val="000B288C"/>
    <w:rsid w:val="000B34CD"/>
    <w:rsid w:val="000B353E"/>
    <w:rsid w:val="000B386E"/>
    <w:rsid w:val="000B3D40"/>
    <w:rsid w:val="000B4085"/>
    <w:rsid w:val="000B4EC9"/>
    <w:rsid w:val="000B5CA2"/>
    <w:rsid w:val="000B618D"/>
    <w:rsid w:val="000B6422"/>
    <w:rsid w:val="000B6F3D"/>
    <w:rsid w:val="000B75BC"/>
    <w:rsid w:val="000C0583"/>
    <w:rsid w:val="000C08AF"/>
    <w:rsid w:val="000C1767"/>
    <w:rsid w:val="000C1FC2"/>
    <w:rsid w:val="000C2607"/>
    <w:rsid w:val="000C2966"/>
    <w:rsid w:val="000C39BF"/>
    <w:rsid w:val="000C4E3D"/>
    <w:rsid w:val="000C51A5"/>
    <w:rsid w:val="000C51E5"/>
    <w:rsid w:val="000C66D3"/>
    <w:rsid w:val="000C6891"/>
    <w:rsid w:val="000C7DD1"/>
    <w:rsid w:val="000D0416"/>
    <w:rsid w:val="000D086D"/>
    <w:rsid w:val="000D1FE0"/>
    <w:rsid w:val="000D212F"/>
    <w:rsid w:val="000D22B7"/>
    <w:rsid w:val="000D23DA"/>
    <w:rsid w:val="000D276E"/>
    <w:rsid w:val="000D37AE"/>
    <w:rsid w:val="000D4464"/>
    <w:rsid w:val="000D53DB"/>
    <w:rsid w:val="000D69F7"/>
    <w:rsid w:val="000D6B68"/>
    <w:rsid w:val="000D6D43"/>
    <w:rsid w:val="000D7DCE"/>
    <w:rsid w:val="000E0FD8"/>
    <w:rsid w:val="000E1A2F"/>
    <w:rsid w:val="000E1C19"/>
    <w:rsid w:val="000E2D21"/>
    <w:rsid w:val="000E3D1E"/>
    <w:rsid w:val="000E49F8"/>
    <w:rsid w:val="000E4A71"/>
    <w:rsid w:val="000E4DA9"/>
    <w:rsid w:val="000E5780"/>
    <w:rsid w:val="000E5E70"/>
    <w:rsid w:val="000E6CEC"/>
    <w:rsid w:val="000E730F"/>
    <w:rsid w:val="000F16A4"/>
    <w:rsid w:val="000F2E33"/>
    <w:rsid w:val="000F3452"/>
    <w:rsid w:val="000F4EF6"/>
    <w:rsid w:val="000F52DC"/>
    <w:rsid w:val="000F5D66"/>
    <w:rsid w:val="000F6D81"/>
    <w:rsid w:val="000F77F1"/>
    <w:rsid w:val="000F7A09"/>
    <w:rsid w:val="000F7CB8"/>
    <w:rsid w:val="000F7E56"/>
    <w:rsid w:val="00100AF6"/>
    <w:rsid w:val="00100CCC"/>
    <w:rsid w:val="001020E3"/>
    <w:rsid w:val="001027BC"/>
    <w:rsid w:val="00102DEB"/>
    <w:rsid w:val="00103A2B"/>
    <w:rsid w:val="00103C9F"/>
    <w:rsid w:val="0010460D"/>
    <w:rsid w:val="001052A1"/>
    <w:rsid w:val="001069EF"/>
    <w:rsid w:val="001108DE"/>
    <w:rsid w:val="00113AB8"/>
    <w:rsid w:val="00113E4E"/>
    <w:rsid w:val="001142F6"/>
    <w:rsid w:val="00114824"/>
    <w:rsid w:val="0011497F"/>
    <w:rsid w:val="0011682F"/>
    <w:rsid w:val="00116DDC"/>
    <w:rsid w:val="001173B4"/>
    <w:rsid w:val="00117724"/>
    <w:rsid w:val="001204A8"/>
    <w:rsid w:val="00120D35"/>
    <w:rsid w:val="00121429"/>
    <w:rsid w:val="001215BA"/>
    <w:rsid w:val="00121968"/>
    <w:rsid w:val="00121D6D"/>
    <w:rsid w:val="001225BB"/>
    <w:rsid w:val="00122880"/>
    <w:rsid w:val="001230AC"/>
    <w:rsid w:val="001235F5"/>
    <w:rsid w:val="0012453E"/>
    <w:rsid w:val="00124919"/>
    <w:rsid w:val="0012591C"/>
    <w:rsid w:val="001259A9"/>
    <w:rsid w:val="00125DE9"/>
    <w:rsid w:val="0012627C"/>
    <w:rsid w:val="00126809"/>
    <w:rsid w:val="0012685A"/>
    <w:rsid w:val="00126FB4"/>
    <w:rsid w:val="001272D6"/>
    <w:rsid w:val="00127379"/>
    <w:rsid w:val="00127B90"/>
    <w:rsid w:val="00130E61"/>
    <w:rsid w:val="00131016"/>
    <w:rsid w:val="0013136F"/>
    <w:rsid w:val="00131857"/>
    <w:rsid w:val="0013293B"/>
    <w:rsid w:val="00132D82"/>
    <w:rsid w:val="00133D71"/>
    <w:rsid w:val="00133FBF"/>
    <w:rsid w:val="00134220"/>
    <w:rsid w:val="00135081"/>
    <w:rsid w:val="0013522D"/>
    <w:rsid w:val="00135EC7"/>
    <w:rsid w:val="00136E24"/>
    <w:rsid w:val="00137B68"/>
    <w:rsid w:val="00137FF8"/>
    <w:rsid w:val="001415E9"/>
    <w:rsid w:val="0014179B"/>
    <w:rsid w:val="00141E64"/>
    <w:rsid w:val="00141F92"/>
    <w:rsid w:val="0014323F"/>
    <w:rsid w:val="0014352F"/>
    <w:rsid w:val="001437FC"/>
    <w:rsid w:val="00143FCC"/>
    <w:rsid w:val="00144351"/>
    <w:rsid w:val="001451AC"/>
    <w:rsid w:val="00145B8A"/>
    <w:rsid w:val="00146031"/>
    <w:rsid w:val="00147785"/>
    <w:rsid w:val="00147DA7"/>
    <w:rsid w:val="00150502"/>
    <w:rsid w:val="00150786"/>
    <w:rsid w:val="001507E7"/>
    <w:rsid w:val="00151D50"/>
    <w:rsid w:val="00151EB2"/>
    <w:rsid w:val="0015273C"/>
    <w:rsid w:val="00153F74"/>
    <w:rsid w:val="00154835"/>
    <w:rsid w:val="00154D9C"/>
    <w:rsid w:val="0015521D"/>
    <w:rsid w:val="00155CF2"/>
    <w:rsid w:val="0015612C"/>
    <w:rsid w:val="00157252"/>
    <w:rsid w:val="001575A2"/>
    <w:rsid w:val="00157D0B"/>
    <w:rsid w:val="001603EB"/>
    <w:rsid w:val="00161E2F"/>
    <w:rsid w:val="00162B2F"/>
    <w:rsid w:val="001634ED"/>
    <w:rsid w:val="00163C61"/>
    <w:rsid w:val="001642F0"/>
    <w:rsid w:val="00164A1E"/>
    <w:rsid w:val="00164CF7"/>
    <w:rsid w:val="00165CF2"/>
    <w:rsid w:val="00166AF5"/>
    <w:rsid w:val="00170D3D"/>
    <w:rsid w:val="0017110F"/>
    <w:rsid w:val="00171118"/>
    <w:rsid w:val="00171125"/>
    <w:rsid w:val="00171902"/>
    <w:rsid w:val="00172081"/>
    <w:rsid w:val="001729F8"/>
    <w:rsid w:val="00172CC0"/>
    <w:rsid w:val="001733D5"/>
    <w:rsid w:val="001739BC"/>
    <w:rsid w:val="00175022"/>
    <w:rsid w:val="001759F8"/>
    <w:rsid w:val="00175D9E"/>
    <w:rsid w:val="0017660A"/>
    <w:rsid w:val="00176F0F"/>
    <w:rsid w:val="001770D8"/>
    <w:rsid w:val="00177183"/>
    <w:rsid w:val="0018030F"/>
    <w:rsid w:val="001809C9"/>
    <w:rsid w:val="001814C6"/>
    <w:rsid w:val="001816EA"/>
    <w:rsid w:val="00181D3D"/>
    <w:rsid w:val="00182FB8"/>
    <w:rsid w:val="0018375B"/>
    <w:rsid w:val="001874F4"/>
    <w:rsid w:val="0018760B"/>
    <w:rsid w:val="00187ADE"/>
    <w:rsid w:val="00187CD3"/>
    <w:rsid w:val="0019073D"/>
    <w:rsid w:val="00190CAA"/>
    <w:rsid w:val="0019206E"/>
    <w:rsid w:val="00192FBF"/>
    <w:rsid w:val="00193BF3"/>
    <w:rsid w:val="00194934"/>
    <w:rsid w:val="0019573C"/>
    <w:rsid w:val="00197459"/>
    <w:rsid w:val="001A0AB8"/>
    <w:rsid w:val="001A13BA"/>
    <w:rsid w:val="001A1C2D"/>
    <w:rsid w:val="001A1C70"/>
    <w:rsid w:val="001A2FEC"/>
    <w:rsid w:val="001A4BB7"/>
    <w:rsid w:val="001A55E4"/>
    <w:rsid w:val="001A5B6F"/>
    <w:rsid w:val="001A5BB1"/>
    <w:rsid w:val="001A5DD4"/>
    <w:rsid w:val="001A6A45"/>
    <w:rsid w:val="001A6B35"/>
    <w:rsid w:val="001B0D43"/>
    <w:rsid w:val="001B0EDF"/>
    <w:rsid w:val="001B1C49"/>
    <w:rsid w:val="001B3543"/>
    <w:rsid w:val="001B42D1"/>
    <w:rsid w:val="001B6186"/>
    <w:rsid w:val="001B6F1D"/>
    <w:rsid w:val="001B7C5F"/>
    <w:rsid w:val="001C02D5"/>
    <w:rsid w:val="001C2786"/>
    <w:rsid w:val="001C32FB"/>
    <w:rsid w:val="001C3368"/>
    <w:rsid w:val="001C34FD"/>
    <w:rsid w:val="001C3527"/>
    <w:rsid w:val="001C35D6"/>
    <w:rsid w:val="001C37A6"/>
    <w:rsid w:val="001C41AD"/>
    <w:rsid w:val="001C42B1"/>
    <w:rsid w:val="001C5381"/>
    <w:rsid w:val="001C5577"/>
    <w:rsid w:val="001C610F"/>
    <w:rsid w:val="001C6969"/>
    <w:rsid w:val="001C718B"/>
    <w:rsid w:val="001D0163"/>
    <w:rsid w:val="001D0213"/>
    <w:rsid w:val="001D06DB"/>
    <w:rsid w:val="001D16A0"/>
    <w:rsid w:val="001D1809"/>
    <w:rsid w:val="001D2257"/>
    <w:rsid w:val="001D36B7"/>
    <w:rsid w:val="001D3B9E"/>
    <w:rsid w:val="001D4970"/>
    <w:rsid w:val="001D4E0F"/>
    <w:rsid w:val="001D5DBD"/>
    <w:rsid w:val="001D64E8"/>
    <w:rsid w:val="001D68CD"/>
    <w:rsid w:val="001D70BC"/>
    <w:rsid w:val="001D78C3"/>
    <w:rsid w:val="001D7EB9"/>
    <w:rsid w:val="001E0374"/>
    <w:rsid w:val="001E095C"/>
    <w:rsid w:val="001E0A06"/>
    <w:rsid w:val="001E0AD9"/>
    <w:rsid w:val="001E10EF"/>
    <w:rsid w:val="001E133D"/>
    <w:rsid w:val="001E15FD"/>
    <w:rsid w:val="001E1732"/>
    <w:rsid w:val="001E1990"/>
    <w:rsid w:val="001E3091"/>
    <w:rsid w:val="001E35A3"/>
    <w:rsid w:val="001E3DB2"/>
    <w:rsid w:val="001E4F3E"/>
    <w:rsid w:val="001E5228"/>
    <w:rsid w:val="001E52AB"/>
    <w:rsid w:val="001E5F7E"/>
    <w:rsid w:val="001E5FFC"/>
    <w:rsid w:val="001E6A2C"/>
    <w:rsid w:val="001E6BE7"/>
    <w:rsid w:val="001F0776"/>
    <w:rsid w:val="001F0AD2"/>
    <w:rsid w:val="001F0F3E"/>
    <w:rsid w:val="001F102B"/>
    <w:rsid w:val="001F1B4E"/>
    <w:rsid w:val="001F2BF2"/>
    <w:rsid w:val="001F2C0E"/>
    <w:rsid w:val="001F2E43"/>
    <w:rsid w:val="001F31C5"/>
    <w:rsid w:val="001F3343"/>
    <w:rsid w:val="001F35D5"/>
    <w:rsid w:val="001F3AD3"/>
    <w:rsid w:val="001F5AE5"/>
    <w:rsid w:val="001F6F84"/>
    <w:rsid w:val="001F714C"/>
    <w:rsid w:val="001F75E0"/>
    <w:rsid w:val="001F7C28"/>
    <w:rsid w:val="001F7D94"/>
    <w:rsid w:val="001F7E2A"/>
    <w:rsid w:val="00200AE4"/>
    <w:rsid w:val="002014E0"/>
    <w:rsid w:val="00201B0E"/>
    <w:rsid w:val="00203196"/>
    <w:rsid w:val="0020346E"/>
    <w:rsid w:val="002035EB"/>
    <w:rsid w:val="00203771"/>
    <w:rsid w:val="00203785"/>
    <w:rsid w:val="00203856"/>
    <w:rsid w:val="0020482D"/>
    <w:rsid w:val="00204B0E"/>
    <w:rsid w:val="0020550E"/>
    <w:rsid w:val="002059F4"/>
    <w:rsid w:val="0020635E"/>
    <w:rsid w:val="00207A5E"/>
    <w:rsid w:val="00207A88"/>
    <w:rsid w:val="00210A62"/>
    <w:rsid w:val="00211720"/>
    <w:rsid w:val="00211AB0"/>
    <w:rsid w:val="00211B30"/>
    <w:rsid w:val="00211E29"/>
    <w:rsid w:val="00212D1F"/>
    <w:rsid w:val="002135DA"/>
    <w:rsid w:val="00214162"/>
    <w:rsid w:val="002157AB"/>
    <w:rsid w:val="00216057"/>
    <w:rsid w:val="0021643D"/>
    <w:rsid w:val="002171A7"/>
    <w:rsid w:val="00217388"/>
    <w:rsid w:val="002173FD"/>
    <w:rsid w:val="002175F2"/>
    <w:rsid w:val="00217B71"/>
    <w:rsid w:val="0022053C"/>
    <w:rsid w:val="0022138F"/>
    <w:rsid w:val="002213E1"/>
    <w:rsid w:val="002229AF"/>
    <w:rsid w:val="00222BB2"/>
    <w:rsid w:val="002237A0"/>
    <w:rsid w:val="00224C20"/>
    <w:rsid w:val="00226128"/>
    <w:rsid w:val="00226193"/>
    <w:rsid w:val="00227162"/>
    <w:rsid w:val="00227714"/>
    <w:rsid w:val="0023042F"/>
    <w:rsid w:val="0023070A"/>
    <w:rsid w:val="0023089F"/>
    <w:rsid w:val="00230FE0"/>
    <w:rsid w:val="00231E8D"/>
    <w:rsid w:val="00232C22"/>
    <w:rsid w:val="00233776"/>
    <w:rsid w:val="00233811"/>
    <w:rsid w:val="0023381E"/>
    <w:rsid w:val="00233EF2"/>
    <w:rsid w:val="002340B0"/>
    <w:rsid w:val="00234271"/>
    <w:rsid w:val="0023476A"/>
    <w:rsid w:val="00234AE5"/>
    <w:rsid w:val="00234B5A"/>
    <w:rsid w:val="00235BBC"/>
    <w:rsid w:val="00235D35"/>
    <w:rsid w:val="00236C10"/>
    <w:rsid w:val="002377F2"/>
    <w:rsid w:val="002402CB"/>
    <w:rsid w:val="00241C94"/>
    <w:rsid w:val="00242065"/>
    <w:rsid w:val="00242849"/>
    <w:rsid w:val="00242FC3"/>
    <w:rsid w:val="0024382F"/>
    <w:rsid w:val="00243FB2"/>
    <w:rsid w:val="002448E8"/>
    <w:rsid w:val="002455DF"/>
    <w:rsid w:val="002457FC"/>
    <w:rsid w:val="0024613F"/>
    <w:rsid w:val="0024718B"/>
    <w:rsid w:val="0024735B"/>
    <w:rsid w:val="00247397"/>
    <w:rsid w:val="002501CA"/>
    <w:rsid w:val="002507E3"/>
    <w:rsid w:val="00250B92"/>
    <w:rsid w:val="00250BCC"/>
    <w:rsid w:val="00250E5A"/>
    <w:rsid w:val="002518D0"/>
    <w:rsid w:val="00251FD3"/>
    <w:rsid w:val="00252C7A"/>
    <w:rsid w:val="00252E99"/>
    <w:rsid w:val="0025337D"/>
    <w:rsid w:val="00253F0B"/>
    <w:rsid w:val="00254D0B"/>
    <w:rsid w:val="00257669"/>
    <w:rsid w:val="002577FC"/>
    <w:rsid w:val="00257C88"/>
    <w:rsid w:val="0026064B"/>
    <w:rsid w:val="00260A78"/>
    <w:rsid w:val="00260DCA"/>
    <w:rsid w:val="0026131D"/>
    <w:rsid w:val="002615C5"/>
    <w:rsid w:val="00262BBA"/>
    <w:rsid w:val="002631B5"/>
    <w:rsid w:val="002649FF"/>
    <w:rsid w:val="00265280"/>
    <w:rsid w:val="00265339"/>
    <w:rsid w:val="0026539F"/>
    <w:rsid w:val="00265699"/>
    <w:rsid w:val="00265B73"/>
    <w:rsid w:val="00270150"/>
    <w:rsid w:val="00270389"/>
    <w:rsid w:val="00270B95"/>
    <w:rsid w:val="00271055"/>
    <w:rsid w:val="002711B1"/>
    <w:rsid w:val="00271E05"/>
    <w:rsid w:val="002720A0"/>
    <w:rsid w:val="0027214E"/>
    <w:rsid w:val="00272314"/>
    <w:rsid w:val="00274AB5"/>
    <w:rsid w:val="002753B6"/>
    <w:rsid w:val="00275D0E"/>
    <w:rsid w:val="00276634"/>
    <w:rsid w:val="002772FD"/>
    <w:rsid w:val="002773A8"/>
    <w:rsid w:val="002778B8"/>
    <w:rsid w:val="002778EB"/>
    <w:rsid w:val="00277AD1"/>
    <w:rsid w:val="00277D04"/>
    <w:rsid w:val="00280C82"/>
    <w:rsid w:val="00280CDF"/>
    <w:rsid w:val="00280D99"/>
    <w:rsid w:val="002821D1"/>
    <w:rsid w:val="00282429"/>
    <w:rsid w:val="00282BD9"/>
    <w:rsid w:val="00283289"/>
    <w:rsid w:val="0028340C"/>
    <w:rsid w:val="00283EB6"/>
    <w:rsid w:val="0028434A"/>
    <w:rsid w:val="00285989"/>
    <w:rsid w:val="00285C97"/>
    <w:rsid w:val="002868B4"/>
    <w:rsid w:val="002870BB"/>
    <w:rsid w:val="0028713C"/>
    <w:rsid w:val="002876BD"/>
    <w:rsid w:val="002878F8"/>
    <w:rsid w:val="002902B9"/>
    <w:rsid w:val="002912A0"/>
    <w:rsid w:val="0029139B"/>
    <w:rsid w:val="0029275F"/>
    <w:rsid w:val="00294055"/>
    <w:rsid w:val="00294A1F"/>
    <w:rsid w:val="00294E58"/>
    <w:rsid w:val="002950DB"/>
    <w:rsid w:val="002959EF"/>
    <w:rsid w:val="00295BF3"/>
    <w:rsid w:val="00296262"/>
    <w:rsid w:val="0029657F"/>
    <w:rsid w:val="00296EB9"/>
    <w:rsid w:val="00297231"/>
    <w:rsid w:val="00297CCD"/>
    <w:rsid w:val="00297DD8"/>
    <w:rsid w:val="002A0198"/>
    <w:rsid w:val="002A026B"/>
    <w:rsid w:val="002A0E3B"/>
    <w:rsid w:val="002A11FB"/>
    <w:rsid w:val="002A1729"/>
    <w:rsid w:val="002A1B32"/>
    <w:rsid w:val="002A278C"/>
    <w:rsid w:val="002A2FAA"/>
    <w:rsid w:val="002A49F4"/>
    <w:rsid w:val="002A4E79"/>
    <w:rsid w:val="002A55C9"/>
    <w:rsid w:val="002A56AD"/>
    <w:rsid w:val="002A584E"/>
    <w:rsid w:val="002A6D0C"/>
    <w:rsid w:val="002A6FF0"/>
    <w:rsid w:val="002A7612"/>
    <w:rsid w:val="002B0C77"/>
    <w:rsid w:val="002B16FA"/>
    <w:rsid w:val="002B1972"/>
    <w:rsid w:val="002B19B9"/>
    <w:rsid w:val="002B1B4D"/>
    <w:rsid w:val="002B1BBA"/>
    <w:rsid w:val="002B2C8F"/>
    <w:rsid w:val="002B49FC"/>
    <w:rsid w:val="002B4DFD"/>
    <w:rsid w:val="002B4FC1"/>
    <w:rsid w:val="002B599A"/>
    <w:rsid w:val="002B71A9"/>
    <w:rsid w:val="002B7230"/>
    <w:rsid w:val="002C0EA3"/>
    <w:rsid w:val="002C1025"/>
    <w:rsid w:val="002C1927"/>
    <w:rsid w:val="002C1B46"/>
    <w:rsid w:val="002C2A77"/>
    <w:rsid w:val="002C33C5"/>
    <w:rsid w:val="002C4B81"/>
    <w:rsid w:val="002C5040"/>
    <w:rsid w:val="002C5108"/>
    <w:rsid w:val="002C5127"/>
    <w:rsid w:val="002C5937"/>
    <w:rsid w:val="002C5CCF"/>
    <w:rsid w:val="002C74CF"/>
    <w:rsid w:val="002C76D3"/>
    <w:rsid w:val="002D0068"/>
    <w:rsid w:val="002D0B0C"/>
    <w:rsid w:val="002D0E90"/>
    <w:rsid w:val="002D1120"/>
    <w:rsid w:val="002D121F"/>
    <w:rsid w:val="002D1C49"/>
    <w:rsid w:val="002D1F82"/>
    <w:rsid w:val="002D3671"/>
    <w:rsid w:val="002D3CBC"/>
    <w:rsid w:val="002D3F64"/>
    <w:rsid w:val="002D3FB7"/>
    <w:rsid w:val="002D4DC0"/>
    <w:rsid w:val="002D5378"/>
    <w:rsid w:val="002D591C"/>
    <w:rsid w:val="002D5F30"/>
    <w:rsid w:val="002D65E0"/>
    <w:rsid w:val="002E1F0C"/>
    <w:rsid w:val="002E1F33"/>
    <w:rsid w:val="002E2385"/>
    <w:rsid w:val="002E2A57"/>
    <w:rsid w:val="002E3320"/>
    <w:rsid w:val="002E33F2"/>
    <w:rsid w:val="002E387B"/>
    <w:rsid w:val="002E3D64"/>
    <w:rsid w:val="002E3E25"/>
    <w:rsid w:val="002E41D7"/>
    <w:rsid w:val="002E47C2"/>
    <w:rsid w:val="002E5C05"/>
    <w:rsid w:val="002E5DFE"/>
    <w:rsid w:val="002E6EBC"/>
    <w:rsid w:val="002E706A"/>
    <w:rsid w:val="002E7254"/>
    <w:rsid w:val="002F044E"/>
    <w:rsid w:val="002F07AF"/>
    <w:rsid w:val="002F11AE"/>
    <w:rsid w:val="002F2806"/>
    <w:rsid w:val="002F3FD1"/>
    <w:rsid w:val="002F4CFC"/>
    <w:rsid w:val="002F5FFF"/>
    <w:rsid w:val="002F6396"/>
    <w:rsid w:val="002F6E5D"/>
    <w:rsid w:val="002F7A42"/>
    <w:rsid w:val="003000AF"/>
    <w:rsid w:val="00300CBA"/>
    <w:rsid w:val="00300F66"/>
    <w:rsid w:val="00301F0F"/>
    <w:rsid w:val="00302B70"/>
    <w:rsid w:val="00302C0F"/>
    <w:rsid w:val="00303183"/>
    <w:rsid w:val="00303847"/>
    <w:rsid w:val="0030385D"/>
    <w:rsid w:val="00305076"/>
    <w:rsid w:val="0030553E"/>
    <w:rsid w:val="00305931"/>
    <w:rsid w:val="00306118"/>
    <w:rsid w:val="003063DF"/>
    <w:rsid w:val="00306FB3"/>
    <w:rsid w:val="003119E5"/>
    <w:rsid w:val="0031317B"/>
    <w:rsid w:val="0031362C"/>
    <w:rsid w:val="00314A2E"/>
    <w:rsid w:val="00314B8E"/>
    <w:rsid w:val="003153FF"/>
    <w:rsid w:val="003159E9"/>
    <w:rsid w:val="00316029"/>
    <w:rsid w:val="00316D94"/>
    <w:rsid w:val="003178D0"/>
    <w:rsid w:val="003179D3"/>
    <w:rsid w:val="00317B91"/>
    <w:rsid w:val="00317C62"/>
    <w:rsid w:val="00317E1B"/>
    <w:rsid w:val="0032007D"/>
    <w:rsid w:val="003202BC"/>
    <w:rsid w:val="00320D4C"/>
    <w:rsid w:val="0032128A"/>
    <w:rsid w:val="00321332"/>
    <w:rsid w:val="00321CA0"/>
    <w:rsid w:val="003231C9"/>
    <w:rsid w:val="00323444"/>
    <w:rsid w:val="00323721"/>
    <w:rsid w:val="00324ABD"/>
    <w:rsid w:val="00324D54"/>
    <w:rsid w:val="00324EDE"/>
    <w:rsid w:val="00324FF7"/>
    <w:rsid w:val="00326474"/>
    <w:rsid w:val="00326662"/>
    <w:rsid w:val="00326B03"/>
    <w:rsid w:val="003273A3"/>
    <w:rsid w:val="00327457"/>
    <w:rsid w:val="00330547"/>
    <w:rsid w:val="003305A6"/>
    <w:rsid w:val="003309AC"/>
    <w:rsid w:val="00330AC3"/>
    <w:rsid w:val="00330C52"/>
    <w:rsid w:val="00330FD4"/>
    <w:rsid w:val="00331973"/>
    <w:rsid w:val="003325BA"/>
    <w:rsid w:val="00333DA1"/>
    <w:rsid w:val="0033410F"/>
    <w:rsid w:val="00334402"/>
    <w:rsid w:val="00334947"/>
    <w:rsid w:val="003359CF"/>
    <w:rsid w:val="00336149"/>
    <w:rsid w:val="003369C6"/>
    <w:rsid w:val="00336A1C"/>
    <w:rsid w:val="00336CFE"/>
    <w:rsid w:val="00336D40"/>
    <w:rsid w:val="00337FC1"/>
    <w:rsid w:val="00340088"/>
    <w:rsid w:val="00340FA1"/>
    <w:rsid w:val="00341685"/>
    <w:rsid w:val="003421DB"/>
    <w:rsid w:val="003421E7"/>
    <w:rsid w:val="0034300F"/>
    <w:rsid w:val="003434F6"/>
    <w:rsid w:val="00343C97"/>
    <w:rsid w:val="00345065"/>
    <w:rsid w:val="00345391"/>
    <w:rsid w:val="0034556C"/>
    <w:rsid w:val="003460E2"/>
    <w:rsid w:val="00346E6C"/>
    <w:rsid w:val="00347445"/>
    <w:rsid w:val="00347663"/>
    <w:rsid w:val="00347B1A"/>
    <w:rsid w:val="00347DBA"/>
    <w:rsid w:val="00351109"/>
    <w:rsid w:val="00351241"/>
    <w:rsid w:val="00351681"/>
    <w:rsid w:val="00352203"/>
    <w:rsid w:val="00352EB0"/>
    <w:rsid w:val="00352F75"/>
    <w:rsid w:val="003540A2"/>
    <w:rsid w:val="0035536B"/>
    <w:rsid w:val="00356DA1"/>
    <w:rsid w:val="00357A9D"/>
    <w:rsid w:val="003606D9"/>
    <w:rsid w:val="00360FA7"/>
    <w:rsid w:val="0036119B"/>
    <w:rsid w:val="0036284B"/>
    <w:rsid w:val="003638AB"/>
    <w:rsid w:val="00363BB4"/>
    <w:rsid w:val="00364331"/>
    <w:rsid w:val="003648A2"/>
    <w:rsid w:val="003648F2"/>
    <w:rsid w:val="00364DD6"/>
    <w:rsid w:val="003652DA"/>
    <w:rsid w:val="003659A9"/>
    <w:rsid w:val="00366731"/>
    <w:rsid w:val="00366BC1"/>
    <w:rsid w:val="00366BC9"/>
    <w:rsid w:val="00366D51"/>
    <w:rsid w:val="003674B6"/>
    <w:rsid w:val="00367513"/>
    <w:rsid w:val="00367E3B"/>
    <w:rsid w:val="0037022D"/>
    <w:rsid w:val="0037114C"/>
    <w:rsid w:val="00371858"/>
    <w:rsid w:val="003722F8"/>
    <w:rsid w:val="003723D5"/>
    <w:rsid w:val="003727EB"/>
    <w:rsid w:val="003739B2"/>
    <w:rsid w:val="00373C74"/>
    <w:rsid w:val="00373D69"/>
    <w:rsid w:val="0037469C"/>
    <w:rsid w:val="003746A8"/>
    <w:rsid w:val="0037516E"/>
    <w:rsid w:val="00375EB9"/>
    <w:rsid w:val="00376527"/>
    <w:rsid w:val="00376674"/>
    <w:rsid w:val="00376C30"/>
    <w:rsid w:val="003774EB"/>
    <w:rsid w:val="00377821"/>
    <w:rsid w:val="003779F8"/>
    <w:rsid w:val="00377EF0"/>
    <w:rsid w:val="00380E5F"/>
    <w:rsid w:val="0038153A"/>
    <w:rsid w:val="0038196F"/>
    <w:rsid w:val="00382481"/>
    <w:rsid w:val="00383BAE"/>
    <w:rsid w:val="0038428B"/>
    <w:rsid w:val="00384F31"/>
    <w:rsid w:val="00386375"/>
    <w:rsid w:val="00386C45"/>
    <w:rsid w:val="00387813"/>
    <w:rsid w:val="00387B89"/>
    <w:rsid w:val="003903C4"/>
    <w:rsid w:val="003907ED"/>
    <w:rsid w:val="00390DAF"/>
    <w:rsid w:val="00391AFA"/>
    <w:rsid w:val="00391D43"/>
    <w:rsid w:val="00392148"/>
    <w:rsid w:val="003928B8"/>
    <w:rsid w:val="003928ED"/>
    <w:rsid w:val="00393629"/>
    <w:rsid w:val="00393E19"/>
    <w:rsid w:val="003941FC"/>
    <w:rsid w:val="00395783"/>
    <w:rsid w:val="00395BCB"/>
    <w:rsid w:val="00396974"/>
    <w:rsid w:val="00396FF5"/>
    <w:rsid w:val="00397A20"/>
    <w:rsid w:val="003A1853"/>
    <w:rsid w:val="003A370F"/>
    <w:rsid w:val="003A402F"/>
    <w:rsid w:val="003A5344"/>
    <w:rsid w:val="003A5438"/>
    <w:rsid w:val="003A78C4"/>
    <w:rsid w:val="003B0F19"/>
    <w:rsid w:val="003B12B7"/>
    <w:rsid w:val="003B1A7D"/>
    <w:rsid w:val="003B2EC5"/>
    <w:rsid w:val="003B365C"/>
    <w:rsid w:val="003B3AE5"/>
    <w:rsid w:val="003B5CC8"/>
    <w:rsid w:val="003B5D29"/>
    <w:rsid w:val="003B5F0E"/>
    <w:rsid w:val="003B6311"/>
    <w:rsid w:val="003B7AB2"/>
    <w:rsid w:val="003C051B"/>
    <w:rsid w:val="003C05ED"/>
    <w:rsid w:val="003C0AF3"/>
    <w:rsid w:val="003C0C65"/>
    <w:rsid w:val="003C0DA5"/>
    <w:rsid w:val="003C0E03"/>
    <w:rsid w:val="003C1CCC"/>
    <w:rsid w:val="003C42B3"/>
    <w:rsid w:val="003C4895"/>
    <w:rsid w:val="003C5602"/>
    <w:rsid w:val="003C5832"/>
    <w:rsid w:val="003C652A"/>
    <w:rsid w:val="003C6678"/>
    <w:rsid w:val="003C68C9"/>
    <w:rsid w:val="003C7249"/>
    <w:rsid w:val="003D0F93"/>
    <w:rsid w:val="003D1445"/>
    <w:rsid w:val="003D1B90"/>
    <w:rsid w:val="003D1EFF"/>
    <w:rsid w:val="003D252F"/>
    <w:rsid w:val="003D2ABC"/>
    <w:rsid w:val="003D2DE6"/>
    <w:rsid w:val="003D2EFF"/>
    <w:rsid w:val="003D3749"/>
    <w:rsid w:val="003D3BD5"/>
    <w:rsid w:val="003D4EAC"/>
    <w:rsid w:val="003D5003"/>
    <w:rsid w:val="003D52BE"/>
    <w:rsid w:val="003D5356"/>
    <w:rsid w:val="003D55B9"/>
    <w:rsid w:val="003D65CF"/>
    <w:rsid w:val="003D6D9C"/>
    <w:rsid w:val="003D7D8D"/>
    <w:rsid w:val="003E0021"/>
    <w:rsid w:val="003E03AF"/>
    <w:rsid w:val="003E0410"/>
    <w:rsid w:val="003E0DBA"/>
    <w:rsid w:val="003E0FDF"/>
    <w:rsid w:val="003E16D1"/>
    <w:rsid w:val="003E17CC"/>
    <w:rsid w:val="003E1DF2"/>
    <w:rsid w:val="003E1FC5"/>
    <w:rsid w:val="003E2539"/>
    <w:rsid w:val="003E2A55"/>
    <w:rsid w:val="003E327F"/>
    <w:rsid w:val="003E4C26"/>
    <w:rsid w:val="003E6113"/>
    <w:rsid w:val="003E6DCF"/>
    <w:rsid w:val="003E7E44"/>
    <w:rsid w:val="003F0D5E"/>
    <w:rsid w:val="003F1A74"/>
    <w:rsid w:val="003F2639"/>
    <w:rsid w:val="003F35DD"/>
    <w:rsid w:val="003F41A3"/>
    <w:rsid w:val="003F4697"/>
    <w:rsid w:val="003F48C9"/>
    <w:rsid w:val="003F4CD4"/>
    <w:rsid w:val="003F54EC"/>
    <w:rsid w:val="003F55B7"/>
    <w:rsid w:val="003F5C26"/>
    <w:rsid w:val="003F5E4F"/>
    <w:rsid w:val="003F7736"/>
    <w:rsid w:val="003F7AB2"/>
    <w:rsid w:val="003F7AB4"/>
    <w:rsid w:val="0040053C"/>
    <w:rsid w:val="0040056A"/>
    <w:rsid w:val="00400682"/>
    <w:rsid w:val="00401946"/>
    <w:rsid w:val="00401E4E"/>
    <w:rsid w:val="004027A6"/>
    <w:rsid w:val="00402A0F"/>
    <w:rsid w:val="00402A3E"/>
    <w:rsid w:val="00403060"/>
    <w:rsid w:val="00404AF1"/>
    <w:rsid w:val="00405740"/>
    <w:rsid w:val="004062FD"/>
    <w:rsid w:val="004063BC"/>
    <w:rsid w:val="00406B38"/>
    <w:rsid w:val="00407563"/>
    <w:rsid w:val="004103AF"/>
    <w:rsid w:val="00410FDF"/>
    <w:rsid w:val="00411717"/>
    <w:rsid w:val="004117CF"/>
    <w:rsid w:val="00412369"/>
    <w:rsid w:val="00412509"/>
    <w:rsid w:val="00412C68"/>
    <w:rsid w:val="00412DF1"/>
    <w:rsid w:val="00414C64"/>
    <w:rsid w:val="00414C6A"/>
    <w:rsid w:val="004156F6"/>
    <w:rsid w:val="00415A5E"/>
    <w:rsid w:val="00415BE2"/>
    <w:rsid w:val="00417B7F"/>
    <w:rsid w:val="00420522"/>
    <w:rsid w:val="0042149A"/>
    <w:rsid w:val="00422B23"/>
    <w:rsid w:val="004233C8"/>
    <w:rsid w:val="00423C2F"/>
    <w:rsid w:val="004243BC"/>
    <w:rsid w:val="00425C6E"/>
    <w:rsid w:val="00426612"/>
    <w:rsid w:val="00426647"/>
    <w:rsid w:val="00426C4B"/>
    <w:rsid w:val="00426F33"/>
    <w:rsid w:val="00427998"/>
    <w:rsid w:val="004304B2"/>
    <w:rsid w:val="00430BA3"/>
    <w:rsid w:val="00430D33"/>
    <w:rsid w:val="00431763"/>
    <w:rsid w:val="00431BD0"/>
    <w:rsid w:val="00432F85"/>
    <w:rsid w:val="00433028"/>
    <w:rsid w:val="00433CC3"/>
    <w:rsid w:val="00433D79"/>
    <w:rsid w:val="00433E02"/>
    <w:rsid w:val="00434567"/>
    <w:rsid w:val="00434B88"/>
    <w:rsid w:val="004361C0"/>
    <w:rsid w:val="00436568"/>
    <w:rsid w:val="004373A4"/>
    <w:rsid w:val="0044064C"/>
    <w:rsid w:val="00440660"/>
    <w:rsid w:val="004409CF"/>
    <w:rsid w:val="00440FE6"/>
    <w:rsid w:val="004410EE"/>
    <w:rsid w:val="00441388"/>
    <w:rsid w:val="00442EC3"/>
    <w:rsid w:val="0044366A"/>
    <w:rsid w:val="0044760D"/>
    <w:rsid w:val="004476B1"/>
    <w:rsid w:val="00450426"/>
    <w:rsid w:val="00450767"/>
    <w:rsid w:val="00450BB1"/>
    <w:rsid w:val="00450BFD"/>
    <w:rsid w:val="00451487"/>
    <w:rsid w:val="00451636"/>
    <w:rsid w:val="004520D3"/>
    <w:rsid w:val="0045302B"/>
    <w:rsid w:val="00453B94"/>
    <w:rsid w:val="00453F43"/>
    <w:rsid w:val="0045430D"/>
    <w:rsid w:val="00455539"/>
    <w:rsid w:val="00455CE6"/>
    <w:rsid w:val="00455EE5"/>
    <w:rsid w:val="004564E5"/>
    <w:rsid w:val="004606E6"/>
    <w:rsid w:val="0046163D"/>
    <w:rsid w:val="0046165D"/>
    <w:rsid w:val="00461928"/>
    <w:rsid w:val="00461EBC"/>
    <w:rsid w:val="00462090"/>
    <w:rsid w:val="00462CD2"/>
    <w:rsid w:val="00462D86"/>
    <w:rsid w:val="0046352D"/>
    <w:rsid w:val="00463569"/>
    <w:rsid w:val="004640B4"/>
    <w:rsid w:val="004646A6"/>
    <w:rsid w:val="00464746"/>
    <w:rsid w:val="00464E25"/>
    <w:rsid w:val="00466C59"/>
    <w:rsid w:val="00467398"/>
    <w:rsid w:val="004676BB"/>
    <w:rsid w:val="00467798"/>
    <w:rsid w:val="00467CE7"/>
    <w:rsid w:val="0047013C"/>
    <w:rsid w:val="00470440"/>
    <w:rsid w:val="00470A5D"/>
    <w:rsid w:val="00470D52"/>
    <w:rsid w:val="00471E86"/>
    <w:rsid w:val="00472028"/>
    <w:rsid w:val="00472057"/>
    <w:rsid w:val="004722F0"/>
    <w:rsid w:val="004729EE"/>
    <w:rsid w:val="00472D35"/>
    <w:rsid w:val="00474432"/>
    <w:rsid w:val="00474E08"/>
    <w:rsid w:val="0047540D"/>
    <w:rsid w:val="00475556"/>
    <w:rsid w:val="00475850"/>
    <w:rsid w:val="00476231"/>
    <w:rsid w:val="0047645D"/>
    <w:rsid w:val="004774AD"/>
    <w:rsid w:val="00477C9C"/>
    <w:rsid w:val="00477FA2"/>
    <w:rsid w:val="00480D44"/>
    <w:rsid w:val="00480E21"/>
    <w:rsid w:val="004819FA"/>
    <w:rsid w:val="0048288F"/>
    <w:rsid w:val="00483607"/>
    <w:rsid w:val="004841E4"/>
    <w:rsid w:val="004844A3"/>
    <w:rsid w:val="00484621"/>
    <w:rsid w:val="00484C83"/>
    <w:rsid w:val="00484D5D"/>
    <w:rsid w:val="0048638D"/>
    <w:rsid w:val="00486466"/>
    <w:rsid w:val="0048705E"/>
    <w:rsid w:val="0048712A"/>
    <w:rsid w:val="0048741E"/>
    <w:rsid w:val="00487701"/>
    <w:rsid w:val="00487E09"/>
    <w:rsid w:val="00490566"/>
    <w:rsid w:val="00490D0C"/>
    <w:rsid w:val="0049224F"/>
    <w:rsid w:val="00492CC8"/>
    <w:rsid w:val="004932FE"/>
    <w:rsid w:val="0049391C"/>
    <w:rsid w:val="00494224"/>
    <w:rsid w:val="00494549"/>
    <w:rsid w:val="00494D39"/>
    <w:rsid w:val="004954C6"/>
    <w:rsid w:val="00495F84"/>
    <w:rsid w:val="00497D53"/>
    <w:rsid w:val="00497F8D"/>
    <w:rsid w:val="00497FDD"/>
    <w:rsid w:val="004A132C"/>
    <w:rsid w:val="004A1768"/>
    <w:rsid w:val="004A1DB5"/>
    <w:rsid w:val="004A20B1"/>
    <w:rsid w:val="004A2EC3"/>
    <w:rsid w:val="004A323C"/>
    <w:rsid w:val="004A3C90"/>
    <w:rsid w:val="004A3EDE"/>
    <w:rsid w:val="004A4304"/>
    <w:rsid w:val="004A480E"/>
    <w:rsid w:val="004A7D96"/>
    <w:rsid w:val="004A7DD2"/>
    <w:rsid w:val="004B05ED"/>
    <w:rsid w:val="004B22A9"/>
    <w:rsid w:val="004B25AE"/>
    <w:rsid w:val="004B2786"/>
    <w:rsid w:val="004B2EC0"/>
    <w:rsid w:val="004B353E"/>
    <w:rsid w:val="004B466B"/>
    <w:rsid w:val="004B4CD6"/>
    <w:rsid w:val="004B5A2E"/>
    <w:rsid w:val="004B6029"/>
    <w:rsid w:val="004B62AF"/>
    <w:rsid w:val="004B62C9"/>
    <w:rsid w:val="004B7727"/>
    <w:rsid w:val="004B795C"/>
    <w:rsid w:val="004C01DC"/>
    <w:rsid w:val="004C22A0"/>
    <w:rsid w:val="004C24CE"/>
    <w:rsid w:val="004C25EB"/>
    <w:rsid w:val="004C2C1D"/>
    <w:rsid w:val="004C2EDE"/>
    <w:rsid w:val="004C52BC"/>
    <w:rsid w:val="004C66FE"/>
    <w:rsid w:val="004C67C3"/>
    <w:rsid w:val="004C6D29"/>
    <w:rsid w:val="004C70EA"/>
    <w:rsid w:val="004C7DD6"/>
    <w:rsid w:val="004C7E70"/>
    <w:rsid w:val="004C7FA4"/>
    <w:rsid w:val="004D04D0"/>
    <w:rsid w:val="004D04FF"/>
    <w:rsid w:val="004D07E0"/>
    <w:rsid w:val="004D1448"/>
    <w:rsid w:val="004D1C18"/>
    <w:rsid w:val="004D2321"/>
    <w:rsid w:val="004D2F3C"/>
    <w:rsid w:val="004D311B"/>
    <w:rsid w:val="004D3A1D"/>
    <w:rsid w:val="004D3C8F"/>
    <w:rsid w:val="004D49B8"/>
    <w:rsid w:val="004D50BD"/>
    <w:rsid w:val="004D55FA"/>
    <w:rsid w:val="004D57F1"/>
    <w:rsid w:val="004D5E3C"/>
    <w:rsid w:val="004D644F"/>
    <w:rsid w:val="004D6520"/>
    <w:rsid w:val="004E089B"/>
    <w:rsid w:val="004E180B"/>
    <w:rsid w:val="004E2B64"/>
    <w:rsid w:val="004E2E97"/>
    <w:rsid w:val="004E33AC"/>
    <w:rsid w:val="004E3C1E"/>
    <w:rsid w:val="004E45A5"/>
    <w:rsid w:val="004E4ECF"/>
    <w:rsid w:val="004E4F3E"/>
    <w:rsid w:val="004E5343"/>
    <w:rsid w:val="004E53E1"/>
    <w:rsid w:val="004E6419"/>
    <w:rsid w:val="004E6F09"/>
    <w:rsid w:val="004E6FB0"/>
    <w:rsid w:val="004E6FD6"/>
    <w:rsid w:val="004E797D"/>
    <w:rsid w:val="004F1345"/>
    <w:rsid w:val="004F1BFA"/>
    <w:rsid w:val="004F1FF0"/>
    <w:rsid w:val="004F24FF"/>
    <w:rsid w:val="004F2E09"/>
    <w:rsid w:val="004F425E"/>
    <w:rsid w:val="004F4A52"/>
    <w:rsid w:val="004F4F45"/>
    <w:rsid w:val="004F588B"/>
    <w:rsid w:val="004F6917"/>
    <w:rsid w:val="004F76B2"/>
    <w:rsid w:val="004F7F19"/>
    <w:rsid w:val="005008F8"/>
    <w:rsid w:val="00501006"/>
    <w:rsid w:val="005014CD"/>
    <w:rsid w:val="00501E4F"/>
    <w:rsid w:val="00502A46"/>
    <w:rsid w:val="00502D7F"/>
    <w:rsid w:val="00502EC4"/>
    <w:rsid w:val="00502FC7"/>
    <w:rsid w:val="00503975"/>
    <w:rsid w:val="005046E2"/>
    <w:rsid w:val="00504F82"/>
    <w:rsid w:val="005052AE"/>
    <w:rsid w:val="005053A6"/>
    <w:rsid w:val="005053FB"/>
    <w:rsid w:val="005060FF"/>
    <w:rsid w:val="00507857"/>
    <w:rsid w:val="005079CE"/>
    <w:rsid w:val="00512164"/>
    <w:rsid w:val="005125B4"/>
    <w:rsid w:val="00512AD4"/>
    <w:rsid w:val="00512EBE"/>
    <w:rsid w:val="00513537"/>
    <w:rsid w:val="00513FDB"/>
    <w:rsid w:val="0051416F"/>
    <w:rsid w:val="00514446"/>
    <w:rsid w:val="0051565E"/>
    <w:rsid w:val="00515F0D"/>
    <w:rsid w:val="005162C4"/>
    <w:rsid w:val="0051693C"/>
    <w:rsid w:val="00517631"/>
    <w:rsid w:val="00517CCC"/>
    <w:rsid w:val="00517FBA"/>
    <w:rsid w:val="005202A6"/>
    <w:rsid w:val="00520833"/>
    <w:rsid w:val="00520BC6"/>
    <w:rsid w:val="00520D30"/>
    <w:rsid w:val="00520E7C"/>
    <w:rsid w:val="00520FD8"/>
    <w:rsid w:val="005225B7"/>
    <w:rsid w:val="00522B17"/>
    <w:rsid w:val="005243FD"/>
    <w:rsid w:val="00524619"/>
    <w:rsid w:val="0052525C"/>
    <w:rsid w:val="00525695"/>
    <w:rsid w:val="00525930"/>
    <w:rsid w:val="00525C42"/>
    <w:rsid w:val="00526258"/>
    <w:rsid w:val="005273EC"/>
    <w:rsid w:val="00527985"/>
    <w:rsid w:val="00527F20"/>
    <w:rsid w:val="005304F3"/>
    <w:rsid w:val="005316ED"/>
    <w:rsid w:val="00531E61"/>
    <w:rsid w:val="00532662"/>
    <w:rsid w:val="00533636"/>
    <w:rsid w:val="00533764"/>
    <w:rsid w:val="00534147"/>
    <w:rsid w:val="005343D8"/>
    <w:rsid w:val="005349CF"/>
    <w:rsid w:val="00534CFF"/>
    <w:rsid w:val="00534D48"/>
    <w:rsid w:val="005363BE"/>
    <w:rsid w:val="00536815"/>
    <w:rsid w:val="00537117"/>
    <w:rsid w:val="0053721E"/>
    <w:rsid w:val="005377C2"/>
    <w:rsid w:val="00537AA6"/>
    <w:rsid w:val="005401E0"/>
    <w:rsid w:val="0054060F"/>
    <w:rsid w:val="00540B80"/>
    <w:rsid w:val="0054183F"/>
    <w:rsid w:val="00542C72"/>
    <w:rsid w:val="00543853"/>
    <w:rsid w:val="00543BED"/>
    <w:rsid w:val="00544088"/>
    <w:rsid w:val="00544216"/>
    <w:rsid w:val="00544BCF"/>
    <w:rsid w:val="00546496"/>
    <w:rsid w:val="00546659"/>
    <w:rsid w:val="00546AC2"/>
    <w:rsid w:val="00546AFD"/>
    <w:rsid w:val="00546B65"/>
    <w:rsid w:val="00546C4E"/>
    <w:rsid w:val="00547723"/>
    <w:rsid w:val="0054798B"/>
    <w:rsid w:val="005504F9"/>
    <w:rsid w:val="005507B4"/>
    <w:rsid w:val="00550DAE"/>
    <w:rsid w:val="0055172E"/>
    <w:rsid w:val="00552949"/>
    <w:rsid w:val="00552C8D"/>
    <w:rsid w:val="00553F59"/>
    <w:rsid w:val="00554E27"/>
    <w:rsid w:val="0055563D"/>
    <w:rsid w:val="005559F3"/>
    <w:rsid w:val="00555D17"/>
    <w:rsid w:val="00556580"/>
    <w:rsid w:val="00556925"/>
    <w:rsid w:val="00556A45"/>
    <w:rsid w:val="0055787F"/>
    <w:rsid w:val="00557DA8"/>
    <w:rsid w:val="00560193"/>
    <w:rsid w:val="00560218"/>
    <w:rsid w:val="00560D83"/>
    <w:rsid w:val="00560FF9"/>
    <w:rsid w:val="00561003"/>
    <w:rsid w:val="005611EB"/>
    <w:rsid w:val="0056154B"/>
    <w:rsid w:val="005617B4"/>
    <w:rsid w:val="00561B1D"/>
    <w:rsid w:val="00563301"/>
    <w:rsid w:val="005634ED"/>
    <w:rsid w:val="00563923"/>
    <w:rsid w:val="005656A1"/>
    <w:rsid w:val="00565820"/>
    <w:rsid w:val="00566309"/>
    <w:rsid w:val="00566A32"/>
    <w:rsid w:val="00570055"/>
    <w:rsid w:val="005703FA"/>
    <w:rsid w:val="00571CE2"/>
    <w:rsid w:val="00571FAD"/>
    <w:rsid w:val="00572BCD"/>
    <w:rsid w:val="00572C81"/>
    <w:rsid w:val="00572CDF"/>
    <w:rsid w:val="00572F10"/>
    <w:rsid w:val="00572F32"/>
    <w:rsid w:val="005739EB"/>
    <w:rsid w:val="0057419A"/>
    <w:rsid w:val="00575F68"/>
    <w:rsid w:val="00575FBE"/>
    <w:rsid w:val="0057665A"/>
    <w:rsid w:val="00576C0B"/>
    <w:rsid w:val="00577693"/>
    <w:rsid w:val="00577A1E"/>
    <w:rsid w:val="00577B5D"/>
    <w:rsid w:val="00577B91"/>
    <w:rsid w:val="005802DE"/>
    <w:rsid w:val="00580542"/>
    <w:rsid w:val="0058098D"/>
    <w:rsid w:val="00580E44"/>
    <w:rsid w:val="0058151F"/>
    <w:rsid w:val="00581F6D"/>
    <w:rsid w:val="00582ABA"/>
    <w:rsid w:val="0058419B"/>
    <w:rsid w:val="00585527"/>
    <w:rsid w:val="00585626"/>
    <w:rsid w:val="00585C45"/>
    <w:rsid w:val="00585E1E"/>
    <w:rsid w:val="00586860"/>
    <w:rsid w:val="005868BB"/>
    <w:rsid w:val="00586F7B"/>
    <w:rsid w:val="00587B21"/>
    <w:rsid w:val="00587E60"/>
    <w:rsid w:val="005901D1"/>
    <w:rsid w:val="00590330"/>
    <w:rsid w:val="00592A5C"/>
    <w:rsid w:val="00592B18"/>
    <w:rsid w:val="00593092"/>
    <w:rsid w:val="00593294"/>
    <w:rsid w:val="005942D8"/>
    <w:rsid w:val="005944DA"/>
    <w:rsid w:val="0059451F"/>
    <w:rsid w:val="005946FB"/>
    <w:rsid w:val="00594BCA"/>
    <w:rsid w:val="0059639B"/>
    <w:rsid w:val="005976E2"/>
    <w:rsid w:val="005978BF"/>
    <w:rsid w:val="00597EF9"/>
    <w:rsid w:val="005A02EF"/>
    <w:rsid w:val="005A10A2"/>
    <w:rsid w:val="005A146F"/>
    <w:rsid w:val="005A14EA"/>
    <w:rsid w:val="005A1DE1"/>
    <w:rsid w:val="005A1E1F"/>
    <w:rsid w:val="005A207A"/>
    <w:rsid w:val="005A331C"/>
    <w:rsid w:val="005A351E"/>
    <w:rsid w:val="005A3799"/>
    <w:rsid w:val="005A47BD"/>
    <w:rsid w:val="005A4DF9"/>
    <w:rsid w:val="005A5A10"/>
    <w:rsid w:val="005A6964"/>
    <w:rsid w:val="005A71D6"/>
    <w:rsid w:val="005A742F"/>
    <w:rsid w:val="005A76EF"/>
    <w:rsid w:val="005B0594"/>
    <w:rsid w:val="005B0927"/>
    <w:rsid w:val="005B0BD9"/>
    <w:rsid w:val="005B251B"/>
    <w:rsid w:val="005B2529"/>
    <w:rsid w:val="005B463C"/>
    <w:rsid w:val="005B47F3"/>
    <w:rsid w:val="005B4FF7"/>
    <w:rsid w:val="005B5B4C"/>
    <w:rsid w:val="005B74A7"/>
    <w:rsid w:val="005C00A9"/>
    <w:rsid w:val="005C0286"/>
    <w:rsid w:val="005C0CD5"/>
    <w:rsid w:val="005C0E06"/>
    <w:rsid w:val="005C0F4E"/>
    <w:rsid w:val="005C19FD"/>
    <w:rsid w:val="005C1A5E"/>
    <w:rsid w:val="005C273E"/>
    <w:rsid w:val="005C2AC9"/>
    <w:rsid w:val="005C2EC4"/>
    <w:rsid w:val="005C3960"/>
    <w:rsid w:val="005C3BB2"/>
    <w:rsid w:val="005C423F"/>
    <w:rsid w:val="005C454E"/>
    <w:rsid w:val="005C488E"/>
    <w:rsid w:val="005C50E9"/>
    <w:rsid w:val="005C5E0C"/>
    <w:rsid w:val="005C6804"/>
    <w:rsid w:val="005C72F5"/>
    <w:rsid w:val="005D0B1F"/>
    <w:rsid w:val="005D0CBD"/>
    <w:rsid w:val="005D1646"/>
    <w:rsid w:val="005D1F74"/>
    <w:rsid w:val="005D22D9"/>
    <w:rsid w:val="005D28C3"/>
    <w:rsid w:val="005D31C2"/>
    <w:rsid w:val="005D4DC8"/>
    <w:rsid w:val="005D6DF0"/>
    <w:rsid w:val="005D753B"/>
    <w:rsid w:val="005D7E7C"/>
    <w:rsid w:val="005D7F00"/>
    <w:rsid w:val="005E036A"/>
    <w:rsid w:val="005E0544"/>
    <w:rsid w:val="005E0BDF"/>
    <w:rsid w:val="005E0BFA"/>
    <w:rsid w:val="005E144A"/>
    <w:rsid w:val="005E1A3A"/>
    <w:rsid w:val="005E2B8A"/>
    <w:rsid w:val="005E2BFE"/>
    <w:rsid w:val="005E2EB2"/>
    <w:rsid w:val="005E2FB1"/>
    <w:rsid w:val="005E2FE9"/>
    <w:rsid w:val="005E317E"/>
    <w:rsid w:val="005E3329"/>
    <w:rsid w:val="005E3DA0"/>
    <w:rsid w:val="005E4297"/>
    <w:rsid w:val="005E4BEC"/>
    <w:rsid w:val="005E4F2F"/>
    <w:rsid w:val="005E5498"/>
    <w:rsid w:val="005E6CF8"/>
    <w:rsid w:val="005F087D"/>
    <w:rsid w:val="005F17AA"/>
    <w:rsid w:val="005F21C0"/>
    <w:rsid w:val="005F3819"/>
    <w:rsid w:val="005F3896"/>
    <w:rsid w:val="005F4C4A"/>
    <w:rsid w:val="005F6378"/>
    <w:rsid w:val="005F65AF"/>
    <w:rsid w:val="00600B6C"/>
    <w:rsid w:val="00601927"/>
    <w:rsid w:val="00601FAB"/>
    <w:rsid w:val="00602AEA"/>
    <w:rsid w:val="00602C24"/>
    <w:rsid w:val="00603B99"/>
    <w:rsid w:val="00603EC9"/>
    <w:rsid w:val="00604348"/>
    <w:rsid w:val="00604368"/>
    <w:rsid w:val="00604A05"/>
    <w:rsid w:val="006050CE"/>
    <w:rsid w:val="00605175"/>
    <w:rsid w:val="00610065"/>
    <w:rsid w:val="00610351"/>
    <w:rsid w:val="0061073C"/>
    <w:rsid w:val="00611748"/>
    <w:rsid w:val="00612C64"/>
    <w:rsid w:val="0061333D"/>
    <w:rsid w:val="006133A1"/>
    <w:rsid w:val="006133D2"/>
    <w:rsid w:val="00613B89"/>
    <w:rsid w:val="00614030"/>
    <w:rsid w:val="006150BD"/>
    <w:rsid w:val="006165D8"/>
    <w:rsid w:val="006173DC"/>
    <w:rsid w:val="00620553"/>
    <w:rsid w:val="006212C1"/>
    <w:rsid w:val="00621DEB"/>
    <w:rsid w:val="00621EE8"/>
    <w:rsid w:val="00623DC6"/>
    <w:rsid w:val="00624815"/>
    <w:rsid w:val="006255DA"/>
    <w:rsid w:val="00626915"/>
    <w:rsid w:val="00627D4C"/>
    <w:rsid w:val="00627E3A"/>
    <w:rsid w:val="00630396"/>
    <w:rsid w:val="00630B0D"/>
    <w:rsid w:val="006319A9"/>
    <w:rsid w:val="00631D85"/>
    <w:rsid w:val="00632043"/>
    <w:rsid w:val="0063265B"/>
    <w:rsid w:val="00632845"/>
    <w:rsid w:val="00633919"/>
    <w:rsid w:val="00634358"/>
    <w:rsid w:val="00634BFF"/>
    <w:rsid w:val="00634E09"/>
    <w:rsid w:val="006358EE"/>
    <w:rsid w:val="00636338"/>
    <w:rsid w:val="0063649D"/>
    <w:rsid w:val="00636EEB"/>
    <w:rsid w:val="00637032"/>
    <w:rsid w:val="00640FD9"/>
    <w:rsid w:val="0064232D"/>
    <w:rsid w:val="0064257C"/>
    <w:rsid w:val="00642A80"/>
    <w:rsid w:val="0064377D"/>
    <w:rsid w:val="00644DD0"/>
    <w:rsid w:val="006455CE"/>
    <w:rsid w:val="00645B25"/>
    <w:rsid w:val="00645F3E"/>
    <w:rsid w:val="006464C3"/>
    <w:rsid w:val="00646A20"/>
    <w:rsid w:val="00647703"/>
    <w:rsid w:val="00650159"/>
    <w:rsid w:val="00650340"/>
    <w:rsid w:val="00650CE6"/>
    <w:rsid w:val="00650D17"/>
    <w:rsid w:val="00651061"/>
    <w:rsid w:val="0065155B"/>
    <w:rsid w:val="006524A0"/>
    <w:rsid w:val="006525D0"/>
    <w:rsid w:val="00652624"/>
    <w:rsid w:val="00652C9F"/>
    <w:rsid w:val="00652F65"/>
    <w:rsid w:val="00653AEE"/>
    <w:rsid w:val="00654C6E"/>
    <w:rsid w:val="006561F3"/>
    <w:rsid w:val="00656219"/>
    <w:rsid w:val="00656FDC"/>
    <w:rsid w:val="00657565"/>
    <w:rsid w:val="00657905"/>
    <w:rsid w:val="0066085A"/>
    <w:rsid w:val="00660D31"/>
    <w:rsid w:val="006615FB"/>
    <w:rsid w:val="0066196A"/>
    <w:rsid w:val="00661E14"/>
    <w:rsid w:val="00662969"/>
    <w:rsid w:val="00662D1F"/>
    <w:rsid w:val="006638A7"/>
    <w:rsid w:val="00664547"/>
    <w:rsid w:val="00664983"/>
    <w:rsid w:val="00665D9A"/>
    <w:rsid w:val="006665E9"/>
    <w:rsid w:val="00667265"/>
    <w:rsid w:val="00670912"/>
    <w:rsid w:val="00670A8D"/>
    <w:rsid w:val="00671618"/>
    <w:rsid w:val="00672EC4"/>
    <w:rsid w:val="006730FB"/>
    <w:rsid w:val="00673517"/>
    <w:rsid w:val="006741FD"/>
    <w:rsid w:val="006748C8"/>
    <w:rsid w:val="0067533D"/>
    <w:rsid w:val="00676EB4"/>
    <w:rsid w:val="00676EFD"/>
    <w:rsid w:val="00677333"/>
    <w:rsid w:val="00677840"/>
    <w:rsid w:val="00680D6E"/>
    <w:rsid w:val="006811B9"/>
    <w:rsid w:val="00681A4F"/>
    <w:rsid w:val="00681BAD"/>
    <w:rsid w:val="006835E6"/>
    <w:rsid w:val="00684588"/>
    <w:rsid w:val="006846BB"/>
    <w:rsid w:val="006849B5"/>
    <w:rsid w:val="00684F9B"/>
    <w:rsid w:val="00685559"/>
    <w:rsid w:val="006857FE"/>
    <w:rsid w:val="00685A4A"/>
    <w:rsid w:val="006862A0"/>
    <w:rsid w:val="0068780C"/>
    <w:rsid w:val="00690468"/>
    <w:rsid w:val="00690472"/>
    <w:rsid w:val="006907EF"/>
    <w:rsid w:val="0069083E"/>
    <w:rsid w:val="00690A95"/>
    <w:rsid w:val="00690F9C"/>
    <w:rsid w:val="0069184E"/>
    <w:rsid w:val="006924C0"/>
    <w:rsid w:val="00693ABA"/>
    <w:rsid w:val="00693F71"/>
    <w:rsid w:val="0069451E"/>
    <w:rsid w:val="0069475C"/>
    <w:rsid w:val="00694C71"/>
    <w:rsid w:val="0069521C"/>
    <w:rsid w:val="006955BA"/>
    <w:rsid w:val="00695CEF"/>
    <w:rsid w:val="00695E08"/>
    <w:rsid w:val="00696FB5"/>
    <w:rsid w:val="006A05A2"/>
    <w:rsid w:val="006A12CB"/>
    <w:rsid w:val="006A1B7F"/>
    <w:rsid w:val="006A1BA3"/>
    <w:rsid w:val="006A22A4"/>
    <w:rsid w:val="006A35B0"/>
    <w:rsid w:val="006A3A44"/>
    <w:rsid w:val="006A4BFA"/>
    <w:rsid w:val="006A4F9C"/>
    <w:rsid w:val="006A5588"/>
    <w:rsid w:val="006A7DE0"/>
    <w:rsid w:val="006B0E21"/>
    <w:rsid w:val="006B2A47"/>
    <w:rsid w:val="006B37A4"/>
    <w:rsid w:val="006B3B8B"/>
    <w:rsid w:val="006B4469"/>
    <w:rsid w:val="006B61D3"/>
    <w:rsid w:val="006B729C"/>
    <w:rsid w:val="006B7D2C"/>
    <w:rsid w:val="006B7F7B"/>
    <w:rsid w:val="006C01E1"/>
    <w:rsid w:val="006C025B"/>
    <w:rsid w:val="006C05B0"/>
    <w:rsid w:val="006C379E"/>
    <w:rsid w:val="006C3A08"/>
    <w:rsid w:val="006C3A23"/>
    <w:rsid w:val="006C400C"/>
    <w:rsid w:val="006C4DFD"/>
    <w:rsid w:val="006C5417"/>
    <w:rsid w:val="006C5523"/>
    <w:rsid w:val="006C59B4"/>
    <w:rsid w:val="006C63E6"/>
    <w:rsid w:val="006C66B6"/>
    <w:rsid w:val="006C6A12"/>
    <w:rsid w:val="006C72D2"/>
    <w:rsid w:val="006C7882"/>
    <w:rsid w:val="006C793E"/>
    <w:rsid w:val="006C7AEE"/>
    <w:rsid w:val="006D0E57"/>
    <w:rsid w:val="006D2634"/>
    <w:rsid w:val="006D271A"/>
    <w:rsid w:val="006D2955"/>
    <w:rsid w:val="006D303E"/>
    <w:rsid w:val="006D3A4C"/>
    <w:rsid w:val="006D431E"/>
    <w:rsid w:val="006D4E75"/>
    <w:rsid w:val="006D5694"/>
    <w:rsid w:val="006D597B"/>
    <w:rsid w:val="006D7209"/>
    <w:rsid w:val="006D782F"/>
    <w:rsid w:val="006E01B6"/>
    <w:rsid w:val="006E0FE6"/>
    <w:rsid w:val="006E10E0"/>
    <w:rsid w:val="006E12C2"/>
    <w:rsid w:val="006E1466"/>
    <w:rsid w:val="006E1717"/>
    <w:rsid w:val="006E1875"/>
    <w:rsid w:val="006E291D"/>
    <w:rsid w:val="006E2F98"/>
    <w:rsid w:val="006E3063"/>
    <w:rsid w:val="006E3BFF"/>
    <w:rsid w:val="006E5247"/>
    <w:rsid w:val="006E5ECD"/>
    <w:rsid w:val="006E6071"/>
    <w:rsid w:val="006E644B"/>
    <w:rsid w:val="006E65B4"/>
    <w:rsid w:val="006E75B1"/>
    <w:rsid w:val="006F0667"/>
    <w:rsid w:val="006F0C7F"/>
    <w:rsid w:val="006F1C5F"/>
    <w:rsid w:val="006F2C7F"/>
    <w:rsid w:val="006F2D24"/>
    <w:rsid w:val="006F33F1"/>
    <w:rsid w:val="006F3494"/>
    <w:rsid w:val="006F3DA6"/>
    <w:rsid w:val="006F66D2"/>
    <w:rsid w:val="006F6EF2"/>
    <w:rsid w:val="006F74E3"/>
    <w:rsid w:val="006F76A7"/>
    <w:rsid w:val="006F7836"/>
    <w:rsid w:val="006F7BCC"/>
    <w:rsid w:val="006F7CDA"/>
    <w:rsid w:val="007004B1"/>
    <w:rsid w:val="00700C49"/>
    <w:rsid w:val="00700D13"/>
    <w:rsid w:val="00700DEC"/>
    <w:rsid w:val="00701443"/>
    <w:rsid w:val="00701483"/>
    <w:rsid w:val="00702063"/>
    <w:rsid w:val="007025C6"/>
    <w:rsid w:val="00702E98"/>
    <w:rsid w:val="007034F6"/>
    <w:rsid w:val="00703515"/>
    <w:rsid w:val="00703A0D"/>
    <w:rsid w:val="00704013"/>
    <w:rsid w:val="00705148"/>
    <w:rsid w:val="00705865"/>
    <w:rsid w:val="007062A2"/>
    <w:rsid w:val="0070662A"/>
    <w:rsid w:val="00707BEA"/>
    <w:rsid w:val="00707D9E"/>
    <w:rsid w:val="00707F23"/>
    <w:rsid w:val="00710482"/>
    <w:rsid w:val="007104FA"/>
    <w:rsid w:val="00710C37"/>
    <w:rsid w:val="0071120F"/>
    <w:rsid w:val="00711777"/>
    <w:rsid w:val="007119F8"/>
    <w:rsid w:val="00713355"/>
    <w:rsid w:val="00713DB2"/>
    <w:rsid w:val="00713FB5"/>
    <w:rsid w:val="007155A0"/>
    <w:rsid w:val="00715929"/>
    <w:rsid w:val="00715E88"/>
    <w:rsid w:val="00716117"/>
    <w:rsid w:val="00716488"/>
    <w:rsid w:val="0072014C"/>
    <w:rsid w:val="00720893"/>
    <w:rsid w:val="0072093C"/>
    <w:rsid w:val="00720AB9"/>
    <w:rsid w:val="00721163"/>
    <w:rsid w:val="0072159B"/>
    <w:rsid w:val="0072179B"/>
    <w:rsid w:val="00722232"/>
    <w:rsid w:val="00722E56"/>
    <w:rsid w:val="007232F7"/>
    <w:rsid w:val="007234F1"/>
    <w:rsid w:val="00723AE5"/>
    <w:rsid w:val="00724126"/>
    <w:rsid w:val="00724A95"/>
    <w:rsid w:val="00725892"/>
    <w:rsid w:val="00726430"/>
    <w:rsid w:val="007265F0"/>
    <w:rsid w:val="007277FD"/>
    <w:rsid w:val="00730281"/>
    <w:rsid w:val="00730A01"/>
    <w:rsid w:val="00731679"/>
    <w:rsid w:val="00731C40"/>
    <w:rsid w:val="00731F93"/>
    <w:rsid w:val="007321A9"/>
    <w:rsid w:val="00732775"/>
    <w:rsid w:val="00733850"/>
    <w:rsid w:val="007339CB"/>
    <w:rsid w:val="00733CCA"/>
    <w:rsid w:val="00733DA5"/>
    <w:rsid w:val="00734187"/>
    <w:rsid w:val="007344E9"/>
    <w:rsid w:val="00734981"/>
    <w:rsid w:val="00734C89"/>
    <w:rsid w:val="0073500F"/>
    <w:rsid w:val="007359F5"/>
    <w:rsid w:val="007369ED"/>
    <w:rsid w:val="007376DD"/>
    <w:rsid w:val="00737793"/>
    <w:rsid w:val="007378D0"/>
    <w:rsid w:val="00737954"/>
    <w:rsid w:val="0074151A"/>
    <w:rsid w:val="00741C39"/>
    <w:rsid w:val="00742601"/>
    <w:rsid w:val="0074294A"/>
    <w:rsid w:val="00743003"/>
    <w:rsid w:val="00745289"/>
    <w:rsid w:val="00745581"/>
    <w:rsid w:val="007461C9"/>
    <w:rsid w:val="00746218"/>
    <w:rsid w:val="00747538"/>
    <w:rsid w:val="00751507"/>
    <w:rsid w:val="0075193E"/>
    <w:rsid w:val="00752644"/>
    <w:rsid w:val="007531B6"/>
    <w:rsid w:val="00753A5E"/>
    <w:rsid w:val="00754A7F"/>
    <w:rsid w:val="00754DD0"/>
    <w:rsid w:val="00755153"/>
    <w:rsid w:val="00755A9D"/>
    <w:rsid w:val="007567B9"/>
    <w:rsid w:val="007567CC"/>
    <w:rsid w:val="00756D8C"/>
    <w:rsid w:val="00760061"/>
    <w:rsid w:val="0076156B"/>
    <w:rsid w:val="00761F63"/>
    <w:rsid w:val="00761FAC"/>
    <w:rsid w:val="0076200D"/>
    <w:rsid w:val="007624D7"/>
    <w:rsid w:val="007626C5"/>
    <w:rsid w:val="00762B7D"/>
    <w:rsid w:val="00762C79"/>
    <w:rsid w:val="0076366A"/>
    <w:rsid w:val="00763AE4"/>
    <w:rsid w:val="00764109"/>
    <w:rsid w:val="007648A3"/>
    <w:rsid w:val="00764E0E"/>
    <w:rsid w:val="0076642A"/>
    <w:rsid w:val="0076670F"/>
    <w:rsid w:val="00766C57"/>
    <w:rsid w:val="00767DD6"/>
    <w:rsid w:val="00767DD9"/>
    <w:rsid w:val="00771370"/>
    <w:rsid w:val="007715D6"/>
    <w:rsid w:val="00771FC8"/>
    <w:rsid w:val="007721D9"/>
    <w:rsid w:val="00772C90"/>
    <w:rsid w:val="007734D4"/>
    <w:rsid w:val="00773F54"/>
    <w:rsid w:val="007758A1"/>
    <w:rsid w:val="00775F29"/>
    <w:rsid w:val="00776F22"/>
    <w:rsid w:val="007776DF"/>
    <w:rsid w:val="007779FE"/>
    <w:rsid w:val="0078041B"/>
    <w:rsid w:val="00780512"/>
    <w:rsid w:val="00780513"/>
    <w:rsid w:val="0078105D"/>
    <w:rsid w:val="007813EF"/>
    <w:rsid w:val="00781F32"/>
    <w:rsid w:val="00781FA2"/>
    <w:rsid w:val="007829F1"/>
    <w:rsid w:val="00783C5E"/>
    <w:rsid w:val="00783D4B"/>
    <w:rsid w:val="00784CB0"/>
    <w:rsid w:val="0078531C"/>
    <w:rsid w:val="00785826"/>
    <w:rsid w:val="00786874"/>
    <w:rsid w:val="00786AF5"/>
    <w:rsid w:val="00787062"/>
    <w:rsid w:val="00787670"/>
    <w:rsid w:val="0078778B"/>
    <w:rsid w:val="00787824"/>
    <w:rsid w:val="007909E2"/>
    <w:rsid w:val="0079165F"/>
    <w:rsid w:val="00791A67"/>
    <w:rsid w:val="00791B3B"/>
    <w:rsid w:val="0079201A"/>
    <w:rsid w:val="007929C3"/>
    <w:rsid w:val="007929E3"/>
    <w:rsid w:val="00792BF0"/>
    <w:rsid w:val="007933E5"/>
    <w:rsid w:val="007938F0"/>
    <w:rsid w:val="0079405F"/>
    <w:rsid w:val="007965C4"/>
    <w:rsid w:val="007969D7"/>
    <w:rsid w:val="00796CE2"/>
    <w:rsid w:val="0079700C"/>
    <w:rsid w:val="00797549"/>
    <w:rsid w:val="00797E62"/>
    <w:rsid w:val="007A30FB"/>
    <w:rsid w:val="007A3916"/>
    <w:rsid w:val="007A42C5"/>
    <w:rsid w:val="007A4912"/>
    <w:rsid w:val="007A4BDB"/>
    <w:rsid w:val="007A597F"/>
    <w:rsid w:val="007A59D1"/>
    <w:rsid w:val="007A648C"/>
    <w:rsid w:val="007A6DEF"/>
    <w:rsid w:val="007A6F3C"/>
    <w:rsid w:val="007A7714"/>
    <w:rsid w:val="007B0B62"/>
    <w:rsid w:val="007B0F02"/>
    <w:rsid w:val="007B195C"/>
    <w:rsid w:val="007B1C6B"/>
    <w:rsid w:val="007B2289"/>
    <w:rsid w:val="007B28C0"/>
    <w:rsid w:val="007B2C46"/>
    <w:rsid w:val="007B2EC2"/>
    <w:rsid w:val="007B30D5"/>
    <w:rsid w:val="007B3593"/>
    <w:rsid w:val="007B3D89"/>
    <w:rsid w:val="007B3DB4"/>
    <w:rsid w:val="007B4A77"/>
    <w:rsid w:val="007B4F75"/>
    <w:rsid w:val="007B5A00"/>
    <w:rsid w:val="007B5B12"/>
    <w:rsid w:val="007B5DE7"/>
    <w:rsid w:val="007B678F"/>
    <w:rsid w:val="007B6886"/>
    <w:rsid w:val="007B796C"/>
    <w:rsid w:val="007B79C1"/>
    <w:rsid w:val="007B7A1B"/>
    <w:rsid w:val="007C007A"/>
    <w:rsid w:val="007C0495"/>
    <w:rsid w:val="007C1CB7"/>
    <w:rsid w:val="007C1F1B"/>
    <w:rsid w:val="007C25D8"/>
    <w:rsid w:val="007C3B86"/>
    <w:rsid w:val="007C3BA6"/>
    <w:rsid w:val="007C3D23"/>
    <w:rsid w:val="007C40BB"/>
    <w:rsid w:val="007C41C7"/>
    <w:rsid w:val="007C428A"/>
    <w:rsid w:val="007C50B8"/>
    <w:rsid w:val="007C5A95"/>
    <w:rsid w:val="007C6B55"/>
    <w:rsid w:val="007C720E"/>
    <w:rsid w:val="007C7273"/>
    <w:rsid w:val="007D069B"/>
    <w:rsid w:val="007D07E7"/>
    <w:rsid w:val="007D1525"/>
    <w:rsid w:val="007D1775"/>
    <w:rsid w:val="007D19B2"/>
    <w:rsid w:val="007D1B6D"/>
    <w:rsid w:val="007D2AAB"/>
    <w:rsid w:val="007D31F5"/>
    <w:rsid w:val="007D3278"/>
    <w:rsid w:val="007D4C52"/>
    <w:rsid w:val="007D5264"/>
    <w:rsid w:val="007D684D"/>
    <w:rsid w:val="007D703F"/>
    <w:rsid w:val="007E0D23"/>
    <w:rsid w:val="007E1A02"/>
    <w:rsid w:val="007E1B06"/>
    <w:rsid w:val="007E1F09"/>
    <w:rsid w:val="007E25BF"/>
    <w:rsid w:val="007E2810"/>
    <w:rsid w:val="007E3F6D"/>
    <w:rsid w:val="007E4FE6"/>
    <w:rsid w:val="007E5359"/>
    <w:rsid w:val="007E54E7"/>
    <w:rsid w:val="007E5933"/>
    <w:rsid w:val="007E6099"/>
    <w:rsid w:val="007E6E42"/>
    <w:rsid w:val="007F058A"/>
    <w:rsid w:val="007F1164"/>
    <w:rsid w:val="007F1696"/>
    <w:rsid w:val="007F18BC"/>
    <w:rsid w:val="007F2A6D"/>
    <w:rsid w:val="007F2AC6"/>
    <w:rsid w:val="007F2E44"/>
    <w:rsid w:val="007F33D4"/>
    <w:rsid w:val="007F348D"/>
    <w:rsid w:val="007F42A4"/>
    <w:rsid w:val="007F44C7"/>
    <w:rsid w:val="007F4B8F"/>
    <w:rsid w:val="007F4F9F"/>
    <w:rsid w:val="007F5A48"/>
    <w:rsid w:val="007F6C8B"/>
    <w:rsid w:val="007F7522"/>
    <w:rsid w:val="00800755"/>
    <w:rsid w:val="00800FBC"/>
    <w:rsid w:val="0080211A"/>
    <w:rsid w:val="008028DA"/>
    <w:rsid w:val="00802DB7"/>
    <w:rsid w:val="00803B82"/>
    <w:rsid w:val="00803D95"/>
    <w:rsid w:val="0080450A"/>
    <w:rsid w:val="00804818"/>
    <w:rsid w:val="00804CBC"/>
    <w:rsid w:val="008057C7"/>
    <w:rsid w:val="00806086"/>
    <w:rsid w:val="0080620A"/>
    <w:rsid w:val="00806AD7"/>
    <w:rsid w:val="00806E2D"/>
    <w:rsid w:val="00807353"/>
    <w:rsid w:val="0080750A"/>
    <w:rsid w:val="00807733"/>
    <w:rsid w:val="00807992"/>
    <w:rsid w:val="00807C39"/>
    <w:rsid w:val="00810FA3"/>
    <w:rsid w:val="00811CC2"/>
    <w:rsid w:val="00812BEF"/>
    <w:rsid w:val="00813EC9"/>
    <w:rsid w:val="00813F7E"/>
    <w:rsid w:val="00814009"/>
    <w:rsid w:val="0081437A"/>
    <w:rsid w:val="0081465F"/>
    <w:rsid w:val="00815B48"/>
    <w:rsid w:val="00815DDD"/>
    <w:rsid w:val="00816399"/>
    <w:rsid w:val="008164CF"/>
    <w:rsid w:val="00816822"/>
    <w:rsid w:val="00817DED"/>
    <w:rsid w:val="0082140B"/>
    <w:rsid w:val="00822033"/>
    <w:rsid w:val="0082206F"/>
    <w:rsid w:val="00822535"/>
    <w:rsid w:val="008225CC"/>
    <w:rsid w:val="00822F2F"/>
    <w:rsid w:val="0082431D"/>
    <w:rsid w:val="00825307"/>
    <w:rsid w:val="008254E0"/>
    <w:rsid w:val="00825DA7"/>
    <w:rsid w:val="00827084"/>
    <w:rsid w:val="008272DC"/>
    <w:rsid w:val="00827E19"/>
    <w:rsid w:val="00830301"/>
    <w:rsid w:val="00830543"/>
    <w:rsid w:val="00831046"/>
    <w:rsid w:val="008316F9"/>
    <w:rsid w:val="00831D79"/>
    <w:rsid w:val="00832872"/>
    <w:rsid w:val="00832C84"/>
    <w:rsid w:val="008330E2"/>
    <w:rsid w:val="00833AE1"/>
    <w:rsid w:val="00833D1E"/>
    <w:rsid w:val="008344FA"/>
    <w:rsid w:val="00835109"/>
    <w:rsid w:val="0083533C"/>
    <w:rsid w:val="00835BA4"/>
    <w:rsid w:val="00836534"/>
    <w:rsid w:val="00837E54"/>
    <w:rsid w:val="00841EE9"/>
    <w:rsid w:val="00842B01"/>
    <w:rsid w:val="00842B02"/>
    <w:rsid w:val="00843A35"/>
    <w:rsid w:val="00844151"/>
    <w:rsid w:val="00844726"/>
    <w:rsid w:val="00844F0F"/>
    <w:rsid w:val="008453CC"/>
    <w:rsid w:val="00845BDA"/>
    <w:rsid w:val="00846159"/>
    <w:rsid w:val="008465BC"/>
    <w:rsid w:val="00846922"/>
    <w:rsid w:val="008471F2"/>
    <w:rsid w:val="00847C2B"/>
    <w:rsid w:val="008509FD"/>
    <w:rsid w:val="008511E8"/>
    <w:rsid w:val="00851906"/>
    <w:rsid w:val="008523A3"/>
    <w:rsid w:val="008535FD"/>
    <w:rsid w:val="008539F3"/>
    <w:rsid w:val="008559CF"/>
    <w:rsid w:val="00856836"/>
    <w:rsid w:val="0085773E"/>
    <w:rsid w:val="00857A9E"/>
    <w:rsid w:val="00857F9E"/>
    <w:rsid w:val="00860BEF"/>
    <w:rsid w:val="0086128D"/>
    <w:rsid w:val="00861E26"/>
    <w:rsid w:val="00861E6C"/>
    <w:rsid w:val="00863506"/>
    <w:rsid w:val="0086393E"/>
    <w:rsid w:val="008650FD"/>
    <w:rsid w:val="008653A2"/>
    <w:rsid w:val="00865E8E"/>
    <w:rsid w:val="0086643A"/>
    <w:rsid w:val="00866D29"/>
    <w:rsid w:val="00867307"/>
    <w:rsid w:val="0087028A"/>
    <w:rsid w:val="008711CB"/>
    <w:rsid w:val="008712DC"/>
    <w:rsid w:val="00871594"/>
    <w:rsid w:val="00871BE0"/>
    <w:rsid w:val="00871E0D"/>
    <w:rsid w:val="008722CA"/>
    <w:rsid w:val="00872435"/>
    <w:rsid w:val="00872840"/>
    <w:rsid w:val="00874D49"/>
    <w:rsid w:val="00875259"/>
    <w:rsid w:val="00875265"/>
    <w:rsid w:val="00875ADA"/>
    <w:rsid w:val="00876036"/>
    <w:rsid w:val="00876D57"/>
    <w:rsid w:val="00877543"/>
    <w:rsid w:val="00877B89"/>
    <w:rsid w:val="00877C5B"/>
    <w:rsid w:val="008800B3"/>
    <w:rsid w:val="00880106"/>
    <w:rsid w:val="0088030A"/>
    <w:rsid w:val="00881355"/>
    <w:rsid w:val="00881432"/>
    <w:rsid w:val="00881760"/>
    <w:rsid w:val="00881BFD"/>
    <w:rsid w:val="00882988"/>
    <w:rsid w:val="00882DE9"/>
    <w:rsid w:val="00883452"/>
    <w:rsid w:val="00883809"/>
    <w:rsid w:val="00883ED1"/>
    <w:rsid w:val="00885484"/>
    <w:rsid w:val="00885C49"/>
    <w:rsid w:val="00887329"/>
    <w:rsid w:val="008876A5"/>
    <w:rsid w:val="008902E6"/>
    <w:rsid w:val="00890428"/>
    <w:rsid w:val="00890C33"/>
    <w:rsid w:val="00891B42"/>
    <w:rsid w:val="00892E59"/>
    <w:rsid w:val="008931E6"/>
    <w:rsid w:val="0089375A"/>
    <w:rsid w:val="00893788"/>
    <w:rsid w:val="00895A96"/>
    <w:rsid w:val="00895CCF"/>
    <w:rsid w:val="00897857"/>
    <w:rsid w:val="008A1011"/>
    <w:rsid w:val="008A155F"/>
    <w:rsid w:val="008A28B9"/>
    <w:rsid w:val="008A3FDB"/>
    <w:rsid w:val="008A4318"/>
    <w:rsid w:val="008A5A97"/>
    <w:rsid w:val="008A5D90"/>
    <w:rsid w:val="008A639B"/>
    <w:rsid w:val="008B0CB6"/>
    <w:rsid w:val="008B1308"/>
    <w:rsid w:val="008B1BDF"/>
    <w:rsid w:val="008B2DF2"/>
    <w:rsid w:val="008B30D3"/>
    <w:rsid w:val="008B439C"/>
    <w:rsid w:val="008B4596"/>
    <w:rsid w:val="008B4DC9"/>
    <w:rsid w:val="008B50C0"/>
    <w:rsid w:val="008B536C"/>
    <w:rsid w:val="008B56C4"/>
    <w:rsid w:val="008B7170"/>
    <w:rsid w:val="008B76CD"/>
    <w:rsid w:val="008B7E98"/>
    <w:rsid w:val="008C1242"/>
    <w:rsid w:val="008C205E"/>
    <w:rsid w:val="008C25A6"/>
    <w:rsid w:val="008C2920"/>
    <w:rsid w:val="008C2AA6"/>
    <w:rsid w:val="008C5047"/>
    <w:rsid w:val="008C519D"/>
    <w:rsid w:val="008C5C6F"/>
    <w:rsid w:val="008C603D"/>
    <w:rsid w:val="008C70FF"/>
    <w:rsid w:val="008C728B"/>
    <w:rsid w:val="008C73CC"/>
    <w:rsid w:val="008D0249"/>
    <w:rsid w:val="008D0402"/>
    <w:rsid w:val="008D0742"/>
    <w:rsid w:val="008D1027"/>
    <w:rsid w:val="008D1056"/>
    <w:rsid w:val="008D1579"/>
    <w:rsid w:val="008D15C9"/>
    <w:rsid w:val="008D1824"/>
    <w:rsid w:val="008D2472"/>
    <w:rsid w:val="008D2CCF"/>
    <w:rsid w:val="008D340D"/>
    <w:rsid w:val="008D38CA"/>
    <w:rsid w:val="008D3B8A"/>
    <w:rsid w:val="008D453E"/>
    <w:rsid w:val="008D47A9"/>
    <w:rsid w:val="008D5698"/>
    <w:rsid w:val="008D627E"/>
    <w:rsid w:val="008D669E"/>
    <w:rsid w:val="008D690E"/>
    <w:rsid w:val="008D6BF1"/>
    <w:rsid w:val="008D7823"/>
    <w:rsid w:val="008E028F"/>
    <w:rsid w:val="008E05F5"/>
    <w:rsid w:val="008E084D"/>
    <w:rsid w:val="008E0869"/>
    <w:rsid w:val="008E17AB"/>
    <w:rsid w:val="008E19FE"/>
    <w:rsid w:val="008E1DF9"/>
    <w:rsid w:val="008E24D8"/>
    <w:rsid w:val="008E24F3"/>
    <w:rsid w:val="008E3A75"/>
    <w:rsid w:val="008E3B47"/>
    <w:rsid w:val="008E3D68"/>
    <w:rsid w:val="008E44E3"/>
    <w:rsid w:val="008E5529"/>
    <w:rsid w:val="008E64BF"/>
    <w:rsid w:val="008E66B3"/>
    <w:rsid w:val="008E6910"/>
    <w:rsid w:val="008E7A31"/>
    <w:rsid w:val="008E7C44"/>
    <w:rsid w:val="008F0DFD"/>
    <w:rsid w:val="008F0E18"/>
    <w:rsid w:val="008F1354"/>
    <w:rsid w:val="008F16EF"/>
    <w:rsid w:val="008F19F6"/>
    <w:rsid w:val="008F31EA"/>
    <w:rsid w:val="008F3320"/>
    <w:rsid w:val="008F3C71"/>
    <w:rsid w:val="008F4514"/>
    <w:rsid w:val="008F4B30"/>
    <w:rsid w:val="008F59AF"/>
    <w:rsid w:val="008F611E"/>
    <w:rsid w:val="008F643B"/>
    <w:rsid w:val="008F6B51"/>
    <w:rsid w:val="009001F1"/>
    <w:rsid w:val="00900CC0"/>
    <w:rsid w:val="009018BC"/>
    <w:rsid w:val="00901B73"/>
    <w:rsid w:val="00901DB4"/>
    <w:rsid w:val="00902039"/>
    <w:rsid w:val="00902582"/>
    <w:rsid w:val="00904ED2"/>
    <w:rsid w:val="00904EDD"/>
    <w:rsid w:val="009073FD"/>
    <w:rsid w:val="0090796D"/>
    <w:rsid w:val="009116C6"/>
    <w:rsid w:val="00912256"/>
    <w:rsid w:val="00912F6E"/>
    <w:rsid w:val="00914443"/>
    <w:rsid w:val="00914A1D"/>
    <w:rsid w:val="00914DA7"/>
    <w:rsid w:val="00915253"/>
    <w:rsid w:val="00915526"/>
    <w:rsid w:val="009158CC"/>
    <w:rsid w:val="00915F30"/>
    <w:rsid w:val="00916198"/>
    <w:rsid w:val="00916E9C"/>
    <w:rsid w:val="00917A8E"/>
    <w:rsid w:val="00917BD9"/>
    <w:rsid w:val="00920146"/>
    <w:rsid w:val="00920698"/>
    <w:rsid w:val="009211A2"/>
    <w:rsid w:val="00921305"/>
    <w:rsid w:val="00921B6C"/>
    <w:rsid w:val="00922F10"/>
    <w:rsid w:val="00923F01"/>
    <w:rsid w:val="009240FD"/>
    <w:rsid w:val="0092489C"/>
    <w:rsid w:val="00925436"/>
    <w:rsid w:val="00925A80"/>
    <w:rsid w:val="00925C7B"/>
    <w:rsid w:val="00925D3A"/>
    <w:rsid w:val="00927203"/>
    <w:rsid w:val="00927A20"/>
    <w:rsid w:val="0093028D"/>
    <w:rsid w:val="009305C9"/>
    <w:rsid w:val="00931727"/>
    <w:rsid w:val="0093202A"/>
    <w:rsid w:val="00932C36"/>
    <w:rsid w:val="00933489"/>
    <w:rsid w:val="0093401A"/>
    <w:rsid w:val="0093480E"/>
    <w:rsid w:val="0093492B"/>
    <w:rsid w:val="00934BD2"/>
    <w:rsid w:val="009352DB"/>
    <w:rsid w:val="00935645"/>
    <w:rsid w:val="009363F4"/>
    <w:rsid w:val="00937875"/>
    <w:rsid w:val="00937930"/>
    <w:rsid w:val="00937940"/>
    <w:rsid w:val="00937B40"/>
    <w:rsid w:val="00937E73"/>
    <w:rsid w:val="00942272"/>
    <w:rsid w:val="009422DC"/>
    <w:rsid w:val="00943B8D"/>
    <w:rsid w:val="00943D01"/>
    <w:rsid w:val="009442C6"/>
    <w:rsid w:val="00944401"/>
    <w:rsid w:val="009446F5"/>
    <w:rsid w:val="00944700"/>
    <w:rsid w:val="00944D43"/>
    <w:rsid w:val="00946071"/>
    <w:rsid w:val="00946108"/>
    <w:rsid w:val="009462D5"/>
    <w:rsid w:val="0094635D"/>
    <w:rsid w:val="009463E6"/>
    <w:rsid w:val="009473F1"/>
    <w:rsid w:val="009476CB"/>
    <w:rsid w:val="00950492"/>
    <w:rsid w:val="00950A31"/>
    <w:rsid w:val="00951AFF"/>
    <w:rsid w:val="00951C34"/>
    <w:rsid w:val="00953BF3"/>
    <w:rsid w:val="00954F71"/>
    <w:rsid w:val="00955238"/>
    <w:rsid w:val="009569D3"/>
    <w:rsid w:val="00956C66"/>
    <w:rsid w:val="009570B5"/>
    <w:rsid w:val="009601AE"/>
    <w:rsid w:val="009605CF"/>
    <w:rsid w:val="009606B0"/>
    <w:rsid w:val="0096072C"/>
    <w:rsid w:val="0096165A"/>
    <w:rsid w:val="009618FA"/>
    <w:rsid w:val="00961A33"/>
    <w:rsid w:val="00962A5E"/>
    <w:rsid w:val="00962C7D"/>
    <w:rsid w:val="00964201"/>
    <w:rsid w:val="00964838"/>
    <w:rsid w:val="00964F7A"/>
    <w:rsid w:val="009663F3"/>
    <w:rsid w:val="0096718D"/>
    <w:rsid w:val="00967555"/>
    <w:rsid w:val="00967599"/>
    <w:rsid w:val="00967F7E"/>
    <w:rsid w:val="00971722"/>
    <w:rsid w:val="009718EC"/>
    <w:rsid w:val="00971AC1"/>
    <w:rsid w:val="00971D61"/>
    <w:rsid w:val="0097302E"/>
    <w:rsid w:val="0097324D"/>
    <w:rsid w:val="0097329A"/>
    <w:rsid w:val="009732CF"/>
    <w:rsid w:val="009736F6"/>
    <w:rsid w:val="00973773"/>
    <w:rsid w:val="00974D90"/>
    <w:rsid w:val="00974F00"/>
    <w:rsid w:val="00975A5F"/>
    <w:rsid w:val="00976433"/>
    <w:rsid w:val="00976525"/>
    <w:rsid w:val="009765D7"/>
    <w:rsid w:val="009773F2"/>
    <w:rsid w:val="0097789F"/>
    <w:rsid w:val="009802E9"/>
    <w:rsid w:val="009825B7"/>
    <w:rsid w:val="009832B5"/>
    <w:rsid w:val="00983CFA"/>
    <w:rsid w:val="00983D4D"/>
    <w:rsid w:val="00986038"/>
    <w:rsid w:val="00987954"/>
    <w:rsid w:val="00990599"/>
    <w:rsid w:val="0099165C"/>
    <w:rsid w:val="00992076"/>
    <w:rsid w:val="00992287"/>
    <w:rsid w:val="00992689"/>
    <w:rsid w:val="0099288B"/>
    <w:rsid w:val="00992F46"/>
    <w:rsid w:val="00993A7B"/>
    <w:rsid w:val="00993CA9"/>
    <w:rsid w:val="00994672"/>
    <w:rsid w:val="009966C0"/>
    <w:rsid w:val="00997009"/>
    <w:rsid w:val="00997A2A"/>
    <w:rsid w:val="00997BCB"/>
    <w:rsid w:val="00997EF2"/>
    <w:rsid w:val="009A00AF"/>
    <w:rsid w:val="009A1FA6"/>
    <w:rsid w:val="009A235F"/>
    <w:rsid w:val="009A29E6"/>
    <w:rsid w:val="009A2FF6"/>
    <w:rsid w:val="009A3914"/>
    <w:rsid w:val="009A3DD4"/>
    <w:rsid w:val="009A4FB3"/>
    <w:rsid w:val="009A6377"/>
    <w:rsid w:val="009A646E"/>
    <w:rsid w:val="009A74B1"/>
    <w:rsid w:val="009B08B0"/>
    <w:rsid w:val="009B2DA4"/>
    <w:rsid w:val="009B30FA"/>
    <w:rsid w:val="009B355F"/>
    <w:rsid w:val="009B460C"/>
    <w:rsid w:val="009B4D6B"/>
    <w:rsid w:val="009B540E"/>
    <w:rsid w:val="009B5AAF"/>
    <w:rsid w:val="009B6DBF"/>
    <w:rsid w:val="009B7165"/>
    <w:rsid w:val="009B737F"/>
    <w:rsid w:val="009C1C39"/>
    <w:rsid w:val="009C2160"/>
    <w:rsid w:val="009C3989"/>
    <w:rsid w:val="009C46CA"/>
    <w:rsid w:val="009C4B58"/>
    <w:rsid w:val="009C4EF1"/>
    <w:rsid w:val="009C5506"/>
    <w:rsid w:val="009C65BD"/>
    <w:rsid w:val="009C6A46"/>
    <w:rsid w:val="009C710B"/>
    <w:rsid w:val="009C72FA"/>
    <w:rsid w:val="009C7EF6"/>
    <w:rsid w:val="009D115A"/>
    <w:rsid w:val="009D16A2"/>
    <w:rsid w:val="009D21DC"/>
    <w:rsid w:val="009D2978"/>
    <w:rsid w:val="009D2B11"/>
    <w:rsid w:val="009D2B9A"/>
    <w:rsid w:val="009D332B"/>
    <w:rsid w:val="009D3E6A"/>
    <w:rsid w:val="009D411A"/>
    <w:rsid w:val="009D583E"/>
    <w:rsid w:val="009D5BB6"/>
    <w:rsid w:val="009D5E31"/>
    <w:rsid w:val="009D5F6D"/>
    <w:rsid w:val="009D5FD6"/>
    <w:rsid w:val="009D61DE"/>
    <w:rsid w:val="009D762B"/>
    <w:rsid w:val="009E0072"/>
    <w:rsid w:val="009E053D"/>
    <w:rsid w:val="009E0764"/>
    <w:rsid w:val="009E1D31"/>
    <w:rsid w:val="009E308F"/>
    <w:rsid w:val="009E32C6"/>
    <w:rsid w:val="009E3CE7"/>
    <w:rsid w:val="009E4347"/>
    <w:rsid w:val="009E4BD3"/>
    <w:rsid w:val="009E5C06"/>
    <w:rsid w:val="009E5E81"/>
    <w:rsid w:val="009E6D32"/>
    <w:rsid w:val="009E70F0"/>
    <w:rsid w:val="009E7153"/>
    <w:rsid w:val="009E72B8"/>
    <w:rsid w:val="009F0318"/>
    <w:rsid w:val="009F0D1B"/>
    <w:rsid w:val="009F11E8"/>
    <w:rsid w:val="009F1E14"/>
    <w:rsid w:val="009F1E54"/>
    <w:rsid w:val="009F1FF6"/>
    <w:rsid w:val="009F2600"/>
    <w:rsid w:val="009F268A"/>
    <w:rsid w:val="009F2C25"/>
    <w:rsid w:val="009F3259"/>
    <w:rsid w:val="009F36EF"/>
    <w:rsid w:val="009F38AA"/>
    <w:rsid w:val="009F3EC3"/>
    <w:rsid w:val="009F45A9"/>
    <w:rsid w:val="009F4972"/>
    <w:rsid w:val="009F4A88"/>
    <w:rsid w:val="009F5537"/>
    <w:rsid w:val="009F568A"/>
    <w:rsid w:val="009F5F4A"/>
    <w:rsid w:val="009F6512"/>
    <w:rsid w:val="009F7398"/>
    <w:rsid w:val="009F7BB7"/>
    <w:rsid w:val="00A00AA1"/>
    <w:rsid w:val="00A01B00"/>
    <w:rsid w:val="00A027C1"/>
    <w:rsid w:val="00A029ED"/>
    <w:rsid w:val="00A030A3"/>
    <w:rsid w:val="00A03B68"/>
    <w:rsid w:val="00A04169"/>
    <w:rsid w:val="00A04E3F"/>
    <w:rsid w:val="00A04EBE"/>
    <w:rsid w:val="00A04F0A"/>
    <w:rsid w:val="00A04F5F"/>
    <w:rsid w:val="00A04FD7"/>
    <w:rsid w:val="00A05620"/>
    <w:rsid w:val="00A05734"/>
    <w:rsid w:val="00A05DF5"/>
    <w:rsid w:val="00A05E55"/>
    <w:rsid w:val="00A0684A"/>
    <w:rsid w:val="00A0690A"/>
    <w:rsid w:val="00A101F1"/>
    <w:rsid w:val="00A1240E"/>
    <w:rsid w:val="00A1415D"/>
    <w:rsid w:val="00A15237"/>
    <w:rsid w:val="00A154DF"/>
    <w:rsid w:val="00A16622"/>
    <w:rsid w:val="00A169D8"/>
    <w:rsid w:val="00A16C00"/>
    <w:rsid w:val="00A17553"/>
    <w:rsid w:val="00A177B1"/>
    <w:rsid w:val="00A21248"/>
    <w:rsid w:val="00A212C2"/>
    <w:rsid w:val="00A21ED0"/>
    <w:rsid w:val="00A225EE"/>
    <w:rsid w:val="00A226C0"/>
    <w:rsid w:val="00A231B4"/>
    <w:rsid w:val="00A234CC"/>
    <w:rsid w:val="00A238A7"/>
    <w:rsid w:val="00A23D56"/>
    <w:rsid w:val="00A24262"/>
    <w:rsid w:val="00A242EA"/>
    <w:rsid w:val="00A24382"/>
    <w:rsid w:val="00A25265"/>
    <w:rsid w:val="00A26AD0"/>
    <w:rsid w:val="00A26BF4"/>
    <w:rsid w:val="00A26EEC"/>
    <w:rsid w:val="00A274A7"/>
    <w:rsid w:val="00A2788F"/>
    <w:rsid w:val="00A3063C"/>
    <w:rsid w:val="00A306DC"/>
    <w:rsid w:val="00A30E3A"/>
    <w:rsid w:val="00A319FC"/>
    <w:rsid w:val="00A31DD7"/>
    <w:rsid w:val="00A32199"/>
    <w:rsid w:val="00A32726"/>
    <w:rsid w:val="00A330ED"/>
    <w:rsid w:val="00A331B8"/>
    <w:rsid w:val="00A339B5"/>
    <w:rsid w:val="00A33A0F"/>
    <w:rsid w:val="00A33BA2"/>
    <w:rsid w:val="00A33DB5"/>
    <w:rsid w:val="00A3432A"/>
    <w:rsid w:val="00A3461E"/>
    <w:rsid w:val="00A35117"/>
    <w:rsid w:val="00A358E8"/>
    <w:rsid w:val="00A35BBC"/>
    <w:rsid w:val="00A368A2"/>
    <w:rsid w:val="00A37632"/>
    <w:rsid w:val="00A37A41"/>
    <w:rsid w:val="00A40204"/>
    <w:rsid w:val="00A4040F"/>
    <w:rsid w:val="00A41261"/>
    <w:rsid w:val="00A41EED"/>
    <w:rsid w:val="00A4269E"/>
    <w:rsid w:val="00A427FC"/>
    <w:rsid w:val="00A4359F"/>
    <w:rsid w:val="00A43D72"/>
    <w:rsid w:val="00A45DC3"/>
    <w:rsid w:val="00A469D5"/>
    <w:rsid w:val="00A47F74"/>
    <w:rsid w:val="00A51300"/>
    <w:rsid w:val="00A52053"/>
    <w:rsid w:val="00A52377"/>
    <w:rsid w:val="00A52477"/>
    <w:rsid w:val="00A52A17"/>
    <w:rsid w:val="00A52E55"/>
    <w:rsid w:val="00A5323D"/>
    <w:rsid w:val="00A53755"/>
    <w:rsid w:val="00A53A6A"/>
    <w:rsid w:val="00A5412B"/>
    <w:rsid w:val="00A5417B"/>
    <w:rsid w:val="00A541B3"/>
    <w:rsid w:val="00A54777"/>
    <w:rsid w:val="00A5493B"/>
    <w:rsid w:val="00A54E25"/>
    <w:rsid w:val="00A602C1"/>
    <w:rsid w:val="00A602EB"/>
    <w:rsid w:val="00A60B42"/>
    <w:rsid w:val="00A60B50"/>
    <w:rsid w:val="00A61477"/>
    <w:rsid w:val="00A61B5E"/>
    <w:rsid w:val="00A631AC"/>
    <w:rsid w:val="00A63405"/>
    <w:rsid w:val="00A64CC0"/>
    <w:rsid w:val="00A65507"/>
    <w:rsid w:val="00A65861"/>
    <w:rsid w:val="00A658DF"/>
    <w:rsid w:val="00A65E7F"/>
    <w:rsid w:val="00A66398"/>
    <w:rsid w:val="00A664EC"/>
    <w:rsid w:val="00A66E1E"/>
    <w:rsid w:val="00A670AA"/>
    <w:rsid w:val="00A672A8"/>
    <w:rsid w:val="00A67AFC"/>
    <w:rsid w:val="00A71386"/>
    <w:rsid w:val="00A716A2"/>
    <w:rsid w:val="00A71A2C"/>
    <w:rsid w:val="00A71CED"/>
    <w:rsid w:val="00A721CF"/>
    <w:rsid w:val="00A725E6"/>
    <w:rsid w:val="00A72E15"/>
    <w:rsid w:val="00A7312F"/>
    <w:rsid w:val="00A747F6"/>
    <w:rsid w:val="00A7516F"/>
    <w:rsid w:val="00A7694E"/>
    <w:rsid w:val="00A76A67"/>
    <w:rsid w:val="00A76B66"/>
    <w:rsid w:val="00A76D90"/>
    <w:rsid w:val="00A7738E"/>
    <w:rsid w:val="00A775A8"/>
    <w:rsid w:val="00A80C53"/>
    <w:rsid w:val="00A80F5E"/>
    <w:rsid w:val="00A8171B"/>
    <w:rsid w:val="00A81F85"/>
    <w:rsid w:val="00A838DB"/>
    <w:rsid w:val="00A84015"/>
    <w:rsid w:val="00A84A63"/>
    <w:rsid w:val="00A84DE9"/>
    <w:rsid w:val="00A84FA5"/>
    <w:rsid w:val="00A85BAA"/>
    <w:rsid w:val="00A862D3"/>
    <w:rsid w:val="00A865E6"/>
    <w:rsid w:val="00A865FA"/>
    <w:rsid w:val="00A86F01"/>
    <w:rsid w:val="00A878EC"/>
    <w:rsid w:val="00A90BD6"/>
    <w:rsid w:val="00A90D90"/>
    <w:rsid w:val="00A91A26"/>
    <w:rsid w:val="00A9362D"/>
    <w:rsid w:val="00A93A14"/>
    <w:rsid w:val="00A93EC1"/>
    <w:rsid w:val="00A94E4E"/>
    <w:rsid w:val="00A95545"/>
    <w:rsid w:val="00A967CA"/>
    <w:rsid w:val="00A9685E"/>
    <w:rsid w:val="00A97842"/>
    <w:rsid w:val="00A9785F"/>
    <w:rsid w:val="00AA1059"/>
    <w:rsid w:val="00AA1073"/>
    <w:rsid w:val="00AA29C5"/>
    <w:rsid w:val="00AA2A82"/>
    <w:rsid w:val="00AA2DC2"/>
    <w:rsid w:val="00AA3058"/>
    <w:rsid w:val="00AA46E7"/>
    <w:rsid w:val="00AA48C8"/>
    <w:rsid w:val="00AA4EF2"/>
    <w:rsid w:val="00AA5E7F"/>
    <w:rsid w:val="00AA6224"/>
    <w:rsid w:val="00AA6CE9"/>
    <w:rsid w:val="00AA73F7"/>
    <w:rsid w:val="00AA74B3"/>
    <w:rsid w:val="00AA7779"/>
    <w:rsid w:val="00AA78C9"/>
    <w:rsid w:val="00AA7B43"/>
    <w:rsid w:val="00AA7BE2"/>
    <w:rsid w:val="00AA7E9E"/>
    <w:rsid w:val="00AA7FDE"/>
    <w:rsid w:val="00AB05AF"/>
    <w:rsid w:val="00AB0BB4"/>
    <w:rsid w:val="00AB0EB6"/>
    <w:rsid w:val="00AB135A"/>
    <w:rsid w:val="00AB229A"/>
    <w:rsid w:val="00AB25B6"/>
    <w:rsid w:val="00AB2D96"/>
    <w:rsid w:val="00AB3A29"/>
    <w:rsid w:val="00AB3A35"/>
    <w:rsid w:val="00AB3BE3"/>
    <w:rsid w:val="00AB3F7C"/>
    <w:rsid w:val="00AB65BD"/>
    <w:rsid w:val="00AB6BD6"/>
    <w:rsid w:val="00AB706B"/>
    <w:rsid w:val="00AB780A"/>
    <w:rsid w:val="00AC0C39"/>
    <w:rsid w:val="00AC134F"/>
    <w:rsid w:val="00AC1392"/>
    <w:rsid w:val="00AC1C71"/>
    <w:rsid w:val="00AC23B1"/>
    <w:rsid w:val="00AC33FC"/>
    <w:rsid w:val="00AC4E95"/>
    <w:rsid w:val="00AC4EC7"/>
    <w:rsid w:val="00AC4ED2"/>
    <w:rsid w:val="00AC57BF"/>
    <w:rsid w:val="00AC6BEE"/>
    <w:rsid w:val="00AC7D99"/>
    <w:rsid w:val="00AD0109"/>
    <w:rsid w:val="00AD01AD"/>
    <w:rsid w:val="00AD027F"/>
    <w:rsid w:val="00AD1FDA"/>
    <w:rsid w:val="00AD2441"/>
    <w:rsid w:val="00AD2E37"/>
    <w:rsid w:val="00AD3705"/>
    <w:rsid w:val="00AD3EC7"/>
    <w:rsid w:val="00AD3FD3"/>
    <w:rsid w:val="00AD40F9"/>
    <w:rsid w:val="00AD4531"/>
    <w:rsid w:val="00AD52EB"/>
    <w:rsid w:val="00AD70BC"/>
    <w:rsid w:val="00AD7219"/>
    <w:rsid w:val="00AD73EF"/>
    <w:rsid w:val="00AD7752"/>
    <w:rsid w:val="00AD7DB5"/>
    <w:rsid w:val="00AE0535"/>
    <w:rsid w:val="00AE0862"/>
    <w:rsid w:val="00AE0A4D"/>
    <w:rsid w:val="00AE0F84"/>
    <w:rsid w:val="00AE15AE"/>
    <w:rsid w:val="00AE16EA"/>
    <w:rsid w:val="00AE1706"/>
    <w:rsid w:val="00AE19FD"/>
    <w:rsid w:val="00AE1F85"/>
    <w:rsid w:val="00AE293B"/>
    <w:rsid w:val="00AE4214"/>
    <w:rsid w:val="00AE5576"/>
    <w:rsid w:val="00AE56CA"/>
    <w:rsid w:val="00AE5A4D"/>
    <w:rsid w:val="00AE5C53"/>
    <w:rsid w:val="00AE7261"/>
    <w:rsid w:val="00AE72E7"/>
    <w:rsid w:val="00AE768D"/>
    <w:rsid w:val="00AE77E8"/>
    <w:rsid w:val="00AE7C70"/>
    <w:rsid w:val="00AF020A"/>
    <w:rsid w:val="00AF04A6"/>
    <w:rsid w:val="00AF0FA1"/>
    <w:rsid w:val="00AF3E32"/>
    <w:rsid w:val="00AF491C"/>
    <w:rsid w:val="00AF6BBA"/>
    <w:rsid w:val="00AF6C90"/>
    <w:rsid w:val="00AF76B7"/>
    <w:rsid w:val="00AF7DD5"/>
    <w:rsid w:val="00AFAA9D"/>
    <w:rsid w:val="00B00885"/>
    <w:rsid w:val="00B01302"/>
    <w:rsid w:val="00B01DEB"/>
    <w:rsid w:val="00B024BF"/>
    <w:rsid w:val="00B026C4"/>
    <w:rsid w:val="00B03515"/>
    <w:rsid w:val="00B03735"/>
    <w:rsid w:val="00B046B7"/>
    <w:rsid w:val="00B0470E"/>
    <w:rsid w:val="00B04AE7"/>
    <w:rsid w:val="00B04B5E"/>
    <w:rsid w:val="00B05CAD"/>
    <w:rsid w:val="00B0645D"/>
    <w:rsid w:val="00B103BB"/>
    <w:rsid w:val="00B116EF"/>
    <w:rsid w:val="00B11D7C"/>
    <w:rsid w:val="00B11FF3"/>
    <w:rsid w:val="00B125F8"/>
    <w:rsid w:val="00B132E2"/>
    <w:rsid w:val="00B133F8"/>
    <w:rsid w:val="00B1382C"/>
    <w:rsid w:val="00B14B93"/>
    <w:rsid w:val="00B15029"/>
    <w:rsid w:val="00B158E6"/>
    <w:rsid w:val="00B16B67"/>
    <w:rsid w:val="00B17375"/>
    <w:rsid w:val="00B17407"/>
    <w:rsid w:val="00B1763C"/>
    <w:rsid w:val="00B17ABD"/>
    <w:rsid w:val="00B17B4A"/>
    <w:rsid w:val="00B2081A"/>
    <w:rsid w:val="00B2184E"/>
    <w:rsid w:val="00B21A51"/>
    <w:rsid w:val="00B22073"/>
    <w:rsid w:val="00B23748"/>
    <w:rsid w:val="00B24693"/>
    <w:rsid w:val="00B24707"/>
    <w:rsid w:val="00B2487A"/>
    <w:rsid w:val="00B26FF2"/>
    <w:rsid w:val="00B27177"/>
    <w:rsid w:val="00B30787"/>
    <w:rsid w:val="00B3138B"/>
    <w:rsid w:val="00B31959"/>
    <w:rsid w:val="00B323C6"/>
    <w:rsid w:val="00B342C6"/>
    <w:rsid w:val="00B3495A"/>
    <w:rsid w:val="00B34C14"/>
    <w:rsid w:val="00B36091"/>
    <w:rsid w:val="00B361FA"/>
    <w:rsid w:val="00B36503"/>
    <w:rsid w:val="00B3748B"/>
    <w:rsid w:val="00B37A72"/>
    <w:rsid w:val="00B37B53"/>
    <w:rsid w:val="00B37B8B"/>
    <w:rsid w:val="00B40672"/>
    <w:rsid w:val="00B40D0D"/>
    <w:rsid w:val="00B41B4A"/>
    <w:rsid w:val="00B420F2"/>
    <w:rsid w:val="00B421E1"/>
    <w:rsid w:val="00B42539"/>
    <w:rsid w:val="00B42F2F"/>
    <w:rsid w:val="00B434D4"/>
    <w:rsid w:val="00B43F81"/>
    <w:rsid w:val="00B44821"/>
    <w:rsid w:val="00B44952"/>
    <w:rsid w:val="00B44FFD"/>
    <w:rsid w:val="00B45207"/>
    <w:rsid w:val="00B47CF9"/>
    <w:rsid w:val="00B5243E"/>
    <w:rsid w:val="00B526FE"/>
    <w:rsid w:val="00B5277C"/>
    <w:rsid w:val="00B529F2"/>
    <w:rsid w:val="00B542B3"/>
    <w:rsid w:val="00B55814"/>
    <w:rsid w:val="00B55D02"/>
    <w:rsid w:val="00B55F5E"/>
    <w:rsid w:val="00B561B2"/>
    <w:rsid w:val="00B561F8"/>
    <w:rsid w:val="00B56A56"/>
    <w:rsid w:val="00B56B80"/>
    <w:rsid w:val="00B57447"/>
    <w:rsid w:val="00B60063"/>
    <w:rsid w:val="00B60512"/>
    <w:rsid w:val="00B61F7B"/>
    <w:rsid w:val="00B61FF1"/>
    <w:rsid w:val="00B622CD"/>
    <w:rsid w:val="00B62A39"/>
    <w:rsid w:val="00B63E27"/>
    <w:rsid w:val="00B6402C"/>
    <w:rsid w:val="00B64771"/>
    <w:rsid w:val="00B65249"/>
    <w:rsid w:val="00B6554E"/>
    <w:rsid w:val="00B655E4"/>
    <w:rsid w:val="00B65ADB"/>
    <w:rsid w:val="00B65CD6"/>
    <w:rsid w:val="00B6646E"/>
    <w:rsid w:val="00B664DC"/>
    <w:rsid w:val="00B66A0D"/>
    <w:rsid w:val="00B673E7"/>
    <w:rsid w:val="00B70132"/>
    <w:rsid w:val="00B7013D"/>
    <w:rsid w:val="00B7049C"/>
    <w:rsid w:val="00B70572"/>
    <w:rsid w:val="00B70FD5"/>
    <w:rsid w:val="00B7178E"/>
    <w:rsid w:val="00B7193E"/>
    <w:rsid w:val="00B71B09"/>
    <w:rsid w:val="00B7211C"/>
    <w:rsid w:val="00B7474A"/>
    <w:rsid w:val="00B748F7"/>
    <w:rsid w:val="00B74D21"/>
    <w:rsid w:val="00B74D9A"/>
    <w:rsid w:val="00B75031"/>
    <w:rsid w:val="00B751C8"/>
    <w:rsid w:val="00B753E6"/>
    <w:rsid w:val="00B75C67"/>
    <w:rsid w:val="00B76F86"/>
    <w:rsid w:val="00B770F7"/>
    <w:rsid w:val="00B77244"/>
    <w:rsid w:val="00B80143"/>
    <w:rsid w:val="00B80398"/>
    <w:rsid w:val="00B8068C"/>
    <w:rsid w:val="00B80691"/>
    <w:rsid w:val="00B80C2B"/>
    <w:rsid w:val="00B80CF8"/>
    <w:rsid w:val="00B812CC"/>
    <w:rsid w:val="00B822AD"/>
    <w:rsid w:val="00B83827"/>
    <w:rsid w:val="00B8461B"/>
    <w:rsid w:val="00B84A30"/>
    <w:rsid w:val="00B85A01"/>
    <w:rsid w:val="00B85C63"/>
    <w:rsid w:val="00B867D0"/>
    <w:rsid w:val="00B86FB4"/>
    <w:rsid w:val="00B87EFD"/>
    <w:rsid w:val="00B90681"/>
    <w:rsid w:val="00B90A73"/>
    <w:rsid w:val="00B90E5D"/>
    <w:rsid w:val="00B9125A"/>
    <w:rsid w:val="00B91CB1"/>
    <w:rsid w:val="00B92875"/>
    <w:rsid w:val="00B929EC"/>
    <w:rsid w:val="00B95BE4"/>
    <w:rsid w:val="00B96BC0"/>
    <w:rsid w:val="00B96ECA"/>
    <w:rsid w:val="00BA03F8"/>
    <w:rsid w:val="00BA05B6"/>
    <w:rsid w:val="00BA0EF7"/>
    <w:rsid w:val="00BA1304"/>
    <w:rsid w:val="00BA1B0B"/>
    <w:rsid w:val="00BA1B56"/>
    <w:rsid w:val="00BA34F8"/>
    <w:rsid w:val="00BA35C4"/>
    <w:rsid w:val="00BA44A0"/>
    <w:rsid w:val="00BA44CB"/>
    <w:rsid w:val="00BA4AFA"/>
    <w:rsid w:val="00BA5292"/>
    <w:rsid w:val="00BA56DE"/>
    <w:rsid w:val="00BA58C8"/>
    <w:rsid w:val="00BA5A0C"/>
    <w:rsid w:val="00BA5CC7"/>
    <w:rsid w:val="00BA6063"/>
    <w:rsid w:val="00BA6863"/>
    <w:rsid w:val="00BA6CA8"/>
    <w:rsid w:val="00BA7D8A"/>
    <w:rsid w:val="00BB039A"/>
    <w:rsid w:val="00BB2621"/>
    <w:rsid w:val="00BB2CFE"/>
    <w:rsid w:val="00BB2D32"/>
    <w:rsid w:val="00BB302C"/>
    <w:rsid w:val="00BB37BD"/>
    <w:rsid w:val="00BB3A47"/>
    <w:rsid w:val="00BB420B"/>
    <w:rsid w:val="00BB52B5"/>
    <w:rsid w:val="00BB5917"/>
    <w:rsid w:val="00BB64BC"/>
    <w:rsid w:val="00BB64D6"/>
    <w:rsid w:val="00BB7EB3"/>
    <w:rsid w:val="00BC1746"/>
    <w:rsid w:val="00BC1921"/>
    <w:rsid w:val="00BC1E80"/>
    <w:rsid w:val="00BC2E5F"/>
    <w:rsid w:val="00BC485D"/>
    <w:rsid w:val="00BC53CC"/>
    <w:rsid w:val="00BC72BB"/>
    <w:rsid w:val="00BC74FE"/>
    <w:rsid w:val="00BC78F6"/>
    <w:rsid w:val="00BD0064"/>
    <w:rsid w:val="00BD0E15"/>
    <w:rsid w:val="00BD21D5"/>
    <w:rsid w:val="00BD23CD"/>
    <w:rsid w:val="00BD2E13"/>
    <w:rsid w:val="00BD2F0A"/>
    <w:rsid w:val="00BD2FFE"/>
    <w:rsid w:val="00BD40AA"/>
    <w:rsid w:val="00BD4291"/>
    <w:rsid w:val="00BD497D"/>
    <w:rsid w:val="00BD4C0B"/>
    <w:rsid w:val="00BD4E82"/>
    <w:rsid w:val="00BD5509"/>
    <w:rsid w:val="00BD5ADE"/>
    <w:rsid w:val="00BD5D8F"/>
    <w:rsid w:val="00BD7E87"/>
    <w:rsid w:val="00BD7F64"/>
    <w:rsid w:val="00BE0C2B"/>
    <w:rsid w:val="00BE186A"/>
    <w:rsid w:val="00BE33E5"/>
    <w:rsid w:val="00BE477A"/>
    <w:rsid w:val="00BE6F0B"/>
    <w:rsid w:val="00BF209A"/>
    <w:rsid w:val="00BF2172"/>
    <w:rsid w:val="00BF36E6"/>
    <w:rsid w:val="00BF398D"/>
    <w:rsid w:val="00BF3A62"/>
    <w:rsid w:val="00BF4464"/>
    <w:rsid w:val="00BF4876"/>
    <w:rsid w:val="00BF50A9"/>
    <w:rsid w:val="00BF5C9C"/>
    <w:rsid w:val="00BF5CB0"/>
    <w:rsid w:val="00BF671E"/>
    <w:rsid w:val="00BF6DAA"/>
    <w:rsid w:val="00BF73CB"/>
    <w:rsid w:val="00C00D1E"/>
    <w:rsid w:val="00C0184E"/>
    <w:rsid w:val="00C030A6"/>
    <w:rsid w:val="00C03581"/>
    <w:rsid w:val="00C03630"/>
    <w:rsid w:val="00C03E4C"/>
    <w:rsid w:val="00C04005"/>
    <w:rsid w:val="00C040A9"/>
    <w:rsid w:val="00C0436A"/>
    <w:rsid w:val="00C05267"/>
    <w:rsid w:val="00C05C5F"/>
    <w:rsid w:val="00C05D3B"/>
    <w:rsid w:val="00C06612"/>
    <w:rsid w:val="00C068B0"/>
    <w:rsid w:val="00C07420"/>
    <w:rsid w:val="00C0778E"/>
    <w:rsid w:val="00C07871"/>
    <w:rsid w:val="00C11150"/>
    <w:rsid w:val="00C112F8"/>
    <w:rsid w:val="00C11C21"/>
    <w:rsid w:val="00C11CEF"/>
    <w:rsid w:val="00C122A1"/>
    <w:rsid w:val="00C12393"/>
    <w:rsid w:val="00C12883"/>
    <w:rsid w:val="00C14CF5"/>
    <w:rsid w:val="00C15A20"/>
    <w:rsid w:val="00C17186"/>
    <w:rsid w:val="00C17FDD"/>
    <w:rsid w:val="00C207E4"/>
    <w:rsid w:val="00C21CFA"/>
    <w:rsid w:val="00C21F9A"/>
    <w:rsid w:val="00C22387"/>
    <w:rsid w:val="00C22400"/>
    <w:rsid w:val="00C2303E"/>
    <w:rsid w:val="00C242A0"/>
    <w:rsid w:val="00C24921"/>
    <w:rsid w:val="00C258DA"/>
    <w:rsid w:val="00C25ACE"/>
    <w:rsid w:val="00C264C7"/>
    <w:rsid w:val="00C264CC"/>
    <w:rsid w:val="00C26AEE"/>
    <w:rsid w:val="00C26F4F"/>
    <w:rsid w:val="00C270AB"/>
    <w:rsid w:val="00C27C3E"/>
    <w:rsid w:val="00C315F4"/>
    <w:rsid w:val="00C31837"/>
    <w:rsid w:val="00C3188D"/>
    <w:rsid w:val="00C32146"/>
    <w:rsid w:val="00C33F58"/>
    <w:rsid w:val="00C34177"/>
    <w:rsid w:val="00C34B3E"/>
    <w:rsid w:val="00C35B97"/>
    <w:rsid w:val="00C35F76"/>
    <w:rsid w:val="00C36289"/>
    <w:rsid w:val="00C3647B"/>
    <w:rsid w:val="00C374E1"/>
    <w:rsid w:val="00C37B97"/>
    <w:rsid w:val="00C4026C"/>
    <w:rsid w:val="00C402AE"/>
    <w:rsid w:val="00C4095A"/>
    <w:rsid w:val="00C40B0F"/>
    <w:rsid w:val="00C40BDA"/>
    <w:rsid w:val="00C40DFA"/>
    <w:rsid w:val="00C42453"/>
    <w:rsid w:val="00C46B3C"/>
    <w:rsid w:val="00C47225"/>
    <w:rsid w:val="00C472F9"/>
    <w:rsid w:val="00C474F0"/>
    <w:rsid w:val="00C47F7C"/>
    <w:rsid w:val="00C502CC"/>
    <w:rsid w:val="00C5083A"/>
    <w:rsid w:val="00C5299B"/>
    <w:rsid w:val="00C52A58"/>
    <w:rsid w:val="00C52B07"/>
    <w:rsid w:val="00C5413A"/>
    <w:rsid w:val="00C5436C"/>
    <w:rsid w:val="00C54550"/>
    <w:rsid w:val="00C54BC8"/>
    <w:rsid w:val="00C54FE3"/>
    <w:rsid w:val="00C57629"/>
    <w:rsid w:val="00C57C11"/>
    <w:rsid w:val="00C605E1"/>
    <w:rsid w:val="00C6104A"/>
    <w:rsid w:val="00C619AA"/>
    <w:rsid w:val="00C61BB2"/>
    <w:rsid w:val="00C61D24"/>
    <w:rsid w:val="00C629EA"/>
    <w:rsid w:val="00C62EB2"/>
    <w:rsid w:val="00C6302F"/>
    <w:rsid w:val="00C6382A"/>
    <w:rsid w:val="00C6443F"/>
    <w:rsid w:val="00C6467A"/>
    <w:rsid w:val="00C64AE3"/>
    <w:rsid w:val="00C64C21"/>
    <w:rsid w:val="00C64F77"/>
    <w:rsid w:val="00C658EC"/>
    <w:rsid w:val="00C65928"/>
    <w:rsid w:val="00C659A1"/>
    <w:rsid w:val="00C663DB"/>
    <w:rsid w:val="00C66CED"/>
    <w:rsid w:val="00C66EFB"/>
    <w:rsid w:val="00C67798"/>
    <w:rsid w:val="00C67BDB"/>
    <w:rsid w:val="00C708AE"/>
    <w:rsid w:val="00C72391"/>
    <w:rsid w:val="00C72814"/>
    <w:rsid w:val="00C72A37"/>
    <w:rsid w:val="00C739BE"/>
    <w:rsid w:val="00C73F09"/>
    <w:rsid w:val="00C74795"/>
    <w:rsid w:val="00C74F1E"/>
    <w:rsid w:val="00C754ED"/>
    <w:rsid w:val="00C75FAD"/>
    <w:rsid w:val="00C766FF"/>
    <w:rsid w:val="00C770E0"/>
    <w:rsid w:val="00C7721F"/>
    <w:rsid w:val="00C773D7"/>
    <w:rsid w:val="00C77CB6"/>
    <w:rsid w:val="00C80597"/>
    <w:rsid w:val="00C80B3E"/>
    <w:rsid w:val="00C815E9"/>
    <w:rsid w:val="00C81D91"/>
    <w:rsid w:val="00C82BE0"/>
    <w:rsid w:val="00C83628"/>
    <w:rsid w:val="00C83883"/>
    <w:rsid w:val="00C83FE1"/>
    <w:rsid w:val="00C84E87"/>
    <w:rsid w:val="00C84E9D"/>
    <w:rsid w:val="00C85721"/>
    <w:rsid w:val="00C8759C"/>
    <w:rsid w:val="00C90103"/>
    <w:rsid w:val="00C90CC4"/>
    <w:rsid w:val="00C91814"/>
    <w:rsid w:val="00C91850"/>
    <w:rsid w:val="00C91BCA"/>
    <w:rsid w:val="00C92C3B"/>
    <w:rsid w:val="00C92F93"/>
    <w:rsid w:val="00C92FB9"/>
    <w:rsid w:val="00C939DA"/>
    <w:rsid w:val="00C93FFC"/>
    <w:rsid w:val="00C96701"/>
    <w:rsid w:val="00C96A8B"/>
    <w:rsid w:val="00C97399"/>
    <w:rsid w:val="00CA03D1"/>
    <w:rsid w:val="00CA0F13"/>
    <w:rsid w:val="00CA1440"/>
    <w:rsid w:val="00CA245D"/>
    <w:rsid w:val="00CA30AC"/>
    <w:rsid w:val="00CA30E3"/>
    <w:rsid w:val="00CA328B"/>
    <w:rsid w:val="00CA3751"/>
    <w:rsid w:val="00CA3E87"/>
    <w:rsid w:val="00CA4777"/>
    <w:rsid w:val="00CA4B45"/>
    <w:rsid w:val="00CA4C12"/>
    <w:rsid w:val="00CA5838"/>
    <w:rsid w:val="00CA5EF8"/>
    <w:rsid w:val="00CA6CEC"/>
    <w:rsid w:val="00CA73DD"/>
    <w:rsid w:val="00CA7E52"/>
    <w:rsid w:val="00CB04E0"/>
    <w:rsid w:val="00CB0524"/>
    <w:rsid w:val="00CB1657"/>
    <w:rsid w:val="00CB1966"/>
    <w:rsid w:val="00CB3012"/>
    <w:rsid w:val="00CB3E3A"/>
    <w:rsid w:val="00CB501B"/>
    <w:rsid w:val="00CB50EA"/>
    <w:rsid w:val="00CB689A"/>
    <w:rsid w:val="00CB6FD2"/>
    <w:rsid w:val="00CC0119"/>
    <w:rsid w:val="00CC0915"/>
    <w:rsid w:val="00CC0EDA"/>
    <w:rsid w:val="00CC10E3"/>
    <w:rsid w:val="00CC1F10"/>
    <w:rsid w:val="00CC23BC"/>
    <w:rsid w:val="00CC2DE8"/>
    <w:rsid w:val="00CC2EFE"/>
    <w:rsid w:val="00CC2FC8"/>
    <w:rsid w:val="00CC3519"/>
    <w:rsid w:val="00CC3F2A"/>
    <w:rsid w:val="00CC4258"/>
    <w:rsid w:val="00CC513F"/>
    <w:rsid w:val="00CC5421"/>
    <w:rsid w:val="00CC583C"/>
    <w:rsid w:val="00CC65D2"/>
    <w:rsid w:val="00CC660C"/>
    <w:rsid w:val="00CC6A3C"/>
    <w:rsid w:val="00CC707E"/>
    <w:rsid w:val="00CC7ABF"/>
    <w:rsid w:val="00CC7C71"/>
    <w:rsid w:val="00CD0B32"/>
    <w:rsid w:val="00CD0D7B"/>
    <w:rsid w:val="00CD106E"/>
    <w:rsid w:val="00CD1D36"/>
    <w:rsid w:val="00CD715F"/>
    <w:rsid w:val="00CE30F3"/>
    <w:rsid w:val="00CE3D9F"/>
    <w:rsid w:val="00CE47E2"/>
    <w:rsid w:val="00CE4D05"/>
    <w:rsid w:val="00CE4F1B"/>
    <w:rsid w:val="00CE67FF"/>
    <w:rsid w:val="00CF0900"/>
    <w:rsid w:val="00CF12B7"/>
    <w:rsid w:val="00CF17ED"/>
    <w:rsid w:val="00CF2870"/>
    <w:rsid w:val="00CF2D45"/>
    <w:rsid w:val="00CF2D54"/>
    <w:rsid w:val="00CF30A4"/>
    <w:rsid w:val="00CF31DC"/>
    <w:rsid w:val="00CF3DFA"/>
    <w:rsid w:val="00CF40BC"/>
    <w:rsid w:val="00CF4648"/>
    <w:rsid w:val="00CF4A9A"/>
    <w:rsid w:val="00CF4C15"/>
    <w:rsid w:val="00CF53F5"/>
    <w:rsid w:val="00CF606C"/>
    <w:rsid w:val="00CF7070"/>
    <w:rsid w:val="00CF7AE3"/>
    <w:rsid w:val="00D006C9"/>
    <w:rsid w:val="00D014D2"/>
    <w:rsid w:val="00D0178A"/>
    <w:rsid w:val="00D02586"/>
    <w:rsid w:val="00D028E2"/>
    <w:rsid w:val="00D02ED0"/>
    <w:rsid w:val="00D02F7B"/>
    <w:rsid w:val="00D03482"/>
    <w:rsid w:val="00D03B40"/>
    <w:rsid w:val="00D03DC9"/>
    <w:rsid w:val="00D040DC"/>
    <w:rsid w:val="00D054E5"/>
    <w:rsid w:val="00D06105"/>
    <w:rsid w:val="00D0675B"/>
    <w:rsid w:val="00D079F7"/>
    <w:rsid w:val="00D10675"/>
    <w:rsid w:val="00D10FD2"/>
    <w:rsid w:val="00D1186F"/>
    <w:rsid w:val="00D12775"/>
    <w:rsid w:val="00D12FAF"/>
    <w:rsid w:val="00D138F9"/>
    <w:rsid w:val="00D15783"/>
    <w:rsid w:val="00D160F2"/>
    <w:rsid w:val="00D16AA6"/>
    <w:rsid w:val="00D17468"/>
    <w:rsid w:val="00D2080D"/>
    <w:rsid w:val="00D2158E"/>
    <w:rsid w:val="00D21DA5"/>
    <w:rsid w:val="00D21EC1"/>
    <w:rsid w:val="00D21F2B"/>
    <w:rsid w:val="00D228C6"/>
    <w:rsid w:val="00D22B51"/>
    <w:rsid w:val="00D22FEC"/>
    <w:rsid w:val="00D234A7"/>
    <w:rsid w:val="00D23A32"/>
    <w:rsid w:val="00D25A92"/>
    <w:rsid w:val="00D25F81"/>
    <w:rsid w:val="00D261D5"/>
    <w:rsid w:val="00D2645D"/>
    <w:rsid w:val="00D27393"/>
    <w:rsid w:val="00D27D7E"/>
    <w:rsid w:val="00D30086"/>
    <w:rsid w:val="00D3022C"/>
    <w:rsid w:val="00D30C34"/>
    <w:rsid w:val="00D30D8E"/>
    <w:rsid w:val="00D30F10"/>
    <w:rsid w:val="00D3141B"/>
    <w:rsid w:val="00D315E5"/>
    <w:rsid w:val="00D31CBA"/>
    <w:rsid w:val="00D31E83"/>
    <w:rsid w:val="00D3337E"/>
    <w:rsid w:val="00D33564"/>
    <w:rsid w:val="00D33D4F"/>
    <w:rsid w:val="00D34063"/>
    <w:rsid w:val="00D3412A"/>
    <w:rsid w:val="00D3428F"/>
    <w:rsid w:val="00D3479E"/>
    <w:rsid w:val="00D348A0"/>
    <w:rsid w:val="00D35077"/>
    <w:rsid w:val="00D35230"/>
    <w:rsid w:val="00D356A1"/>
    <w:rsid w:val="00D3575B"/>
    <w:rsid w:val="00D362B5"/>
    <w:rsid w:val="00D367C2"/>
    <w:rsid w:val="00D36BE3"/>
    <w:rsid w:val="00D373E8"/>
    <w:rsid w:val="00D4054A"/>
    <w:rsid w:val="00D40B03"/>
    <w:rsid w:val="00D4111E"/>
    <w:rsid w:val="00D41E31"/>
    <w:rsid w:val="00D4282D"/>
    <w:rsid w:val="00D428AF"/>
    <w:rsid w:val="00D44A89"/>
    <w:rsid w:val="00D44D76"/>
    <w:rsid w:val="00D4568B"/>
    <w:rsid w:val="00D4589C"/>
    <w:rsid w:val="00D469F2"/>
    <w:rsid w:val="00D46DE5"/>
    <w:rsid w:val="00D50637"/>
    <w:rsid w:val="00D50F0D"/>
    <w:rsid w:val="00D516D3"/>
    <w:rsid w:val="00D5188E"/>
    <w:rsid w:val="00D53B3B"/>
    <w:rsid w:val="00D53F1E"/>
    <w:rsid w:val="00D540C2"/>
    <w:rsid w:val="00D5564D"/>
    <w:rsid w:val="00D558FC"/>
    <w:rsid w:val="00D620E2"/>
    <w:rsid w:val="00D62408"/>
    <w:rsid w:val="00D62497"/>
    <w:rsid w:val="00D624F7"/>
    <w:rsid w:val="00D62E07"/>
    <w:rsid w:val="00D6336D"/>
    <w:rsid w:val="00D642C1"/>
    <w:rsid w:val="00D65C79"/>
    <w:rsid w:val="00D66A4E"/>
    <w:rsid w:val="00D67957"/>
    <w:rsid w:val="00D70C4C"/>
    <w:rsid w:val="00D70E5F"/>
    <w:rsid w:val="00D715B8"/>
    <w:rsid w:val="00D719CB"/>
    <w:rsid w:val="00D723BE"/>
    <w:rsid w:val="00D72500"/>
    <w:rsid w:val="00D7279C"/>
    <w:rsid w:val="00D72B49"/>
    <w:rsid w:val="00D73AE2"/>
    <w:rsid w:val="00D73E9F"/>
    <w:rsid w:val="00D74E6A"/>
    <w:rsid w:val="00D750A6"/>
    <w:rsid w:val="00D759A4"/>
    <w:rsid w:val="00D763BB"/>
    <w:rsid w:val="00D765DF"/>
    <w:rsid w:val="00D80769"/>
    <w:rsid w:val="00D808F7"/>
    <w:rsid w:val="00D811F1"/>
    <w:rsid w:val="00D820DC"/>
    <w:rsid w:val="00D82774"/>
    <w:rsid w:val="00D82CBA"/>
    <w:rsid w:val="00D841F3"/>
    <w:rsid w:val="00D853AE"/>
    <w:rsid w:val="00D8591B"/>
    <w:rsid w:val="00D85AF5"/>
    <w:rsid w:val="00D85C78"/>
    <w:rsid w:val="00D8616F"/>
    <w:rsid w:val="00D86820"/>
    <w:rsid w:val="00D86AE7"/>
    <w:rsid w:val="00D924DD"/>
    <w:rsid w:val="00D92647"/>
    <w:rsid w:val="00D93D71"/>
    <w:rsid w:val="00D93FB3"/>
    <w:rsid w:val="00D95E07"/>
    <w:rsid w:val="00D95F33"/>
    <w:rsid w:val="00D96850"/>
    <w:rsid w:val="00D977CD"/>
    <w:rsid w:val="00D97A36"/>
    <w:rsid w:val="00D97D3C"/>
    <w:rsid w:val="00DA02E6"/>
    <w:rsid w:val="00DA03F4"/>
    <w:rsid w:val="00DA0531"/>
    <w:rsid w:val="00DA34DA"/>
    <w:rsid w:val="00DA4A3B"/>
    <w:rsid w:val="00DA4C30"/>
    <w:rsid w:val="00DA4E49"/>
    <w:rsid w:val="00DA5258"/>
    <w:rsid w:val="00DA52E0"/>
    <w:rsid w:val="00DA537F"/>
    <w:rsid w:val="00DA5C09"/>
    <w:rsid w:val="00DA6C76"/>
    <w:rsid w:val="00DA7E3F"/>
    <w:rsid w:val="00DB062A"/>
    <w:rsid w:val="00DB20BB"/>
    <w:rsid w:val="00DB245E"/>
    <w:rsid w:val="00DB3E48"/>
    <w:rsid w:val="00DB437F"/>
    <w:rsid w:val="00DB45B6"/>
    <w:rsid w:val="00DB4ED6"/>
    <w:rsid w:val="00DB531A"/>
    <w:rsid w:val="00DB58E4"/>
    <w:rsid w:val="00DB6023"/>
    <w:rsid w:val="00DB6305"/>
    <w:rsid w:val="00DB6E3B"/>
    <w:rsid w:val="00DB7EC3"/>
    <w:rsid w:val="00DC0C87"/>
    <w:rsid w:val="00DC1CBB"/>
    <w:rsid w:val="00DC28B8"/>
    <w:rsid w:val="00DC3525"/>
    <w:rsid w:val="00DC378E"/>
    <w:rsid w:val="00DC38F6"/>
    <w:rsid w:val="00DC4C5A"/>
    <w:rsid w:val="00DC4E59"/>
    <w:rsid w:val="00DC6832"/>
    <w:rsid w:val="00DC729E"/>
    <w:rsid w:val="00DC7C3B"/>
    <w:rsid w:val="00DC7D2C"/>
    <w:rsid w:val="00DC7F23"/>
    <w:rsid w:val="00DD04D0"/>
    <w:rsid w:val="00DD0CA6"/>
    <w:rsid w:val="00DD1A81"/>
    <w:rsid w:val="00DD1B44"/>
    <w:rsid w:val="00DD3306"/>
    <w:rsid w:val="00DD4FC7"/>
    <w:rsid w:val="00DD64A5"/>
    <w:rsid w:val="00DD7423"/>
    <w:rsid w:val="00DD7B81"/>
    <w:rsid w:val="00DE10D9"/>
    <w:rsid w:val="00DE116E"/>
    <w:rsid w:val="00DE1545"/>
    <w:rsid w:val="00DE1735"/>
    <w:rsid w:val="00DE2053"/>
    <w:rsid w:val="00DE43DB"/>
    <w:rsid w:val="00DE45A6"/>
    <w:rsid w:val="00DE4CDC"/>
    <w:rsid w:val="00DE5B14"/>
    <w:rsid w:val="00DE6249"/>
    <w:rsid w:val="00DE6728"/>
    <w:rsid w:val="00DE6836"/>
    <w:rsid w:val="00DE6A82"/>
    <w:rsid w:val="00DE6BC6"/>
    <w:rsid w:val="00DF0F5D"/>
    <w:rsid w:val="00DF22AC"/>
    <w:rsid w:val="00DF23F9"/>
    <w:rsid w:val="00DF264A"/>
    <w:rsid w:val="00DF34F4"/>
    <w:rsid w:val="00DF55C3"/>
    <w:rsid w:val="00DF5941"/>
    <w:rsid w:val="00DF5C86"/>
    <w:rsid w:val="00DF5D3C"/>
    <w:rsid w:val="00DF6651"/>
    <w:rsid w:val="00DF693F"/>
    <w:rsid w:val="00DF7166"/>
    <w:rsid w:val="00E014B6"/>
    <w:rsid w:val="00E01A77"/>
    <w:rsid w:val="00E01E4B"/>
    <w:rsid w:val="00E01FB9"/>
    <w:rsid w:val="00E02969"/>
    <w:rsid w:val="00E02AA7"/>
    <w:rsid w:val="00E02B37"/>
    <w:rsid w:val="00E02CF1"/>
    <w:rsid w:val="00E03945"/>
    <w:rsid w:val="00E04BA0"/>
    <w:rsid w:val="00E05C23"/>
    <w:rsid w:val="00E061EE"/>
    <w:rsid w:val="00E07A17"/>
    <w:rsid w:val="00E07A27"/>
    <w:rsid w:val="00E12C08"/>
    <w:rsid w:val="00E13018"/>
    <w:rsid w:val="00E1343A"/>
    <w:rsid w:val="00E1349F"/>
    <w:rsid w:val="00E143F6"/>
    <w:rsid w:val="00E14E90"/>
    <w:rsid w:val="00E1662F"/>
    <w:rsid w:val="00E16A4D"/>
    <w:rsid w:val="00E17332"/>
    <w:rsid w:val="00E174A4"/>
    <w:rsid w:val="00E174A8"/>
    <w:rsid w:val="00E175AB"/>
    <w:rsid w:val="00E175EB"/>
    <w:rsid w:val="00E1777A"/>
    <w:rsid w:val="00E17DA4"/>
    <w:rsid w:val="00E200E8"/>
    <w:rsid w:val="00E20A13"/>
    <w:rsid w:val="00E20A16"/>
    <w:rsid w:val="00E20DCA"/>
    <w:rsid w:val="00E21403"/>
    <w:rsid w:val="00E21524"/>
    <w:rsid w:val="00E21670"/>
    <w:rsid w:val="00E218A8"/>
    <w:rsid w:val="00E21BDA"/>
    <w:rsid w:val="00E21D15"/>
    <w:rsid w:val="00E22CBD"/>
    <w:rsid w:val="00E23177"/>
    <w:rsid w:val="00E24761"/>
    <w:rsid w:val="00E24FE1"/>
    <w:rsid w:val="00E25616"/>
    <w:rsid w:val="00E25675"/>
    <w:rsid w:val="00E27D90"/>
    <w:rsid w:val="00E30F0D"/>
    <w:rsid w:val="00E317B1"/>
    <w:rsid w:val="00E3181A"/>
    <w:rsid w:val="00E31B64"/>
    <w:rsid w:val="00E33397"/>
    <w:rsid w:val="00E33912"/>
    <w:rsid w:val="00E33CF1"/>
    <w:rsid w:val="00E34F0E"/>
    <w:rsid w:val="00E351FD"/>
    <w:rsid w:val="00E35A16"/>
    <w:rsid w:val="00E3694C"/>
    <w:rsid w:val="00E36C18"/>
    <w:rsid w:val="00E37411"/>
    <w:rsid w:val="00E40022"/>
    <w:rsid w:val="00E4062B"/>
    <w:rsid w:val="00E41589"/>
    <w:rsid w:val="00E426DD"/>
    <w:rsid w:val="00E429E8"/>
    <w:rsid w:val="00E433F8"/>
    <w:rsid w:val="00E434C5"/>
    <w:rsid w:val="00E43677"/>
    <w:rsid w:val="00E45439"/>
    <w:rsid w:val="00E4687C"/>
    <w:rsid w:val="00E5116C"/>
    <w:rsid w:val="00E515E3"/>
    <w:rsid w:val="00E51F1C"/>
    <w:rsid w:val="00E524BD"/>
    <w:rsid w:val="00E533BA"/>
    <w:rsid w:val="00E535F9"/>
    <w:rsid w:val="00E54549"/>
    <w:rsid w:val="00E5460C"/>
    <w:rsid w:val="00E54B51"/>
    <w:rsid w:val="00E550FE"/>
    <w:rsid w:val="00E55344"/>
    <w:rsid w:val="00E55AA2"/>
    <w:rsid w:val="00E574FC"/>
    <w:rsid w:val="00E606C4"/>
    <w:rsid w:val="00E6074C"/>
    <w:rsid w:val="00E61B86"/>
    <w:rsid w:val="00E61C7A"/>
    <w:rsid w:val="00E62070"/>
    <w:rsid w:val="00E6231F"/>
    <w:rsid w:val="00E628E0"/>
    <w:rsid w:val="00E6438F"/>
    <w:rsid w:val="00E706D6"/>
    <w:rsid w:val="00E707B0"/>
    <w:rsid w:val="00E71746"/>
    <w:rsid w:val="00E71A5A"/>
    <w:rsid w:val="00E724FC"/>
    <w:rsid w:val="00E7387B"/>
    <w:rsid w:val="00E74186"/>
    <w:rsid w:val="00E7529B"/>
    <w:rsid w:val="00E75364"/>
    <w:rsid w:val="00E757D7"/>
    <w:rsid w:val="00E75902"/>
    <w:rsid w:val="00E75A25"/>
    <w:rsid w:val="00E75F3E"/>
    <w:rsid w:val="00E76091"/>
    <w:rsid w:val="00E7654A"/>
    <w:rsid w:val="00E77E35"/>
    <w:rsid w:val="00E8094F"/>
    <w:rsid w:val="00E81989"/>
    <w:rsid w:val="00E819CF"/>
    <w:rsid w:val="00E82C5D"/>
    <w:rsid w:val="00E8324A"/>
    <w:rsid w:val="00E8396B"/>
    <w:rsid w:val="00E8443F"/>
    <w:rsid w:val="00E847B6"/>
    <w:rsid w:val="00E84B2D"/>
    <w:rsid w:val="00E84FE7"/>
    <w:rsid w:val="00E86282"/>
    <w:rsid w:val="00E86517"/>
    <w:rsid w:val="00E86790"/>
    <w:rsid w:val="00E86B3E"/>
    <w:rsid w:val="00E86FAF"/>
    <w:rsid w:val="00E8733D"/>
    <w:rsid w:val="00E877C0"/>
    <w:rsid w:val="00E87D0A"/>
    <w:rsid w:val="00E9073B"/>
    <w:rsid w:val="00E90A26"/>
    <w:rsid w:val="00E92228"/>
    <w:rsid w:val="00E9270A"/>
    <w:rsid w:val="00E92B6B"/>
    <w:rsid w:val="00E94589"/>
    <w:rsid w:val="00E945C7"/>
    <w:rsid w:val="00E9477B"/>
    <w:rsid w:val="00E94ABA"/>
    <w:rsid w:val="00E9635A"/>
    <w:rsid w:val="00E96C22"/>
    <w:rsid w:val="00EA0CC1"/>
    <w:rsid w:val="00EA0E13"/>
    <w:rsid w:val="00EA1D16"/>
    <w:rsid w:val="00EA2030"/>
    <w:rsid w:val="00EA2379"/>
    <w:rsid w:val="00EA27E5"/>
    <w:rsid w:val="00EA2C74"/>
    <w:rsid w:val="00EA2CC3"/>
    <w:rsid w:val="00EA318E"/>
    <w:rsid w:val="00EA3C5C"/>
    <w:rsid w:val="00EA4AC6"/>
    <w:rsid w:val="00EA5D15"/>
    <w:rsid w:val="00EA648D"/>
    <w:rsid w:val="00EA68F0"/>
    <w:rsid w:val="00EB0056"/>
    <w:rsid w:val="00EB0A50"/>
    <w:rsid w:val="00EB0CF3"/>
    <w:rsid w:val="00EB0FE0"/>
    <w:rsid w:val="00EB140E"/>
    <w:rsid w:val="00EB17C6"/>
    <w:rsid w:val="00EB24D1"/>
    <w:rsid w:val="00EB2F87"/>
    <w:rsid w:val="00EB48BB"/>
    <w:rsid w:val="00EB48FB"/>
    <w:rsid w:val="00EB4E4D"/>
    <w:rsid w:val="00EB559B"/>
    <w:rsid w:val="00EB5F45"/>
    <w:rsid w:val="00EB6541"/>
    <w:rsid w:val="00EB7421"/>
    <w:rsid w:val="00EC0029"/>
    <w:rsid w:val="00EC0B10"/>
    <w:rsid w:val="00EC29D1"/>
    <w:rsid w:val="00EC2D07"/>
    <w:rsid w:val="00EC3290"/>
    <w:rsid w:val="00EC3788"/>
    <w:rsid w:val="00EC4681"/>
    <w:rsid w:val="00EC557A"/>
    <w:rsid w:val="00EC5E52"/>
    <w:rsid w:val="00EC5FC7"/>
    <w:rsid w:val="00EC61C2"/>
    <w:rsid w:val="00EC6309"/>
    <w:rsid w:val="00EC63DF"/>
    <w:rsid w:val="00EC68E1"/>
    <w:rsid w:val="00EC6EB5"/>
    <w:rsid w:val="00EC76F6"/>
    <w:rsid w:val="00EC787D"/>
    <w:rsid w:val="00EC794B"/>
    <w:rsid w:val="00ED030B"/>
    <w:rsid w:val="00ED148F"/>
    <w:rsid w:val="00ED1887"/>
    <w:rsid w:val="00ED2A01"/>
    <w:rsid w:val="00ED31E3"/>
    <w:rsid w:val="00ED340B"/>
    <w:rsid w:val="00ED3B87"/>
    <w:rsid w:val="00ED4242"/>
    <w:rsid w:val="00ED43D6"/>
    <w:rsid w:val="00ED4935"/>
    <w:rsid w:val="00ED5DC9"/>
    <w:rsid w:val="00ED5F15"/>
    <w:rsid w:val="00ED61C9"/>
    <w:rsid w:val="00ED7C35"/>
    <w:rsid w:val="00EE1023"/>
    <w:rsid w:val="00EE1161"/>
    <w:rsid w:val="00EE17D5"/>
    <w:rsid w:val="00EE1E50"/>
    <w:rsid w:val="00EE2105"/>
    <w:rsid w:val="00EE242C"/>
    <w:rsid w:val="00EE2A08"/>
    <w:rsid w:val="00EE3B6F"/>
    <w:rsid w:val="00EE4762"/>
    <w:rsid w:val="00EE668E"/>
    <w:rsid w:val="00EF014B"/>
    <w:rsid w:val="00EF0742"/>
    <w:rsid w:val="00EF0939"/>
    <w:rsid w:val="00EF09A7"/>
    <w:rsid w:val="00EF0A7F"/>
    <w:rsid w:val="00EF16D2"/>
    <w:rsid w:val="00EF190C"/>
    <w:rsid w:val="00EF2297"/>
    <w:rsid w:val="00EF2583"/>
    <w:rsid w:val="00EF3C45"/>
    <w:rsid w:val="00EF3C9E"/>
    <w:rsid w:val="00EF446B"/>
    <w:rsid w:val="00EF46D6"/>
    <w:rsid w:val="00EF5ABB"/>
    <w:rsid w:val="00EF6116"/>
    <w:rsid w:val="00EF6220"/>
    <w:rsid w:val="00EF6271"/>
    <w:rsid w:val="00EF6851"/>
    <w:rsid w:val="00EF7258"/>
    <w:rsid w:val="00EF75F2"/>
    <w:rsid w:val="00EF7A75"/>
    <w:rsid w:val="00EF7E11"/>
    <w:rsid w:val="00EF7E7F"/>
    <w:rsid w:val="00F00A26"/>
    <w:rsid w:val="00F01CA9"/>
    <w:rsid w:val="00F033C1"/>
    <w:rsid w:val="00F037C9"/>
    <w:rsid w:val="00F03F1F"/>
    <w:rsid w:val="00F04C70"/>
    <w:rsid w:val="00F04F7A"/>
    <w:rsid w:val="00F05E80"/>
    <w:rsid w:val="00F06AAC"/>
    <w:rsid w:val="00F071A3"/>
    <w:rsid w:val="00F07965"/>
    <w:rsid w:val="00F102B7"/>
    <w:rsid w:val="00F107BD"/>
    <w:rsid w:val="00F10B4F"/>
    <w:rsid w:val="00F111F3"/>
    <w:rsid w:val="00F11327"/>
    <w:rsid w:val="00F11E40"/>
    <w:rsid w:val="00F12062"/>
    <w:rsid w:val="00F12443"/>
    <w:rsid w:val="00F124DD"/>
    <w:rsid w:val="00F12668"/>
    <w:rsid w:val="00F1338E"/>
    <w:rsid w:val="00F138F9"/>
    <w:rsid w:val="00F1431D"/>
    <w:rsid w:val="00F14798"/>
    <w:rsid w:val="00F149F7"/>
    <w:rsid w:val="00F14DCB"/>
    <w:rsid w:val="00F14F38"/>
    <w:rsid w:val="00F15199"/>
    <w:rsid w:val="00F162E4"/>
    <w:rsid w:val="00F209AA"/>
    <w:rsid w:val="00F214E1"/>
    <w:rsid w:val="00F23958"/>
    <w:rsid w:val="00F23CB8"/>
    <w:rsid w:val="00F2400B"/>
    <w:rsid w:val="00F2404D"/>
    <w:rsid w:val="00F25582"/>
    <w:rsid w:val="00F255FF"/>
    <w:rsid w:val="00F25F0D"/>
    <w:rsid w:val="00F26065"/>
    <w:rsid w:val="00F26264"/>
    <w:rsid w:val="00F26B34"/>
    <w:rsid w:val="00F26D4C"/>
    <w:rsid w:val="00F2707B"/>
    <w:rsid w:val="00F276CD"/>
    <w:rsid w:val="00F27BBF"/>
    <w:rsid w:val="00F300ED"/>
    <w:rsid w:val="00F3036E"/>
    <w:rsid w:val="00F30530"/>
    <w:rsid w:val="00F30F3C"/>
    <w:rsid w:val="00F31118"/>
    <w:rsid w:val="00F3123F"/>
    <w:rsid w:val="00F3180B"/>
    <w:rsid w:val="00F330A2"/>
    <w:rsid w:val="00F333D2"/>
    <w:rsid w:val="00F334FD"/>
    <w:rsid w:val="00F3390C"/>
    <w:rsid w:val="00F34771"/>
    <w:rsid w:val="00F348E7"/>
    <w:rsid w:val="00F350C3"/>
    <w:rsid w:val="00F357C4"/>
    <w:rsid w:val="00F369CC"/>
    <w:rsid w:val="00F3755D"/>
    <w:rsid w:val="00F379B9"/>
    <w:rsid w:val="00F40545"/>
    <w:rsid w:val="00F40EA0"/>
    <w:rsid w:val="00F41FEC"/>
    <w:rsid w:val="00F42EE1"/>
    <w:rsid w:val="00F433E1"/>
    <w:rsid w:val="00F43937"/>
    <w:rsid w:val="00F443DD"/>
    <w:rsid w:val="00F44B6C"/>
    <w:rsid w:val="00F44B6E"/>
    <w:rsid w:val="00F45060"/>
    <w:rsid w:val="00F45103"/>
    <w:rsid w:val="00F463A2"/>
    <w:rsid w:val="00F5104F"/>
    <w:rsid w:val="00F51151"/>
    <w:rsid w:val="00F5270C"/>
    <w:rsid w:val="00F52814"/>
    <w:rsid w:val="00F534B9"/>
    <w:rsid w:val="00F5444A"/>
    <w:rsid w:val="00F5479D"/>
    <w:rsid w:val="00F54E7F"/>
    <w:rsid w:val="00F5534A"/>
    <w:rsid w:val="00F56231"/>
    <w:rsid w:val="00F56BF4"/>
    <w:rsid w:val="00F57035"/>
    <w:rsid w:val="00F60A4E"/>
    <w:rsid w:val="00F60D5C"/>
    <w:rsid w:val="00F615C1"/>
    <w:rsid w:val="00F620B4"/>
    <w:rsid w:val="00F629E3"/>
    <w:rsid w:val="00F63638"/>
    <w:rsid w:val="00F63950"/>
    <w:rsid w:val="00F6466E"/>
    <w:rsid w:val="00F647F5"/>
    <w:rsid w:val="00F64D0B"/>
    <w:rsid w:val="00F658D9"/>
    <w:rsid w:val="00F66435"/>
    <w:rsid w:val="00F66738"/>
    <w:rsid w:val="00F67140"/>
    <w:rsid w:val="00F67B74"/>
    <w:rsid w:val="00F704C2"/>
    <w:rsid w:val="00F72F18"/>
    <w:rsid w:val="00F732F3"/>
    <w:rsid w:val="00F75271"/>
    <w:rsid w:val="00F7675B"/>
    <w:rsid w:val="00F768C5"/>
    <w:rsid w:val="00F77EA1"/>
    <w:rsid w:val="00F80DCA"/>
    <w:rsid w:val="00F81205"/>
    <w:rsid w:val="00F817C9"/>
    <w:rsid w:val="00F829C7"/>
    <w:rsid w:val="00F829ED"/>
    <w:rsid w:val="00F8354E"/>
    <w:rsid w:val="00F83D5D"/>
    <w:rsid w:val="00F84270"/>
    <w:rsid w:val="00F84EAF"/>
    <w:rsid w:val="00F85494"/>
    <w:rsid w:val="00F857D4"/>
    <w:rsid w:val="00F85B60"/>
    <w:rsid w:val="00F85CA1"/>
    <w:rsid w:val="00F8616B"/>
    <w:rsid w:val="00F861EF"/>
    <w:rsid w:val="00F8782E"/>
    <w:rsid w:val="00F87AAC"/>
    <w:rsid w:val="00F87C7B"/>
    <w:rsid w:val="00F90440"/>
    <w:rsid w:val="00F911D3"/>
    <w:rsid w:val="00F91A79"/>
    <w:rsid w:val="00F928D7"/>
    <w:rsid w:val="00F92B43"/>
    <w:rsid w:val="00F93929"/>
    <w:rsid w:val="00F93C75"/>
    <w:rsid w:val="00F93FB8"/>
    <w:rsid w:val="00F949E9"/>
    <w:rsid w:val="00F95085"/>
    <w:rsid w:val="00F95297"/>
    <w:rsid w:val="00F95739"/>
    <w:rsid w:val="00F9582E"/>
    <w:rsid w:val="00F95A6B"/>
    <w:rsid w:val="00F97801"/>
    <w:rsid w:val="00FA04C6"/>
    <w:rsid w:val="00FA0A6C"/>
    <w:rsid w:val="00FA0B9A"/>
    <w:rsid w:val="00FA10FA"/>
    <w:rsid w:val="00FA17AE"/>
    <w:rsid w:val="00FA22F2"/>
    <w:rsid w:val="00FA23C8"/>
    <w:rsid w:val="00FA3B5D"/>
    <w:rsid w:val="00FA3C9C"/>
    <w:rsid w:val="00FA5274"/>
    <w:rsid w:val="00FA52AD"/>
    <w:rsid w:val="00FA5419"/>
    <w:rsid w:val="00FA5897"/>
    <w:rsid w:val="00FA74E1"/>
    <w:rsid w:val="00FB0D14"/>
    <w:rsid w:val="00FB14FD"/>
    <w:rsid w:val="00FB16BC"/>
    <w:rsid w:val="00FB18CC"/>
    <w:rsid w:val="00FB232E"/>
    <w:rsid w:val="00FB2565"/>
    <w:rsid w:val="00FB4955"/>
    <w:rsid w:val="00FB65B9"/>
    <w:rsid w:val="00FB7EF1"/>
    <w:rsid w:val="00FC2E9D"/>
    <w:rsid w:val="00FC3982"/>
    <w:rsid w:val="00FC3D71"/>
    <w:rsid w:val="00FC425C"/>
    <w:rsid w:val="00FC4630"/>
    <w:rsid w:val="00FC49D2"/>
    <w:rsid w:val="00FC50AE"/>
    <w:rsid w:val="00FC5975"/>
    <w:rsid w:val="00FC5F31"/>
    <w:rsid w:val="00FC6103"/>
    <w:rsid w:val="00FC661C"/>
    <w:rsid w:val="00FC6CA5"/>
    <w:rsid w:val="00FC71A8"/>
    <w:rsid w:val="00FC71C9"/>
    <w:rsid w:val="00FC7F08"/>
    <w:rsid w:val="00FD00A9"/>
    <w:rsid w:val="00FD06C9"/>
    <w:rsid w:val="00FD1D7B"/>
    <w:rsid w:val="00FD2AB3"/>
    <w:rsid w:val="00FD2EE6"/>
    <w:rsid w:val="00FD36DB"/>
    <w:rsid w:val="00FD3C7E"/>
    <w:rsid w:val="00FD3CC6"/>
    <w:rsid w:val="00FD6085"/>
    <w:rsid w:val="00FD6149"/>
    <w:rsid w:val="00FD6CE6"/>
    <w:rsid w:val="00FD7693"/>
    <w:rsid w:val="00FD7EEE"/>
    <w:rsid w:val="00FE0762"/>
    <w:rsid w:val="00FE14E3"/>
    <w:rsid w:val="00FE14F8"/>
    <w:rsid w:val="00FE1CCC"/>
    <w:rsid w:val="00FE2473"/>
    <w:rsid w:val="00FE27A6"/>
    <w:rsid w:val="00FE288D"/>
    <w:rsid w:val="00FE2BDD"/>
    <w:rsid w:val="00FE3EF5"/>
    <w:rsid w:val="00FE41BA"/>
    <w:rsid w:val="00FE539D"/>
    <w:rsid w:val="00FE553E"/>
    <w:rsid w:val="00FE62BE"/>
    <w:rsid w:val="00FE644B"/>
    <w:rsid w:val="00FF03B2"/>
    <w:rsid w:val="00FF07B6"/>
    <w:rsid w:val="00FF0C27"/>
    <w:rsid w:val="00FF1336"/>
    <w:rsid w:val="00FF1B84"/>
    <w:rsid w:val="00FF268D"/>
    <w:rsid w:val="00FF3FAA"/>
    <w:rsid w:val="00FF47A4"/>
    <w:rsid w:val="00FF4B49"/>
    <w:rsid w:val="00FF4B72"/>
    <w:rsid w:val="00FF589A"/>
    <w:rsid w:val="00FF5905"/>
    <w:rsid w:val="00FF6155"/>
    <w:rsid w:val="00FF6C86"/>
    <w:rsid w:val="013FDBC7"/>
    <w:rsid w:val="01828065"/>
    <w:rsid w:val="01A82A7F"/>
    <w:rsid w:val="01D89DE5"/>
    <w:rsid w:val="01FB8C19"/>
    <w:rsid w:val="038BB54D"/>
    <w:rsid w:val="03DE9D77"/>
    <w:rsid w:val="03F61164"/>
    <w:rsid w:val="040A4BFF"/>
    <w:rsid w:val="040BD150"/>
    <w:rsid w:val="041BFCD4"/>
    <w:rsid w:val="0440D4FB"/>
    <w:rsid w:val="04896CDB"/>
    <w:rsid w:val="04EE446D"/>
    <w:rsid w:val="05610150"/>
    <w:rsid w:val="056FC5B6"/>
    <w:rsid w:val="05E36AD6"/>
    <w:rsid w:val="062C5293"/>
    <w:rsid w:val="064FCC15"/>
    <w:rsid w:val="06AE471C"/>
    <w:rsid w:val="06BAD0A3"/>
    <w:rsid w:val="07976595"/>
    <w:rsid w:val="07E14980"/>
    <w:rsid w:val="085549B0"/>
    <w:rsid w:val="0A4BE632"/>
    <w:rsid w:val="0A4EF98F"/>
    <w:rsid w:val="0A7215FB"/>
    <w:rsid w:val="0A81581A"/>
    <w:rsid w:val="0B5D3EC0"/>
    <w:rsid w:val="0DBE7CDB"/>
    <w:rsid w:val="0DD410CF"/>
    <w:rsid w:val="0DD92204"/>
    <w:rsid w:val="0E24D4AD"/>
    <w:rsid w:val="0E4A6377"/>
    <w:rsid w:val="0E733EB5"/>
    <w:rsid w:val="0EDB3E29"/>
    <w:rsid w:val="0F502B98"/>
    <w:rsid w:val="0F73721D"/>
    <w:rsid w:val="0FFF65B8"/>
    <w:rsid w:val="10099724"/>
    <w:rsid w:val="1051DBA5"/>
    <w:rsid w:val="10963A6D"/>
    <w:rsid w:val="10C7DABE"/>
    <w:rsid w:val="10F1D90F"/>
    <w:rsid w:val="11AADF77"/>
    <w:rsid w:val="1227D053"/>
    <w:rsid w:val="12E24991"/>
    <w:rsid w:val="12F1E15C"/>
    <w:rsid w:val="14C45516"/>
    <w:rsid w:val="14CBA7B1"/>
    <w:rsid w:val="14D63F06"/>
    <w:rsid w:val="158477EB"/>
    <w:rsid w:val="15C13E1C"/>
    <w:rsid w:val="16F2BFBE"/>
    <w:rsid w:val="18D63380"/>
    <w:rsid w:val="18E60DC9"/>
    <w:rsid w:val="1992AF47"/>
    <w:rsid w:val="19F2F919"/>
    <w:rsid w:val="1B01BC65"/>
    <w:rsid w:val="1B477534"/>
    <w:rsid w:val="1C3B4C28"/>
    <w:rsid w:val="1C3E6173"/>
    <w:rsid w:val="1C6F95C6"/>
    <w:rsid w:val="1CE22AD1"/>
    <w:rsid w:val="1CFDD0D6"/>
    <w:rsid w:val="1D39C6B4"/>
    <w:rsid w:val="1D7798B3"/>
    <w:rsid w:val="1D9B6066"/>
    <w:rsid w:val="1DF11698"/>
    <w:rsid w:val="1E86D5DF"/>
    <w:rsid w:val="1EC012F4"/>
    <w:rsid w:val="1F821B82"/>
    <w:rsid w:val="1F9EC63F"/>
    <w:rsid w:val="1FF9D6F4"/>
    <w:rsid w:val="209CBC85"/>
    <w:rsid w:val="212FDFD2"/>
    <w:rsid w:val="2174B498"/>
    <w:rsid w:val="21DA7A1A"/>
    <w:rsid w:val="21F32BC2"/>
    <w:rsid w:val="224E999A"/>
    <w:rsid w:val="225D95A8"/>
    <w:rsid w:val="23708FF7"/>
    <w:rsid w:val="24A6102D"/>
    <w:rsid w:val="24AACF29"/>
    <w:rsid w:val="25274F48"/>
    <w:rsid w:val="252AC008"/>
    <w:rsid w:val="252ACC84"/>
    <w:rsid w:val="267D39AD"/>
    <w:rsid w:val="27145299"/>
    <w:rsid w:val="27B2895F"/>
    <w:rsid w:val="27E906FB"/>
    <w:rsid w:val="285E3C48"/>
    <w:rsid w:val="28E9CDDA"/>
    <w:rsid w:val="29669E20"/>
    <w:rsid w:val="2A7F2898"/>
    <w:rsid w:val="2AE816A2"/>
    <w:rsid w:val="2B36607B"/>
    <w:rsid w:val="2B75DA72"/>
    <w:rsid w:val="2B80E5AB"/>
    <w:rsid w:val="2B856D9F"/>
    <w:rsid w:val="2BC57D0B"/>
    <w:rsid w:val="2C4E43EA"/>
    <w:rsid w:val="2C831467"/>
    <w:rsid w:val="2C8B42BB"/>
    <w:rsid w:val="2CF83AE1"/>
    <w:rsid w:val="2CFA5E7A"/>
    <w:rsid w:val="2D593F04"/>
    <w:rsid w:val="2D868603"/>
    <w:rsid w:val="2E3042E3"/>
    <w:rsid w:val="2E98BD1B"/>
    <w:rsid w:val="2F2FF9BB"/>
    <w:rsid w:val="304BBCA0"/>
    <w:rsid w:val="30BFE344"/>
    <w:rsid w:val="314EC34F"/>
    <w:rsid w:val="3153A211"/>
    <w:rsid w:val="31C700AA"/>
    <w:rsid w:val="321C8B8D"/>
    <w:rsid w:val="3246F6D6"/>
    <w:rsid w:val="32C3B617"/>
    <w:rsid w:val="334AC833"/>
    <w:rsid w:val="3361198A"/>
    <w:rsid w:val="33735C13"/>
    <w:rsid w:val="33B15FA6"/>
    <w:rsid w:val="33EF0531"/>
    <w:rsid w:val="341DB902"/>
    <w:rsid w:val="34392D56"/>
    <w:rsid w:val="345B446B"/>
    <w:rsid w:val="348DC11C"/>
    <w:rsid w:val="34DBF51E"/>
    <w:rsid w:val="35B63C17"/>
    <w:rsid w:val="35F45245"/>
    <w:rsid w:val="3676F8BC"/>
    <w:rsid w:val="3685F4CA"/>
    <w:rsid w:val="36C630F4"/>
    <w:rsid w:val="36C9885A"/>
    <w:rsid w:val="374167E8"/>
    <w:rsid w:val="37CE884B"/>
    <w:rsid w:val="3801A471"/>
    <w:rsid w:val="380937B8"/>
    <w:rsid w:val="381C055B"/>
    <w:rsid w:val="38273558"/>
    <w:rsid w:val="3906AAB5"/>
    <w:rsid w:val="3953C370"/>
    <w:rsid w:val="39BD958C"/>
    <w:rsid w:val="39FAE451"/>
    <w:rsid w:val="3AB0122B"/>
    <w:rsid w:val="3AD8EA2A"/>
    <w:rsid w:val="3BF3F7B3"/>
    <w:rsid w:val="3C3F7FEC"/>
    <w:rsid w:val="3C43C1CF"/>
    <w:rsid w:val="3C499D0B"/>
    <w:rsid w:val="3C7A5933"/>
    <w:rsid w:val="3C8ACC68"/>
    <w:rsid w:val="3CF4E561"/>
    <w:rsid w:val="3DA209B8"/>
    <w:rsid w:val="3EA66631"/>
    <w:rsid w:val="3F2B9875"/>
    <w:rsid w:val="3F658D1D"/>
    <w:rsid w:val="3F6A08F4"/>
    <w:rsid w:val="3F82663B"/>
    <w:rsid w:val="3FF38DF9"/>
    <w:rsid w:val="4085F542"/>
    <w:rsid w:val="408EF77E"/>
    <w:rsid w:val="40CB5900"/>
    <w:rsid w:val="40D08B66"/>
    <w:rsid w:val="413EB993"/>
    <w:rsid w:val="415E3D8B"/>
    <w:rsid w:val="4177CEDA"/>
    <w:rsid w:val="41CA5550"/>
    <w:rsid w:val="41F04158"/>
    <w:rsid w:val="42C02993"/>
    <w:rsid w:val="42D84B61"/>
    <w:rsid w:val="43035EA4"/>
    <w:rsid w:val="43E9C532"/>
    <w:rsid w:val="442A4BBC"/>
    <w:rsid w:val="4430B579"/>
    <w:rsid w:val="4480EC2D"/>
    <w:rsid w:val="4495DE4D"/>
    <w:rsid w:val="44F85DCD"/>
    <w:rsid w:val="452BEB7E"/>
    <w:rsid w:val="458B7033"/>
    <w:rsid w:val="45A176D1"/>
    <w:rsid w:val="475ED579"/>
    <w:rsid w:val="47A5535F"/>
    <w:rsid w:val="4874C111"/>
    <w:rsid w:val="48ADCE6B"/>
    <w:rsid w:val="491B171A"/>
    <w:rsid w:val="4964C4D5"/>
    <w:rsid w:val="49817DD8"/>
    <w:rsid w:val="49E01428"/>
    <w:rsid w:val="49FD54E8"/>
    <w:rsid w:val="4AB968BA"/>
    <w:rsid w:val="4B16439D"/>
    <w:rsid w:val="4C3C9E0D"/>
    <w:rsid w:val="4D506614"/>
    <w:rsid w:val="4DFEEAC3"/>
    <w:rsid w:val="4E4762F7"/>
    <w:rsid w:val="4EB35EDA"/>
    <w:rsid w:val="4F20EB3B"/>
    <w:rsid w:val="4F3D00F1"/>
    <w:rsid w:val="4F7EAD7E"/>
    <w:rsid w:val="50183DBD"/>
    <w:rsid w:val="508BF2EB"/>
    <w:rsid w:val="5091A4BC"/>
    <w:rsid w:val="50A4215A"/>
    <w:rsid w:val="50F9197F"/>
    <w:rsid w:val="513AE728"/>
    <w:rsid w:val="515A3A72"/>
    <w:rsid w:val="51716A51"/>
    <w:rsid w:val="5192E469"/>
    <w:rsid w:val="51D084C1"/>
    <w:rsid w:val="5240BE92"/>
    <w:rsid w:val="525A403F"/>
    <w:rsid w:val="528F4096"/>
    <w:rsid w:val="535A56F7"/>
    <w:rsid w:val="538256DA"/>
    <w:rsid w:val="53B67799"/>
    <w:rsid w:val="53ED8340"/>
    <w:rsid w:val="53F1047D"/>
    <w:rsid w:val="5492D9BA"/>
    <w:rsid w:val="54A4F216"/>
    <w:rsid w:val="54BD6D18"/>
    <w:rsid w:val="54C6557D"/>
    <w:rsid w:val="55351E27"/>
    <w:rsid w:val="556B3D86"/>
    <w:rsid w:val="55D09F43"/>
    <w:rsid w:val="5630F441"/>
    <w:rsid w:val="56AFF285"/>
    <w:rsid w:val="57D0E57E"/>
    <w:rsid w:val="5850F0CB"/>
    <w:rsid w:val="588099E7"/>
    <w:rsid w:val="5A3AB332"/>
    <w:rsid w:val="5A40D8BD"/>
    <w:rsid w:val="5A509EC1"/>
    <w:rsid w:val="5A743516"/>
    <w:rsid w:val="5B84A8F6"/>
    <w:rsid w:val="5C157311"/>
    <w:rsid w:val="5CE45EFA"/>
    <w:rsid w:val="5D5C1D70"/>
    <w:rsid w:val="5DAAD4D1"/>
    <w:rsid w:val="5DB58601"/>
    <w:rsid w:val="5E3A856B"/>
    <w:rsid w:val="5E3FE077"/>
    <w:rsid w:val="5E4E7EA2"/>
    <w:rsid w:val="5EB5D2E5"/>
    <w:rsid w:val="5ED32739"/>
    <w:rsid w:val="5F249B8F"/>
    <w:rsid w:val="5F5F02BD"/>
    <w:rsid w:val="5F694A21"/>
    <w:rsid w:val="609C8C9F"/>
    <w:rsid w:val="61485642"/>
    <w:rsid w:val="61B47819"/>
    <w:rsid w:val="622DCD30"/>
    <w:rsid w:val="626089A1"/>
    <w:rsid w:val="62D77721"/>
    <w:rsid w:val="63576024"/>
    <w:rsid w:val="637BD544"/>
    <w:rsid w:val="6413BCD8"/>
    <w:rsid w:val="641A1655"/>
    <w:rsid w:val="645FE3F5"/>
    <w:rsid w:val="64F33085"/>
    <w:rsid w:val="64F769FD"/>
    <w:rsid w:val="652BE5C8"/>
    <w:rsid w:val="656A9B5D"/>
    <w:rsid w:val="65A764F1"/>
    <w:rsid w:val="665C935E"/>
    <w:rsid w:val="66DDE427"/>
    <w:rsid w:val="66FDAF0A"/>
    <w:rsid w:val="6701F17D"/>
    <w:rsid w:val="670E729C"/>
    <w:rsid w:val="67334929"/>
    <w:rsid w:val="6741E7F4"/>
    <w:rsid w:val="676005C2"/>
    <w:rsid w:val="68070EE0"/>
    <w:rsid w:val="68332E76"/>
    <w:rsid w:val="68CDA2A3"/>
    <w:rsid w:val="69A8A034"/>
    <w:rsid w:val="69A97E37"/>
    <w:rsid w:val="69F87F14"/>
    <w:rsid w:val="6A0EA31F"/>
    <w:rsid w:val="6A1D24E4"/>
    <w:rsid w:val="6C7D5D48"/>
    <w:rsid w:val="6C9A3A64"/>
    <w:rsid w:val="6CA17D9A"/>
    <w:rsid w:val="6D0D1EC6"/>
    <w:rsid w:val="6D6F5EE6"/>
    <w:rsid w:val="6D839B9E"/>
    <w:rsid w:val="6EADBB64"/>
    <w:rsid w:val="6EBD9AC3"/>
    <w:rsid w:val="6F022D0B"/>
    <w:rsid w:val="6F0C683D"/>
    <w:rsid w:val="6F42365F"/>
    <w:rsid w:val="7070B854"/>
    <w:rsid w:val="708D08EA"/>
    <w:rsid w:val="71BA0DB4"/>
    <w:rsid w:val="72335A34"/>
    <w:rsid w:val="728D896D"/>
    <w:rsid w:val="72B3856D"/>
    <w:rsid w:val="72E7897A"/>
    <w:rsid w:val="73373820"/>
    <w:rsid w:val="73A61B8E"/>
    <w:rsid w:val="73C6368B"/>
    <w:rsid w:val="744AA5B7"/>
    <w:rsid w:val="74584A21"/>
    <w:rsid w:val="74EDA64D"/>
    <w:rsid w:val="74F76C01"/>
    <w:rsid w:val="752CDC47"/>
    <w:rsid w:val="7544B90E"/>
    <w:rsid w:val="7567C511"/>
    <w:rsid w:val="756AA811"/>
    <w:rsid w:val="7571B4E4"/>
    <w:rsid w:val="75EB84CD"/>
    <w:rsid w:val="76539A7E"/>
    <w:rsid w:val="76BF02A1"/>
    <w:rsid w:val="770C8662"/>
    <w:rsid w:val="7769DE29"/>
    <w:rsid w:val="77CF14A1"/>
    <w:rsid w:val="77FEAD78"/>
    <w:rsid w:val="7838841F"/>
    <w:rsid w:val="78664F33"/>
    <w:rsid w:val="78E61F48"/>
    <w:rsid w:val="79B04124"/>
    <w:rsid w:val="79BFD765"/>
    <w:rsid w:val="79D8956F"/>
    <w:rsid w:val="7A2A6880"/>
    <w:rsid w:val="7A92289E"/>
    <w:rsid w:val="7B48F5D7"/>
    <w:rsid w:val="7B89BF97"/>
    <w:rsid w:val="7BE3534D"/>
    <w:rsid w:val="7BF84F71"/>
    <w:rsid w:val="7C04D2EA"/>
    <w:rsid w:val="7C9ECD27"/>
    <w:rsid w:val="7D35FE18"/>
    <w:rsid w:val="7D526395"/>
    <w:rsid w:val="7D6401BD"/>
    <w:rsid w:val="7D947B57"/>
    <w:rsid w:val="7DD1AB38"/>
    <w:rsid w:val="7E20C65B"/>
    <w:rsid w:val="7F334FAB"/>
    <w:rsid w:val="7F4B2452"/>
    <w:rsid w:val="7FCEF6D1"/>
    <w:rsid w:val="7FDC912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9E8A6"/>
  <w15:docId w15:val="{95D2F9A5-F81C-4F43-B32D-7A527F30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nhideWhenUsed="1"/>
    <w:lsdException w:name="List Number 5" w:semiHidden="1" w:uiPriority="13"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qFormat="1"/>
    <w:lsdException w:name="List Continue 2" w:semiHidden="1"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13A"/>
  </w:style>
  <w:style w:type="paragraph" w:styleId="Virsraksts1">
    <w:name w:val="heading 1"/>
    <w:aliases w:val="Section Heading,heading1,Antraste 1,h1,Heading 1 Char,Section Heading Char,heading1 Char,Antraste 1 Char,h1 Char,H1,heading2,H1 Rakstz.,Hoofdstuk"/>
    <w:basedOn w:val="Parasts"/>
    <w:next w:val="Parasts"/>
    <w:link w:val="Virsraksts1Rakstz"/>
    <w:uiPriority w:val="9"/>
    <w:qFormat/>
    <w:rsid w:val="00DA0531"/>
    <w:pPr>
      <w:keepNext/>
      <w:numPr>
        <w:numId w:val="1"/>
      </w:numPr>
      <w:spacing w:after="0" w:line="240" w:lineRule="auto"/>
      <w:outlineLvl w:val="0"/>
    </w:pPr>
    <w:rPr>
      <w:rFonts w:ascii="Times New Roman Bold" w:eastAsia="Times New Roman" w:hAnsi="Times New Roman Bold" w:cs="Times New Roman"/>
      <w:b/>
      <w:sz w:val="24"/>
      <w:szCs w:val="20"/>
    </w:rPr>
  </w:style>
  <w:style w:type="paragraph" w:styleId="Virsraksts2">
    <w:name w:val="heading 2"/>
    <w:aliases w:val="H2,Titre 2 tbo,Sub-Head1,h2,Heading 2- no#,2m,PA Major Section,Podk...,Podkapitola1,hlavicka,Antraste 2,Reset numbering,B_Kapittel"/>
    <w:basedOn w:val="Parasts"/>
    <w:next w:val="Parasts"/>
    <w:link w:val="Virsraksts2Rakstz"/>
    <w:uiPriority w:val="9"/>
    <w:unhideWhenUsed/>
    <w:qFormat/>
    <w:rsid w:val="00EF7E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aliases w:val="Char1,Antraste 3,Antraste 31,Antraste 32,Antraste 33,Antraste 34,Antraste 35,Antraste 36,Antraste 37,hd3,h3"/>
    <w:basedOn w:val="Parasts"/>
    <w:next w:val="Parasts"/>
    <w:link w:val="Virsraksts3Rakstz"/>
    <w:uiPriority w:val="9"/>
    <w:qFormat/>
    <w:rsid w:val="00842B02"/>
    <w:pPr>
      <w:keepNext/>
      <w:spacing w:after="0" w:line="240" w:lineRule="auto"/>
      <w:ind w:left="5040"/>
      <w:outlineLvl w:val="2"/>
    </w:pPr>
    <w:rPr>
      <w:rFonts w:ascii="Arial" w:eastAsia="Times New Roman" w:hAnsi="Arial" w:cs="Times New Roman"/>
      <w:b/>
      <w:sz w:val="28"/>
      <w:szCs w:val="20"/>
      <w:lang w:val="x-none"/>
    </w:rPr>
  </w:style>
  <w:style w:type="paragraph" w:styleId="Virsraksts4">
    <w:name w:val="heading 4"/>
    <w:basedOn w:val="Parasts"/>
    <w:next w:val="Parasts"/>
    <w:link w:val="Virsraksts4Rakstz"/>
    <w:qFormat/>
    <w:rsid w:val="00842B02"/>
    <w:pPr>
      <w:keepNext/>
      <w:spacing w:after="0" w:line="360" w:lineRule="auto"/>
      <w:outlineLvl w:val="3"/>
    </w:pPr>
    <w:rPr>
      <w:rFonts w:ascii="Times New Roman" w:eastAsia="Times New Roman" w:hAnsi="Times New Roman" w:cs="Times New Roman"/>
      <w:sz w:val="26"/>
      <w:szCs w:val="20"/>
      <w:u w:val="single"/>
      <w:lang w:val="x-none"/>
    </w:rPr>
  </w:style>
  <w:style w:type="paragraph" w:styleId="Virsraksts5">
    <w:name w:val="heading 5"/>
    <w:basedOn w:val="Parasts"/>
    <w:next w:val="Parasts"/>
    <w:link w:val="Virsraksts5Rakstz"/>
    <w:qFormat/>
    <w:rsid w:val="00842B02"/>
    <w:pPr>
      <w:spacing w:before="240" w:after="60" w:line="240" w:lineRule="auto"/>
      <w:outlineLvl w:val="4"/>
    </w:pPr>
    <w:rPr>
      <w:rFonts w:ascii="Times New Roman" w:eastAsia="Times New Roman" w:hAnsi="Times New Roman" w:cs="Times New Roman"/>
      <w:b/>
      <w:bCs/>
      <w:i/>
      <w:iCs/>
      <w:sz w:val="26"/>
      <w:szCs w:val="26"/>
      <w:lang w:val="x-none"/>
    </w:rPr>
  </w:style>
  <w:style w:type="paragraph" w:styleId="Virsraksts6">
    <w:name w:val="heading 6"/>
    <w:aliases w:val="hd6,h6"/>
    <w:basedOn w:val="Parasts"/>
    <w:next w:val="Parasts"/>
    <w:link w:val="Virsraksts6Rakstz"/>
    <w:uiPriority w:val="9"/>
    <w:qFormat/>
    <w:rsid w:val="00842B02"/>
    <w:pPr>
      <w:spacing w:before="240" w:after="60" w:line="240" w:lineRule="auto"/>
      <w:outlineLvl w:val="5"/>
    </w:pPr>
    <w:rPr>
      <w:rFonts w:ascii="Times New Roman" w:eastAsia="Times New Roman" w:hAnsi="Times New Roman" w:cs="Times New Roman"/>
      <w:b/>
      <w:bCs/>
      <w:lang w:val="x-none"/>
    </w:rPr>
  </w:style>
  <w:style w:type="paragraph" w:styleId="Virsraksts7">
    <w:name w:val="heading 7"/>
    <w:basedOn w:val="Parasts"/>
    <w:next w:val="Parasts"/>
    <w:link w:val="Virsraksts7Rakstz"/>
    <w:uiPriority w:val="9"/>
    <w:qFormat/>
    <w:rsid w:val="00842B02"/>
    <w:pPr>
      <w:spacing w:before="240" w:after="60" w:line="240" w:lineRule="auto"/>
      <w:outlineLvl w:val="6"/>
    </w:pPr>
    <w:rPr>
      <w:rFonts w:ascii="Times New Roman" w:eastAsia="Times New Roman" w:hAnsi="Times New Roman" w:cs="Times New Roman"/>
      <w:sz w:val="24"/>
      <w:szCs w:val="24"/>
      <w:lang w:val="x-none"/>
    </w:rPr>
  </w:style>
  <w:style w:type="paragraph" w:styleId="Virsraksts8">
    <w:name w:val="heading 8"/>
    <w:aliases w:val="hd8,h8"/>
    <w:basedOn w:val="Parasts"/>
    <w:next w:val="Parasts"/>
    <w:link w:val="Virsraksts8Rakstz"/>
    <w:uiPriority w:val="9"/>
    <w:unhideWhenUsed/>
    <w:qFormat/>
    <w:rsid w:val="00540B80"/>
    <w:pPr>
      <w:widowControl w:val="0"/>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n-GB"/>
    </w:rPr>
  </w:style>
  <w:style w:type="paragraph" w:styleId="Virsraksts9">
    <w:name w:val="heading 9"/>
    <w:basedOn w:val="Parasts"/>
    <w:next w:val="Parasts"/>
    <w:link w:val="Virsraksts9Rakstz"/>
    <w:uiPriority w:val="9"/>
    <w:unhideWhenUsed/>
    <w:qFormat/>
    <w:rsid w:val="00540B80"/>
    <w:pPr>
      <w:widowControl w:val="0"/>
      <w:tabs>
        <w:tab w:val="num" w:pos="1584"/>
      </w:tabs>
      <w:spacing w:before="240" w:after="60" w:line="240" w:lineRule="auto"/>
      <w:ind w:left="1584" w:hanging="1584"/>
      <w:outlineLvl w:val="8"/>
    </w:pPr>
    <w:rPr>
      <w:rFonts w:ascii="Arial" w:eastAsia="Times New Roman" w:hAnsi="Arial" w:cs="Times New Roman"/>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1,heading1 Rakstz.1,Antraste 1 Rakstz.1,h1 Rakstz.1,Heading 1 Char Rakstz.,Section Heading Char Rakstz.,heading1 Char Rakstz.,Antraste 1 Char Rakstz.,h1 Char Rakstz.,H1 Rakstz.2,heading2 Rakstz.1"/>
    <w:basedOn w:val="Noklusjumarindkopasfonts"/>
    <w:link w:val="Virsraksts1"/>
    <w:uiPriority w:val="9"/>
    <w:rsid w:val="00DA0531"/>
    <w:rPr>
      <w:rFonts w:ascii="Times New Roman Bold" w:eastAsia="Times New Roman" w:hAnsi="Times New Roman Bold" w:cs="Times New Roman"/>
      <w:b/>
      <w:sz w:val="24"/>
      <w:szCs w:val="20"/>
    </w:rPr>
  </w:style>
  <w:style w:type="character" w:customStyle="1" w:styleId="Virsraksts2Rakstz">
    <w:name w:val="Virsraksts 2 Rakstz."/>
    <w:aliases w:val="H2 Rakstz.,Titre 2 tbo Rakstz.,Sub-Head1 Rakstz.,h2 Rakstz.,Heading 2- no# Rakstz.,2m Rakstz.,PA Major Section Rakstz.,Podk... Rakstz.,Podkapitola1 Rakstz.,hlavicka Rakstz.,Antraste 2 Rakstz.,Reset numbering Rakstz."/>
    <w:basedOn w:val="Noklusjumarindkopasfonts"/>
    <w:link w:val="Virsraksts2"/>
    <w:uiPriority w:val="9"/>
    <w:rsid w:val="00EF7E11"/>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aliases w:val="Char1 Rakstz.,Antraste 3 Rakstz.,Antraste 31 Rakstz.,Antraste 32 Rakstz.,Antraste 33 Rakstz.,Antraste 34 Rakstz.,Antraste 35 Rakstz.,Antraste 36 Rakstz.,Antraste 37 Rakstz.,hd3 Rakstz.,h3 Rakstz."/>
    <w:basedOn w:val="Noklusjumarindkopasfonts"/>
    <w:link w:val="Virsraksts3"/>
    <w:uiPriority w:val="9"/>
    <w:rsid w:val="00842B02"/>
    <w:rPr>
      <w:rFonts w:ascii="Arial" w:eastAsia="Times New Roman" w:hAnsi="Arial" w:cs="Times New Roman"/>
      <w:b/>
      <w:sz w:val="28"/>
      <w:szCs w:val="20"/>
      <w:lang w:val="x-none"/>
    </w:rPr>
  </w:style>
  <w:style w:type="character" w:customStyle="1" w:styleId="Virsraksts4Rakstz">
    <w:name w:val="Virsraksts 4 Rakstz."/>
    <w:basedOn w:val="Noklusjumarindkopasfonts"/>
    <w:link w:val="Virsraksts4"/>
    <w:rsid w:val="00842B02"/>
    <w:rPr>
      <w:rFonts w:ascii="Times New Roman" w:eastAsia="Times New Roman" w:hAnsi="Times New Roman" w:cs="Times New Roman"/>
      <w:sz w:val="26"/>
      <w:szCs w:val="20"/>
      <w:u w:val="single"/>
      <w:lang w:val="x-none"/>
    </w:rPr>
  </w:style>
  <w:style w:type="character" w:customStyle="1" w:styleId="Virsraksts5Rakstz">
    <w:name w:val="Virsraksts 5 Rakstz."/>
    <w:basedOn w:val="Noklusjumarindkopasfonts"/>
    <w:link w:val="Virsraksts5"/>
    <w:rsid w:val="00842B02"/>
    <w:rPr>
      <w:rFonts w:ascii="Times New Roman" w:eastAsia="Times New Roman" w:hAnsi="Times New Roman" w:cs="Times New Roman"/>
      <w:b/>
      <w:bCs/>
      <w:i/>
      <w:iCs/>
      <w:sz w:val="26"/>
      <w:szCs w:val="26"/>
      <w:lang w:val="x-none"/>
    </w:rPr>
  </w:style>
  <w:style w:type="character" w:customStyle="1" w:styleId="Virsraksts6Rakstz">
    <w:name w:val="Virsraksts 6 Rakstz."/>
    <w:aliases w:val="hd6 Rakstz.1,h6 Rakstz.1"/>
    <w:basedOn w:val="Noklusjumarindkopasfonts"/>
    <w:link w:val="Virsraksts6"/>
    <w:uiPriority w:val="9"/>
    <w:rsid w:val="00842B02"/>
    <w:rPr>
      <w:rFonts w:ascii="Times New Roman" w:eastAsia="Times New Roman" w:hAnsi="Times New Roman" w:cs="Times New Roman"/>
      <w:b/>
      <w:bCs/>
      <w:lang w:val="x-none"/>
    </w:rPr>
  </w:style>
  <w:style w:type="character" w:customStyle="1" w:styleId="Virsraksts7Rakstz">
    <w:name w:val="Virsraksts 7 Rakstz."/>
    <w:basedOn w:val="Noklusjumarindkopasfonts"/>
    <w:link w:val="Virsraksts7"/>
    <w:uiPriority w:val="9"/>
    <w:rsid w:val="00842B02"/>
    <w:rPr>
      <w:rFonts w:ascii="Times New Roman" w:eastAsia="Times New Roman" w:hAnsi="Times New Roman" w:cs="Times New Roman"/>
      <w:sz w:val="24"/>
      <w:szCs w:val="24"/>
      <w:lang w:val="x-none"/>
    </w:rPr>
  </w:style>
  <w:style w:type="paragraph" w:styleId="Balonteksts">
    <w:name w:val="Balloon Text"/>
    <w:basedOn w:val="Parasts"/>
    <w:link w:val="BalontekstsRakstz"/>
    <w:uiPriority w:val="99"/>
    <w:semiHidden/>
    <w:unhideWhenUsed/>
    <w:rsid w:val="009D2B1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2B11"/>
    <w:rPr>
      <w:rFonts w:ascii="Segoe UI" w:hAnsi="Segoe UI" w:cs="Segoe UI"/>
      <w:sz w:val="18"/>
      <w:szCs w:val="18"/>
    </w:rPr>
  </w:style>
  <w:style w:type="character" w:styleId="Hipersaite">
    <w:name w:val="Hyperlink"/>
    <w:basedOn w:val="Noklusjumarindkopasfonts"/>
    <w:unhideWhenUsed/>
    <w:rsid w:val="009D2B11"/>
    <w:rPr>
      <w:color w:val="0563C1" w:themeColor="hyperlink"/>
      <w:u w:val="single"/>
    </w:rPr>
  </w:style>
  <w:style w:type="character" w:customStyle="1" w:styleId="UnresolvedMention1">
    <w:name w:val="Unresolved Mention1"/>
    <w:basedOn w:val="Noklusjumarindkopasfonts"/>
    <w:uiPriority w:val="99"/>
    <w:semiHidden/>
    <w:unhideWhenUsed/>
    <w:rsid w:val="009D2B11"/>
    <w:rPr>
      <w:color w:val="605E5C"/>
      <w:shd w:val="clear" w:color="auto" w:fill="E1DFDD"/>
    </w:rPr>
  </w:style>
  <w:style w:type="paragraph" w:styleId="Galvene">
    <w:name w:val="header"/>
    <w:basedOn w:val="Parasts"/>
    <w:link w:val="GalveneRakstz"/>
    <w:uiPriority w:val="99"/>
    <w:unhideWhenUsed/>
    <w:rsid w:val="001F35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F35D5"/>
  </w:style>
  <w:style w:type="paragraph" w:styleId="Kjene">
    <w:name w:val="footer"/>
    <w:basedOn w:val="Parasts"/>
    <w:link w:val="KjeneRakstz"/>
    <w:unhideWhenUsed/>
    <w:rsid w:val="001F35D5"/>
    <w:pPr>
      <w:tabs>
        <w:tab w:val="center" w:pos="4153"/>
        <w:tab w:val="right" w:pos="8306"/>
      </w:tabs>
      <w:spacing w:after="0" w:line="240" w:lineRule="auto"/>
    </w:pPr>
  </w:style>
  <w:style w:type="character" w:customStyle="1" w:styleId="KjeneRakstz">
    <w:name w:val="Kājene Rakstz."/>
    <w:basedOn w:val="Noklusjumarindkopasfonts"/>
    <w:link w:val="Kjene"/>
    <w:rsid w:val="001F35D5"/>
  </w:style>
  <w:style w:type="character" w:styleId="Komentraatsauce">
    <w:name w:val="annotation reference"/>
    <w:basedOn w:val="Noklusjumarindkopasfonts"/>
    <w:uiPriority w:val="99"/>
    <w:unhideWhenUsed/>
    <w:qFormat/>
    <w:rsid w:val="00053481"/>
    <w:rPr>
      <w:sz w:val="16"/>
      <w:szCs w:val="16"/>
    </w:rPr>
  </w:style>
  <w:style w:type="paragraph" w:styleId="Komentrateksts">
    <w:name w:val="annotation text"/>
    <w:basedOn w:val="Parasts"/>
    <w:link w:val="KomentratekstsRakstz"/>
    <w:uiPriority w:val="99"/>
    <w:unhideWhenUsed/>
    <w:rsid w:val="00053481"/>
    <w:pPr>
      <w:spacing w:line="240" w:lineRule="auto"/>
    </w:pPr>
    <w:rPr>
      <w:sz w:val="20"/>
      <w:szCs w:val="20"/>
    </w:rPr>
  </w:style>
  <w:style w:type="character" w:customStyle="1" w:styleId="KomentratekstsRakstz">
    <w:name w:val="Komentāra teksts Rakstz."/>
    <w:basedOn w:val="Noklusjumarindkopasfonts"/>
    <w:link w:val="Komentrateksts"/>
    <w:uiPriority w:val="99"/>
    <w:rsid w:val="00053481"/>
    <w:rPr>
      <w:sz w:val="20"/>
      <w:szCs w:val="20"/>
    </w:rPr>
  </w:style>
  <w:style w:type="paragraph" w:styleId="Komentratma">
    <w:name w:val="annotation subject"/>
    <w:basedOn w:val="Komentrateksts"/>
    <w:next w:val="Komentrateksts"/>
    <w:link w:val="KomentratmaRakstz"/>
    <w:uiPriority w:val="99"/>
    <w:semiHidden/>
    <w:unhideWhenUsed/>
    <w:rsid w:val="00053481"/>
    <w:rPr>
      <w:b/>
      <w:bCs/>
    </w:rPr>
  </w:style>
  <w:style w:type="character" w:customStyle="1" w:styleId="KomentratmaRakstz">
    <w:name w:val="Komentāra tēma Rakstz."/>
    <w:basedOn w:val="KomentratekstsRakstz"/>
    <w:link w:val="Komentratma"/>
    <w:uiPriority w:val="99"/>
    <w:semiHidden/>
    <w:rsid w:val="00053481"/>
    <w:rPr>
      <w:b/>
      <w:bCs/>
      <w:sz w:val="20"/>
      <w:szCs w:val="20"/>
    </w:rPr>
  </w:style>
  <w:style w:type="paragraph" w:styleId="Vresteksts">
    <w:name w:val="footnote text"/>
    <w:aliases w:val="Footnote,Fußnote,fn,FT,ft,SD Footnote Text,Footnote Text AG,Footnote Text Char Char,Footnote Text Char1 Char Char,Footnote Text Char Char Char Char,Footnote Text Char1 Char Char1 Char Char,Footnote Text Char Char Char Char Char Char,f"/>
    <w:basedOn w:val="Parasts"/>
    <w:link w:val="VrestekstsRakstz"/>
    <w:uiPriority w:val="99"/>
    <w:unhideWhenUsed/>
    <w:rsid w:val="00C030A6"/>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aliases w:val="Footnote Rakstz.,Fußnote Rakstz.,fn Rakstz.,FT Rakstz.,ft Rakstz.,SD Footnote Text Rakstz.,Footnote Text AG Rakstz.,Footnote Text Char Char Rakstz.,Footnote Text Char1 Char Char Rakstz.,Footnote Text Char Char Char Char Rakstz."/>
    <w:basedOn w:val="Noklusjumarindkopasfonts"/>
    <w:link w:val="Vresteksts"/>
    <w:uiPriority w:val="99"/>
    <w:qFormat/>
    <w:rsid w:val="00C030A6"/>
    <w:rPr>
      <w:rFonts w:ascii="Times New Roman" w:eastAsia="Times New Roman" w:hAnsi="Times New Roman" w:cs="Times New Roman"/>
      <w:sz w:val="20"/>
      <w:szCs w:val="20"/>
    </w:rPr>
  </w:style>
  <w:style w:type="character" w:customStyle="1" w:styleId="FootnoteCharacters">
    <w:name w:val="Footnote Characters"/>
    <w:uiPriority w:val="99"/>
    <w:semiHidden/>
    <w:qFormat/>
    <w:rsid w:val="00C030A6"/>
    <w:rPr>
      <w:rFonts w:ascii="Times New Roman" w:hAnsi="Times New Roman" w:cs="Times New Roman" w:hint="default"/>
      <w:vertAlign w:val="superscript"/>
    </w:rPr>
  </w:style>
  <w:style w:type="table" w:customStyle="1" w:styleId="Reatabula1">
    <w:name w:val="Režģa tabula1"/>
    <w:basedOn w:val="Parastatabula"/>
    <w:rsid w:val="00C030A6"/>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aliases w:val="Smart Text Table"/>
    <w:basedOn w:val="Parastatabula"/>
    <w:uiPriority w:val="39"/>
    <w:rsid w:val="00ED7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H&amp;P List Paragraph,Colorful List - Accent 12,Normal bullet 2,Bullet list,Saistīto dokumentu saraksts,Syle 1,Virsraksti,Numurets,PPS_Bullet,Bullets,Numbered List,Paragraph,Bullet point 1,list paragraph,Numbered Para 1,Dot pt"/>
    <w:basedOn w:val="Parasts"/>
    <w:link w:val="SarakstarindkopaRakstz"/>
    <w:uiPriority w:val="34"/>
    <w:qFormat/>
    <w:pPr>
      <w:ind w:left="720"/>
      <w:contextualSpacing/>
    </w:pPr>
  </w:style>
  <w:style w:type="character" w:styleId="Vresatsau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A45DC3"/>
    <w:rPr>
      <w:vertAlign w:val="superscript"/>
    </w:rPr>
  </w:style>
  <w:style w:type="paragraph" w:customStyle="1" w:styleId="FootnoteRefernece">
    <w:name w:val="Footnote Refernece"/>
    <w:aliases w:val="ftref,Odwołanie przypisu,Footnotes refss,Ref,de nota al pie,E,E FNZ"/>
    <w:basedOn w:val="Parasts"/>
    <w:next w:val="Parasts"/>
    <w:link w:val="Vresatsauce"/>
    <w:uiPriority w:val="99"/>
    <w:rsid w:val="00F52814"/>
    <w:pPr>
      <w:spacing w:line="240" w:lineRule="exact"/>
      <w:jc w:val="both"/>
      <w:textAlignment w:val="baseline"/>
    </w:pPr>
    <w:rPr>
      <w:vertAlign w:val="superscript"/>
    </w:rPr>
  </w:style>
  <w:style w:type="paragraph" w:customStyle="1" w:styleId="paragraph">
    <w:name w:val="paragraph"/>
    <w:basedOn w:val="Parasts"/>
    <w:rsid w:val="00AA6CE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AA6CE9"/>
  </w:style>
  <w:style w:type="character" w:styleId="Vietturateksts">
    <w:name w:val="Placeholder Text"/>
    <w:basedOn w:val="Noklusjumarindkopasfonts"/>
    <w:uiPriority w:val="99"/>
    <w:semiHidden/>
    <w:rsid w:val="00197459"/>
    <w:rPr>
      <w:color w:val="808080"/>
    </w:rPr>
  </w:style>
  <w:style w:type="table" w:customStyle="1" w:styleId="Reatabula2">
    <w:name w:val="Režģa tabula2"/>
    <w:basedOn w:val="Parastatabula"/>
    <w:next w:val="Reatabula"/>
    <w:uiPriority w:val="39"/>
    <w:rsid w:val="0035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unhideWhenUsed/>
    <w:rsid w:val="000F77F1"/>
    <w:rPr>
      <w:color w:val="954F72" w:themeColor="followedHyperlink"/>
      <w:u w:val="single"/>
    </w:rPr>
  </w:style>
  <w:style w:type="character" w:customStyle="1" w:styleId="eop">
    <w:name w:val="eop"/>
    <w:basedOn w:val="Noklusjumarindkopasfonts"/>
    <w:rsid w:val="00A231B4"/>
  </w:style>
  <w:style w:type="paragraph" w:customStyle="1" w:styleId="Apakpunkts">
    <w:name w:val="Apakšpunkts"/>
    <w:basedOn w:val="Parasts"/>
    <w:link w:val="ApakpunktsChar"/>
    <w:rsid w:val="00804818"/>
    <w:pPr>
      <w:numPr>
        <w:numId w:val="2"/>
      </w:numPr>
      <w:spacing w:after="0" w:line="240" w:lineRule="auto"/>
    </w:pPr>
    <w:rPr>
      <w:rFonts w:ascii="Arial" w:eastAsia="Times New Roman" w:hAnsi="Arial" w:cs="Times New Roman"/>
      <w:b/>
      <w:sz w:val="24"/>
      <w:szCs w:val="20"/>
      <w:lang w:eastAsia="lv-LV"/>
    </w:rPr>
  </w:style>
  <w:style w:type="character" w:customStyle="1" w:styleId="ApakpunktsChar">
    <w:name w:val="Apakšpunkts Char"/>
    <w:link w:val="Apakpunkts"/>
    <w:locked/>
    <w:rsid w:val="00804818"/>
    <w:rPr>
      <w:rFonts w:ascii="Arial" w:eastAsia="Times New Roman" w:hAnsi="Arial" w:cs="Times New Roman"/>
      <w:b/>
      <w:sz w:val="24"/>
      <w:szCs w:val="20"/>
      <w:lang w:eastAsia="lv-LV"/>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qFormat/>
    <w:rsid w:val="00804818"/>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basedOn w:val="Noklusjumarindkopasfonts"/>
    <w:link w:val="Pamatteksts"/>
    <w:rsid w:val="00804818"/>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804818"/>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804818"/>
    <w:rPr>
      <w:rFonts w:ascii="Times New Roman" w:eastAsia="Times New Roman" w:hAnsi="Times New Roman" w:cs="Times New Roman"/>
      <w:b/>
      <w:bCs/>
      <w:sz w:val="24"/>
      <w:szCs w:val="20"/>
      <w:lang w:val="en-US"/>
    </w:rPr>
  </w:style>
  <w:style w:type="paragraph" w:styleId="Paraststmeklis">
    <w:name w:val="Normal (Web)"/>
    <w:basedOn w:val="Parasts"/>
    <w:uiPriority w:val="99"/>
    <w:rsid w:val="008048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uiPriority w:val="99"/>
    <w:rsid w:val="00804818"/>
    <w:pPr>
      <w:widowControl w:val="0"/>
      <w:suppressAutoHyphens/>
      <w:autoSpaceDN w:val="0"/>
      <w:spacing w:after="0" w:line="240" w:lineRule="auto"/>
      <w:textAlignment w:val="baseline"/>
    </w:pPr>
    <w:rPr>
      <w:rFonts w:ascii="Calibri" w:eastAsia="Times New Roman" w:hAnsi="Calibri" w:cs="Tahoma"/>
      <w:kern w:val="3"/>
      <w:sz w:val="24"/>
      <w:szCs w:val="24"/>
      <w:lang w:val="ru-RU" w:eastAsia="lv-LV"/>
    </w:rPr>
  </w:style>
  <w:style w:type="character" w:styleId="Izteiksmgs">
    <w:name w:val="Strong"/>
    <w:uiPriority w:val="22"/>
    <w:qFormat/>
    <w:rsid w:val="00804818"/>
    <w:rPr>
      <w:b/>
      <w:bCs/>
    </w:rPr>
  </w:style>
  <w:style w:type="paragraph" w:styleId="Apakvirsraksts">
    <w:name w:val="Subtitle"/>
    <w:basedOn w:val="Parasts"/>
    <w:link w:val="ApakvirsrakstsRakstz"/>
    <w:qFormat/>
    <w:rsid w:val="00842B02"/>
    <w:pPr>
      <w:spacing w:after="0" w:line="240" w:lineRule="auto"/>
    </w:pPr>
    <w:rPr>
      <w:rFonts w:ascii="Arial" w:eastAsia="Times New Roman" w:hAnsi="Arial" w:cs="Times New Roman"/>
      <w:sz w:val="28"/>
      <w:szCs w:val="20"/>
      <w:lang w:val="x-none" w:eastAsia="x-none"/>
    </w:rPr>
  </w:style>
  <w:style w:type="character" w:customStyle="1" w:styleId="ApakvirsrakstsRakstz">
    <w:name w:val="Apakšvirsraksts Rakstz."/>
    <w:basedOn w:val="Noklusjumarindkopasfonts"/>
    <w:link w:val="Apakvirsraksts"/>
    <w:rsid w:val="00842B02"/>
    <w:rPr>
      <w:rFonts w:ascii="Arial" w:eastAsia="Times New Roman" w:hAnsi="Arial" w:cs="Times New Roman"/>
      <w:sz w:val="28"/>
      <w:szCs w:val="20"/>
      <w:lang w:val="x-none" w:eastAsia="x-none"/>
    </w:rPr>
  </w:style>
  <w:style w:type="paragraph" w:styleId="Bezatstarpm">
    <w:name w:val="No Spacing"/>
    <w:link w:val="BezatstarpmRakstz"/>
    <w:uiPriority w:val="1"/>
    <w:qFormat/>
    <w:rsid w:val="00842B02"/>
    <w:pPr>
      <w:spacing w:after="0" w:line="240" w:lineRule="auto"/>
      <w:ind w:left="721" w:hanging="437"/>
      <w:jc w:val="both"/>
    </w:pPr>
    <w:rPr>
      <w:rFonts w:ascii="Times New Roman" w:eastAsia="Calibri" w:hAnsi="Times New Roman" w:cs="Times New Roman"/>
      <w:sz w:val="24"/>
    </w:rPr>
  </w:style>
  <w:style w:type="paragraph" w:customStyle="1" w:styleId="NoSpacing1">
    <w:name w:val="No Spacing1"/>
    <w:qFormat/>
    <w:rsid w:val="00842B02"/>
    <w:pPr>
      <w:spacing w:after="0" w:line="240" w:lineRule="auto"/>
      <w:ind w:left="721" w:hanging="437"/>
      <w:jc w:val="both"/>
    </w:pPr>
    <w:rPr>
      <w:rFonts w:ascii="Times New Roman" w:eastAsia="Calibri" w:hAnsi="Times New Roman" w:cs="Times New Roman"/>
      <w:sz w:val="24"/>
    </w:rPr>
  </w:style>
  <w:style w:type="paragraph" w:customStyle="1" w:styleId="Bezatstarpm1">
    <w:name w:val="Bez atstarpēm1"/>
    <w:qFormat/>
    <w:rsid w:val="00842B02"/>
    <w:pPr>
      <w:spacing w:after="0" w:line="240" w:lineRule="auto"/>
      <w:ind w:left="721" w:hanging="437"/>
      <w:jc w:val="both"/>
    </w:pPr>
    <w:rPr>
      <w:rFonts w:ascii="Times New Roman" w:eastAsia="Calibri" w:hAnsi="Times New Roman" w:cs="Times New Roman"/>
      <w:sz w:val="24"/>
    </w:rPr>
  </w:style>
  <w:style w:type="paragraph" w:customStyle="1" w:styleId="NoSpacing2">
    <w:name w:val="No Spacing2"/>
    <w:qFormat/>
    <w:rsid w:val="00842B02"/>
    <w:pPr>
      <w:spacing w:after="0" w:line="240" w:lineRule="auto"/>
      <w:ind w:left="721" w:hanging="437"/>
      <w:jc w:val="both"/>
    </w:pPr>
    <w:rPr>
      <w:rFonts w:ascii="Times New Roman" w:eastAsia="Calibri" w:hAnsi="Times New Roman" w:cs="Times New Roman"/>
      <w:sz w:val="24"/>
    </w:rPr>
  </w:style>
  <w:style w:type="paragraph" w:customStyle="1" w:styleId="ListParagraph1">
    <w:name w:val="List Paragraph1"/>
    <w:basedOn w:val="Parasts"/>
    <w:uiPriority w:val="99"/>
    <w:qFormat/>
    <w:rsid w:val="00842B02"/>
    <w:pPr>
      <w:spacing w:after="0" w:line="240" w:lineRule="auto"/>
      <w:ind w:left="720"/>
      <w:contextualSpacing/>
    </w:pPr>
    <w:rPr>
      <w:rFonts w:ascii="Times New Roman" w:eastAsia="Times New Roman" w:hAnsi="Times New Roman" w:cs="Times New Roman"/>
      <w:sz w:val="20"/>
      <w:szCs w:val="20"/>
    </w:rPr>
  </w:style>
  <w:style w:type="paragraph" w:styleId="Parakstszemobjekta">
    <w:name w:val="caption"/>
    <w:basedOn w:val="Parasts"/>
    <w:next w:val="Parasts"/>
    <w:uiPriority w:val="35"/>
    <w:qFormat/>
    <w:rsid w:val="00842B02"/>
    <w:pPr>
      <w:spacing w:before="120" w:after="120" w:line="240" w:lineRule="auto"/>
    </w:pPr>
    <w:rPr>
      <w:rFonts w:ascii="Times New Roman" w:eastAsia="Times New Roman" w:hAnsi="Times New Roman" w:cs="Times New Roman"/>
      <w:b/>
      <w:sz w:val="20"/>
      <w:szCs w:val="20"/>
    </w:rPr>
  </w:style>
  <w:style w:type="paragraph" w:styleId="Pamattekstsaratkpi">
    <w:name w:val="Body Text Indent"/>
    <w:basedOn w:val="Parasts"/>
    <w:link w:val="PamattekstsaratkpiRakstz"/>
    <w:rsid w:val="00842B02"/>
    <w:pPr>
      <w:spacing w:after="0" w:line="240" w:lineRule="auto"/>
      <w:ind w:firstLine="720"/>
    </w:pPr>
    <w:rPr>
      <w:rFonts w:ascii="Arial" w:eastAsia="Times New Roman" w:hAnsi="Arial" w:cs="Times New Roman"/>
      <w:sz w:val="28"/>
      <w:szCs w:val="20"/>
      <w:lang w:val="x-none"/>
    </w:rPr>
  </w:style>
  <w:style w:type="character" w:customStyle="1" w:styleId="PamattekstsaratkpiRakstz">
    <w:name w:val="Pamatteksts ar atkāpi Rakstz."/>
    <w:basedOn w:val="Noklusjumarindkopasfonts"/>
    <w:link w:val="Pamattekstsaratkpi"/>
    <w:rsid w:val="00842B02"/>
    <w:rPr>
      <w:rFonts w:ascii="Arial" w:eastAsia="Times New Roman" w:hAnsi="Arial" w:cs="Times New Roman"/>
      <w:sz w:val="28"/>
      <w:szCs w:val="20"/>
      <w:lang w:val="x-none"/>
    </w:rPr>
  </w:style>
  <w:style w:type="character" w:styleId="Lappusesnumurs">
    <w:name w:val="page number"/>
    <w:rsid w:val="00842B02"/>
    <w:rPr>
      <w:rFonts w:ascii="Times New Roman" w:hAnsi="Times New Roman"/>
      <w:noProof w:val="0"/>
      <w:lang w:val="lv-LV"/>
    </w:rPr>
  </w:style>
  <w:style w:type="paragraph" w:styleId="Pamattekstaatkpe2">
    <w:name w:val="Body Text Indent 2"/>
    <w:basedOn w:val="Parasts"/>
    <w:link w:val="Pamattekstaatkpe2Rakstz"/>
    <w:rsid w:val="00842B02"/>
    <w:pPr>
      <w:spacing w:after="0" w:line="240" w:lineRule="auto"/>
      <w:ind w:left="1134" w:hanging="141"/>
      <w:jc w:val="both"/>
    </w:pPr>
    <w:rPr>
      <w:rFonts w:ascii="Times New Roman" w:eastAsia="Times New Roman" w:hAnsi="Times New Roman" w:cs="Times New Roman"/>
      <w:i/>
      <w:sz w:val="28"/>
      <w:szCs w:val="20"/>
      <w:lang w:val="x-none"/>
    </w:rPr>
  </w:style>
  <w:style w:type="character" w:customStyle="1" w:styleId="Pamattekstaatkpe2Rakstz">
    <w:name w:val="Pamatteksta atkāpe 2 Rakstz."/>
    <w:basedOn w:val="Noklusjumarindkopasfonts"/>
    <w:link w:val="Pamattekstaatkpe2"/>
    <w:rsid w:val="00842B02"/>
    <w:rPr>
      <w:rFonts w:ascii="Times New Roman" w:eastAsia="Times New Roman" w:hAnsi="Times New Roman" w:cs="Times New Roman"/>
      <w:i/>
      <w:sz w:val="28"/>
      <w:szCs w:val="20"/>
      <w:lang w:val="x-none"/>
    </w:rPr>
  </w:style>
  <w:style w:type="paragraph" w:styleId="Pamattekstaatkpe3">
    <w:name w:val="Body Text Indent 3"/>
    <w:basedOn w:val="Parasts"/>
    <w:link w:val="Pamattekstaatkpe3Rakstz"/>
    <w:uiPriority w:val="99"/>
    <w:rsid w:val="00842B02"/>
    <w:pPr>
      <w:spacing w:after="0" w:line="240" w:lineRule="auto"/>
      <w:ind w:left="284" w:hanging="284"/>
      <w:jc w:val="both"/>
    </w:pPr>
    <w:rPr>
      <w:rFonts w:ascii="Times New Roman" w:eastAsia="Times New Roman" w:hAnsi="Times New Roman" w:cs="Times New Roman"/>
      <w:i/>
      <w:sz w:val="28"/>
      <w:szCs w:val="20"/>
      <w:lang w:val="x-none"/>
    </w:rPr>
  </w:style>
  <w:style w:type="character" w:customStyle="1" w:styleId="Pamattekstaatkpe3Rakstz">
    <w:name w:val="Pamatteksta atkāpe 3 Rakstz."/>
    <w:basedOn w:val="Noklusjumarindkopasfonts"/>
    <w:link w:val="Pamattekstaatkpe3"/>
    <w:uiPriority w:val="99"/>
    <w:rsid w:val="00842B02"/>
    <w:rPr>
      <w:rFonts w:ascii="Times New Roman" w:eastAsia="Times New Roman" w:hAnsi="Times New Roman" w:cs="Times New Roman"/>
      <w:i/>
      <w:sz w:val="28"/>
      <w:szCs w:val="20"/>
      <w:lang w:val="x-none"/>
    </w:rPr>
  </w:style>
  <w:style w:type="character" w:customStyle="1" w:styleId="tx">
    <w:name w:val="tx"/>
    <w:rsid w:val="00842B02"/>
    <w:rPr>
      <w:rFonts w:ascii="Times New Roman" w:hAnsi="Times New Roman"/>
      <w:noProof w:val="0"/>
      <w:lang w:val="lv-LV"/>
    </w:rPr>
  </w:style>
  <w:style w:type="character" w:customStyle="1" w:styleId="techspec1">
    <w:name w:val="techspec1"/>
    <w:rsid w:val="00842B02"/>
    <w:rPr>
      <w:rFonts w:ascii="Verdana" w:hAnsi="Verdana" w:hint="default"/>
      <w:noProof w:val="0"/>
      <w:color w:val="000000"/>
      <w:sz w:val="15"/>
      <w:szCs w:val="15"/>
      <w:lang w:val="lv-LV"/>
    </w:rPr>
  </w:style>
  <w:style w:type="paragraph" w:customStyle="1" w:styleId="Level1">
    <w:name w:val="Level 1"/>
    <w:basedOn w:val="Parasts"/>
    <w:uiPriority w:val="99"/>
    <w:rsid w:val="00842B02"/>
    <w:pPr>
      <w:widowControl w:val="0"/>
      <w:spacing w:after="0" w:line="240" w:lineRule="auto"/>
      <w:outlineLvl w:val="0"/>
    </w:pPr>
    <w:rPr>
      <w:rFonts w:ascii="Times New Roman" w:eastAsia="Times New Roman" w:hAnsi="Times New Roman" w:cs="Times New Roman"/>
      <w:snapToGrid w:val="0"/>
      <w:sz w:val="24"/>
      <w:szCs w:val="20"/>
    </w:rPr>
  </w:style>
  <w:style w:type="paragraph" w:customStyle="1" w:styleId="Level3">
    <w:name w:val="Level 3"/>
    <w:basedOn w:val="Parasts"/>
    <w:uiPriority w:val="99"/>
    <w:rsid w:val="00842B02"/>
    <w:pPr>
      <w:widowControl w:val="0"/>
      <w:spacing w:after="0" w:line="240" w:lineRule="auto"/>
      <w:outlineLvl w:val="2"/>
    </w:pPr>
    <w:rPr>
      <w:rFonts w:ascii="Times New Roman" w:eastAsia="Times New Roman" w:hAnsi="Times New Roman" w:cs="Times New Roman"/>
      <w:snapToGrid w:val="0"/>
      <w:sz w:val="24"/>
      <w:szCs w:val="20"/>
    </w:rPr>
  </w:style>
  <w:style w:type="paragraph" w:customStyle="1" w:styleId="Level4">
    <w:name w:val="Level 4"/>
    <w:basedOn w:val="Parasts"/>
    <w:rsid w:val="00842B02"/>
    <w:pPr>
      <w:widowControl w:val="0"/>
      <w:spacing w:after="0" w:line="240" w:lineRule="auto"/>
      <w:outlineLvl w:val="3"/>
    </w:pPr>
    <w:rPr>
      <w:rFonts w:ascii="Times New Roman" w:eastAsia="Times New Roman" w:hAnsi="Times New Roman" w:cs="Times New Roman"/>
      <w:snapToGrid w:val="0"/>
      <w:sz w:val="24"/>
      <w:szCs w:val="20"/>
    </w:rPr>
  </w:style>
  <w:style w:type="paragraph" w:customStyle="1" w:styleId="Level5">
    <w:name w:val="Level 5"/>
    <w:basedOn w:val="Parasts"/>
    <w:uiPriority w:val="99"/>
    <w:rsid w:val="00842B02"/>
    <w:pPr>
      <w:widowControl w:val="0"/>
      <w:spacing w:after="0" w:line="240" w:lineRule="auto"/>
      <w:ind w:left="720"/>
      <w:outlineLvl w:val="4"/>
    </w:pPr>
    <w:rPr>
      <w:rFonts w:ascii="Times New Roman" w:eastAsia="Times New Roman" w:hAnsi="Times New Roman" w:cs="Times New Roman"/>
      <w:snapToGrid w:val="0"/>
      <w:sz w:val="24"/>
      <w:szCs w:val="20"/>
    </w:rPr>
  </w:style>
  <w:style w:type="paragraph" w:customStyle="1" w:styleId="Level7">
    <w:name w:val="Level 7"/>
    <w:basedOn w:val="Parasts"/>
    <w:uiPriority w:val="99"/>
    <w:rsid w:val="00842B02"/>
    <w:pPr>
      <w:widowControl w:val="0"/>
      <w:spacing w:after="0" w:line="240" w:lineRule="auto"/>
      <w:outlineLvl w:val="6"/>
    </w:pPr>
    <w:rPr>
      <w:rFonts w:ascii="Times New Roman" w:eastAsia="Times New Roman" w:hAnsi="Times New Roman" w:cs="Times New Roman"/>
      <w:snapToGrid w:val="0"/>
      <w:sz w:val="24"/>
      <w:szCs w:val="20"/>
    </w:rPr>
  </w:style>
  <w:style w:type="paragraph" w:styleId="Pamatteksts2">
    <w:name w:val="Body Text 2"/>
    <w:basedOn w:val="Parasts"/>
    <w:link w:val="Pamatteksts2Rakstz"/>
    <w:rsid w:val="00842B02"/>
    <w:pPr>
      <w:spacing w:after="120" w:line="480" w:lineRule="auto"/>
    </w:pPr>
    <w:rPr>
      <w:rFonts w:ascii="Times New Roman" w:eastAsia="Times New Roman" w:hAnsi="Times New Roman" w:cs="Times New Roman"/>
      <w:sz w:val="20"/>
      <w:szCs w:val="20"/>
      <w:lang w:val="x-none"/>
    </w:rPr>
  </w:style>
  <w:style w:type="character" w:customStyle="1" w:styleId="Pamatteksts2Rakstz">
    <w:name w:val="Pamatteksts 2 Rakstz."/>
    <w:basedOn w:val="Noklusjumarindkopasfonts"/>
    <w:link w:val="Pamatteksts2"/>
    <w:rsid w:val="00842B02"/>
    <w:rPr>
      <w:rFonts w:ascii="Times New Roman" w:eastAsia="Times New Roman" w:hAnsi="Times New Roman" w:cs="Times New Roman"/>
      <w:sz w:val="20"/>
      <w:szCs w:val="20"/>
      <w:lang w:val="x-none"/>
    </w:rPr>
  </w:style>
  <w:style w:type="character" w:styleId="Izclums">
    <w:name w:val="Emphasis"/>
    <w:uiPriority w:val="20"/>
    <w:qFormat/>
    <w:rsid w:val="00842B02"/>
    <w:rPr>
      <w:rFonts w:ascii="Times New Roman" w:hAnsi="Times New Roman"/>
      <w:i/>
      <w:iCs/>
      <w:noProof w:val="0"/>
      <w:lang w:val="lv-LV"/>
    </w:rPr>
  </w:style>
  <w:style w:type="paragraph" w:customStyle="1" w:styleId="naisf">
    <w:name w:val="naisf"/>
    <w:basedOn w:val="Parasts"/>
    <w:qFormat/>
    <w:rsid w:val="00842B02"/>
    <w:pPr>
      <w:spacing w:before="63" w:after="63" w:line="240" w:lineRule="auto"/>
      <w:ind w:firstLine="313"/>
      <w:jc w:val="both"/>
    </w:pPr>
    <w:rPr>
      <w:rFonts w:ascii="Times New Roman" w:eastAsia="Times New Roman" w:hAnsi="Times New Roman" w:cs="Times New Roman"/>
      <w:sz w:val="24"/>
      <w:szCs w:val="24"/>
      <w:lang w:eastAsia="lv-LV"/>
    </w:rPr>
  </w:style>
  <w:style w:type="character" w:customStyle="1" w:styleId="VienkrstekstsRakstz">
    <w:name w:val="Vienkāršs teksts Rakstz."/>
    <w:link w:val="Vienkrsteksts"/>
    <w:uiPriority w:val="99"/>
    <w:rsid w:val="00842B02"/>
    <w:rPr>
      <w:rFonts w:ascii="Consolas" w:hAnsi="Consolas"/>
    </w:rPr>
  </w:style>
  <w:style w:type="paragraph" w:styleId="Vienkrsteksts">
    <w:name w:val="Plain Text"/>
    <w:basedOn w:val="Parasts"/>
    <w:link w:val="VienkrstekstsRakstz"/>
    <w:uiPriority w:val="99"/>
    <w:rsid w:val="00842B02"/>
    <w:pPr>
      <w:spacing w:after="0" w:line="240" w:lineRule="auto"/>
    </w:pPr>
    <w:rPr>
      <w:rFonts w:ascii="Consolas" w:hAnsi="Consolas"/>
    </w:rPr>
  </w:style>
  <w:style w:type="character" w:customStyle="1" w:styleId="PlainTextChar1">
    <w:name w:val="Plain Text Char1"/>
    <w:basedOn w:val="Noklusjumarindkopasfonts"/>
    <w:uiPriority w:val="99"/>
    <w:semiHidden/>
    <w:rsid w:val="00842B02"/>
    <w:rPr>
      <w:rFonts w:ascii="Consolas" w:hAnsi="Consolas"/>
      <w:sz w:val="21"/>
      <w:szCs w:val="21"/>
    </w:rPr>
  </w:style>
  <w:style w:type="paragraph" w:customStyle="1" w:styleId="DefaultParagraphFont1">
    <w:name w:val="Default Paragraph Font1"/>
    <w:next w:val="Parasts"/>
    <w:rsid w:val="00842B02"/>
    <w:pPr>
      <w:tabs>
        <w:tab w:val="left" w:pos="284"/>
      </w:tabs>
      <w:spacing w:after="0" w:line="240" w:lineRule="auto"/>
    </w:pPr>
    <w:rPr>
      <w:rFonts w:ascii="BaltItaliaBook" w:eastAsia="Times New Roman" w:hAnsi="BaltItaliaBook" w:cs="Times New Roman"/>
      <w:noProof/>
      <w:sz w:val="20"/>
      <w:szCs w:val="20"/>
      <w:lang w:val="en-US"/>
    </w:rPr>
  </w:style>
  <w:style w:type="paragraph" w:customStyle="1" w:styleId="tv2131">
    <w:name w:val="tv2131"/>
    <w:basedOn w:val="Parasts"/>
    <w:uiPriority w:val="99"/>
    <w:rsid w:val="00842B02"/>
    <w:pPr>
      <w:spacing w:before="240" w:after="0" w:line="360" w:lineRule="auto"/>
      <w:ind w:firstLine="300"/>
      <w:jc w:val="both"/>
    </w:pPr>
    <w:rPr>
      <w:rFonts w:ascii="Verdana" w:eastAsia="Times New Roman" w:hAnsi="Verdana" w:cs="Times New Roman"/>
      <w:sz w:val="18"/>
      <w:szCs w:val="18"/>
      <w:lang w:eastAsia="lv-LV"/>
    </w:rPr>
  </w:style>
  <w:style w:type="paragraph" w:customStyle="1" w:styleId="StyleHeader1-ClausesAfter0pt">
    <w:name w:val="Style Header 1 - Clauses + After:  0 pt"/>
    <w:basedOn w:val="Parasts"/>
    <w:rsid w:val="00842B02"/>
    <w:pPr>
      <w:spacing w:after="200" w:line="240" w:lineRule="auto"/>
      <w:jc w:val="both"/>
    </w:pPr>
    <w:rPr>
      <w:rFonts w:ascii="Times New Roman" w:eastAsia="Times New Roman" w:hAnsi="Times New Roman" w:cs="Times New Roman"/>
      <w:bCs/>
      <w:sz w:val="24"/>
      <w:szCs w:val="20"/>
      <w:lang w:val="es-ES_tradnl"/>
    </w:rPr>
  </w:style>
  <w:style w:type="character" w:customStyle="1" w:styleId="SarakstarindkopaRakstz">
    <w:name w:val="Saraksta rindkopa Rakstz."/>
    <w:aliases w:val="2 Rakstz.,Strip Rakstz.,H&amp;P List Paragraph Rakstz.,Colorful List - Accent 12 Rakstz.,Normal bullet 2 Rakstz.,Bullet list Rakstz.,Saistīto dokumentu saraksts Rakstz.,Syle 1 Rakstz.,Virsraksti Rakstz.,Numurets Rakstz."/>
    <w:link w:val="Sarakstarindkopa"/>
    <w:uiPriority w:val="34"/>
    <w:qFormat/>
    <w:locked/>
    <w:rsid w:val="005E2BFE"/>
  </w:style>
  <w:style w:type="paragraph" w:customStyle="1" w:styleId="RakstzRakstz5RakstzRakstz">
    <w:name w:val="Rakstz. Rakstz.5 Rakstz. Rakstz."/>
    <w:basedOn w:val="Parasts"/>
    <w:rsid w:val="00E3181A"/>
    <w:pPr>
      <w:spacing w:before="120" w:line="240" w:lineRule="exact"/>
      <w:ind w:firstLine="720"/>
      <w:jc w:val="both"/>
    </w:pPr>
    <w:rPr>
      <w:rFonts w:ascii="Arial" w:eastAsia="Times New Roman" w:hAnsi="Arial" w:cs="Times New Roman"/>
      <w:sz w:val="20"/>
      <w:szCs w:val="20"/>
      <w:lang w:eastAsia="lv-LV"/>
    </w:rPr>
  </w:style>
  <w:style w:type="table" w:customStyle="1" w:styleId="TableGrid4">
    <w:name w:val="Table Grid4"/>
    <w:basedOn w:val="Parastatabula"/>
    <w:next w:val="Reatabula"/>
    <w:uiPriority w:val="39"/>
    <w:rsid w:val="00A751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A3"/>
    <w:basedOn w:val="Parasts"/>
    <w:rsid w:val="009E70F0"/>
    <w:pPr>
      <w:widowControl w:val="0"/>
      <w:spacing w:after="0" w:line="240" w:lineRule="auto"/>
      <w:ind w:firstLine="567"/>
      <w:jc w:val="both"/>
    </w:pPr>
    <w:rPr>
      <w:rFonts w:ascii="Times New Roman" w:eastAsia="Times New Roman" w:hAnsi="Times New Roman" w:cs="Times New Roman"/>
      <w:sz w:val="24"/>
      <w:szCs w:val="20"/>
    </w:rPr>
  </w:style>
  <w:style w:type="paragraph" w:customStyle="1" w:styleId="Tabteksts">
    <w:name w:val="Tabteksts"/>
    <w:basedOn w:val="Parasts"/>
    <w:uiPriority w:val="99"/>
    <w:rsid w:val="00610065"/>
    <w:pPr>
      <w:keepLines/>
      <w:spacing w:before="60" w:after="120" w:line="240" w:lineRule="auto"/>
    </w:pPr>
    <w:rPr>
      <w:rFonts w:ascii="Times New Roman" w:eastAsia="Times New Roman" w:hAnsi="Times New Roman" w:cs="Times New Roman"/>
      <w:sz w:val="24"/>
      <w:szCs w:val="24"/>
      <w:lang w:val="en-US"/>
    </w:rPr>
  </w:style>
  <w:style w:type="table" w:customStyle="1" w:styleId="TableGrid1">
    <w:name w:val="Table Grid1"/>
    <w:basedOn w:val="Parastatabula"/>
    <w:next w:val="Reatabula"/>
    <w:uiPriority w:val="39"/>
    <w:rsid w:val="005C454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rsid w:val="005C454E"/>
    <w:rPr>
      <w:rFonts w:ascii="Times New Roman" w:eastAsia="Calibri" w:hAnsi="Times New Roman" w:cs="Times New Roman"/>
      <w:sz w:val="24"/>
    </w:rPr>
  </w:style>
  <w:style w:type="character" w:customStyle="1" w:styleId="fontstyle01">
    <w:name w:val="fontstyle01"/>
    <w:rsid w:val="005C454E"/>
    <w:rPr>
      <w:rFonts w:ascii="CIDFont+F1" w:hAnsi="CIDFont+F1" w:hint="default"/>
      <w:b w:val="0"/>
      <w:bCs w:val="0"/>
      <w:i w:val="0"/>
      <w:iCs w:val="0"/>
      <w:color w:val="000000"/>
      <w:sz w:val="24"/>
      <w:szCs w:val="24"/>
    </w:rPr>
  </w:style>
  <w:style w:type="paragraph" w:styleId="Prskatjums">
    <w:name w:val="Revision"/>
    <w:hidden/>
    <w:uiPriority w:val="99"/>
    <w:semiHidden/>
    <w:rsid w:val="005C454E"/>
    <w:pPr>
      <w:spacing w:after="0" w:line="240" w:lineRule="auto"/>
    </w:pPr>
    <w:rPr>
      <w:rFonts w:ascii="Times New Roman" w:eastAsia="Times New Roman" w:hAnsi="Times New Roman" w:cs="Times New Roman"/>
      <w:sz w:val="20"/>
      <w:szCs w:val="20"/>
    </w:rPr>
  </w:style>
  <w:style w:type="character" w:customStyle="1" w:styleId="KomentratekstsRakstz1">
    <w:name w:val="Komentāra teksts Rakstz.1"/>
    <w:uiPriority w:val="99"/>
    <w:rsid w:val="005C454E"/>
    <w:rPr>
      <w:rFonts w:eastAsia="Times New Roman" w:cs="Times New Roman"/>
      <w:sz w:val="20"/>
      <w:szCs w:val="20"/>
    </w:rPr>
  </w:style>
  <w:style w:type="character" w:customStyle="1" w:styleId="CommentTextChar1">
    <w:name w:val="Comment Text Char1"/>
    <w:uiPriority w:val="99"/>
    <w:semiHidden/>
    <w:rsid w:val="005C454E"/>
    <w:rPr>
      <w:rFonts w:eastAsia="Times New Roman" w:cs="Times New Roman"/>
      <w:sz w:val="20"/>
      <w:szCs w:val="20"/>
    </w:rPr>
  </w:style>
  <w:style w:type="paragraph" w:customStyle="1" w:styleId="PlainText1">
    <w:name w:val="Plain Text1"/>
    <w:basedOn w:val="Parasts"/>
    <w:next w:val="Vienkrsteksts"/>
    <w:rsid w:val="005C454E"/>
    <w:pPr>
      <w:spacing w:after="0" w:line="240" w:lineRule="auto"/>
    </w:pPr>
    <w:rPr>
      <w:rFonts w:ascii="Consolas" w:eastAsia="Calibri" w:hAnsi="Consolas" w:cs="Times New Roman"/>
      <w:sz w:val="24"/>
    </w:rPr>
  </w:style>
  <w:style w:type="character" w:customStyle="1" w:styleId="VienkrstekstsRakstz1">
    <w:name w:val="Vienkāršs teksts Rakstz.1"/>
    <w:uiPriority w:val="99"/>
    <w:semiHidden/>
    <w:rsid w:val="005C454E"/>
    <w:rPr>
      <w:rFonts w:ascii="Courier New" w:eastAsia="Times New Roman" w:hAnsi="Courier New" w:cs="Courier New"/>
      <w:lang w:eastAsia="en-US"/>
    </w:rPr>
  </w:style>
  <w:style w:type="table" w:customStyle="1" w:styleId="TableGrid11">
    <w:name w:val="Table Grid11"/>
    <w:basedOn w:val="Parastatabula"/>
    <w:next w:val="Reatabula"/>
    <w:uiPriority w:val="39"/>
    <w:rsid w:val="005C454E"/>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2">
    <w:name w:val="Plain Text Char2"/>
    <w:basedOn w:val="Noklusjumarindkopasfonts"/>
    <w:uiPriority w:val="99"/>
    <w:semiHidden/>
    <w:rsid w:val="005C454E"/>
    <w:rPr>
      <w:rFonts w:ascii="Consolas" w:eastAsia="Times New Roman" w:hAnsi="Consolas" w:cs="Times New Roman"/>
      <w:sz w:val="21"/>
      <w:szCs w:val="21"/>
      <w:lang w:val="en-US" w:eastAsia="zh-CN" w:bidi="en-US"/>
    </w:rPr>
  </w:style>
  <w:style w:type="table" w:customStyle="1" w:styleId="TableGrid2">
    <w:name w:val="Table Grid2"/>
    <w:basedOn w:val="Parastatabula"/>
    <w:next w:val="Reatabula"/>
    <w:uiPriority w:val="39"/>
    <w:rsid w:val="005C454E"/>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99"/>
    <w:rsid w:val="00F14D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text">
    <w:name w:val="field-text"/>
    <w:basedOn w:val="Noklusjumarindkopasfonts"/>
    <w:rsid w:val="00E55AA2"/>
  </w:style>
  <w:style w:type="character" w:styleId="Neatrisintapieminana">
    <w:name w:val="Unresolved Mention"/>
    <w:basedOn w:val="Noklusjumarindkopasfonts"/>
    <w:uiPriority w:val="99"/>
    <w:semiHidden/>
    <w:unhideWhenUsed/>
    <w:rsid w:val="00E55AA2"/>
    <w:rPr>
      <w:color w:val="605E5C"/>
      <w:shd w:val="clear" w:color="auto" w:fill="E1DFDD"/>
    </w:rPr>
  </w:style>
  <w:style w:type="paragraph" w:customStyle="1" w:styleId="tv213">
    <w:name w:val="tv213"/>
    <w:basedOn w:val="Parasts"/>
    <w:uiPriority w:val="99"/>
    <w:rsid w:val="00AD3FD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2E2385"/>
    <w:pPr>
      <w:autoSpaceDE w:val="0"/>
      <w:autoSpaceDN w:val="0"/>
      <w:adjustRightInd w:val="0"/>
      <w:spacing w:after="0" w:line="240" w:lineRule="auto"/>
    </w:pPr>
    <w:rPr>
      <w:rFonts w:ascii="Tahoma" w:hAnsi="Tahoma" w:cs="Tahoma"/>
      <w:color w:val="000000"/>
      <w:sz w:val="24"/>
      <w:szCs w:val="24"/>
    </w:rPr>
  </w:style>
  <w:style w:type="character" w:customStyle="1" w:styleId="Virsraksts8Rakstz">
    <w:name w:val="Virsraksts 8 Rakstz."/>
    <w:aliases w:val="hd8 Rakstz.,h8 Rakstz."/>
    <w:basedOn w:val="Noklusjumarindkopasfonts"/>
    <w:link w:val="Virsraksts8"/>
    <w:uiPriority w:val="9"/>
    <w:rsid w:val="00540B80"/>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uiPriority w:val="9"/>
    <w:rsid w:val="00540B80"/>
    <w:rPr>
      <w:rFonts w:ascii="Arial" w:eastAsia="Times New Roman" w:hAnsi="Arial" w:cs="Times New Roman"/>
      <w:lang w:val="en-GB"/>
    </w:rPr>
  </w:style>
  <w:style w:type="character" w:customStyle="1" w:styleId="PamattekstsRakstz1">
    <w:name w:val="Pamatteksts Rakstz.1"/>
    <w:uiPriority w:val="99"/>
    <w:semiHidden/>
    <w:rsid w:val="00540B80"/>
    <w:rPr>
      <w:sz w:val="24"/>
      <w:szCs w:val="22"/>
      <w:lang w:eastAsia="en-US"/>
    </w:rPr>
  </w:style>
  <w:style w:type="character" w:customStyle="1" w:styleId="FontStyle25">
    <w:name w:val="Font Style25"/>
    <w:rsid w:val="00540B80"/>
    <w:rPr>
      <w:rFonts w:ascii="Times New Roman" w:hAnsi="Times New Roman" w:cs="Times New Roman"/>
      <w:b/>
      <w:bCs/>
      <w:sz w:val="12"/>
      <w:szCs w:val="12"/>
    </w:rPr>
  </w:style>
  <w:style w:type="table" w:customStyle="1" w:styleId="TableGrid3">
    <w:name w:val="Table Grid3"/>
    <w:basedOn w:val="Parastatabula"/>
    <w:next w:val="Reatabula"/>
    <w:uiPriority w:val="39"/>
    <w:rsid w:val="00540B80"/>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99"/>
    <w:qFormat/>
    <w:rsid w:val="00540B80"/>
    <w:pPr>
      <w:spacing w:after="0" w:line="240" w:lineRule="auto"/>
    </w:pPr>
    <w:rPr>
      <w:rFonts w:ascii="Times New Roman" w:eastAsia="Calibri" w:hAnsi="Times New Roman" w:cs="Times New Roman"/>
      <w:sz w:val="24"/>
    </w:rPr>
  </w:style>
  <w:style w:type="character" w:customStyle="1" w:styleId="FontStyle67">
    <w:name w:val="Font Style67"/>
    <w:uiPriority w:val="99"/>
    <w:rsid w:val="00540B80"/>
    <w:rPr>
      <w:rFonts w:ascii="Times New Roman" w:hAnsi="Times New Roman" w:cs="Times New Roman"/>
      <w:sz w:val="20"/>
      <w:szCs w:val="20"/>
    </w:rPr>
  </w:style>
  <w:style w:type="paragraph" w:customStyle="1" w:styleId="Pamatteksts4">
    <w:name w:val="Pamatteksts4"/>
    <w:basedOn w:val="Parasts"/>
    <w:rsid w:val="00540B80"/>
    <w:pPr>
      <w:shd w:val="clear" w:color="auto" w:fill="FFFFFF"/>
      <w:spacing w:after="360" w:line="0" w:lineRule="atLeast"/>
      <w:ind w:hanging="580"/>
      <w:jc w:val="center"/>
    </w:pPr>
    <w:rPr>
      <w:rFonts w:ascii="Times New Roman" w:eastAsia="Times New Roman" w:hAnsi="Times New Roman" w:cs="Times New Roman"/>
      <w:color w:val="000000"/>
      <w:sz w:val="21"/>
      <w:szCs w:val="21"/>
      <w:lang w:eastAsia="lv-LV"/>
    </w:rPr>
  </w:style>
  <w:style w:type="character" w:customStyle="1" w:styleId="FontStyle40">
    <w:name w:val="Font Style40"/>
    <w:uiPriority w:val="99"/>
    <w:rsid w:val="00540B80"/>
    <w:rPr>
      <w:rFonts w:ascii="Times New Roman" w:hAnsi="Times New Roman"/>
      <w:b/>
      <w:sz w:val="20"/>
    </w:rPr>
  </w:style>
  <w:style w:type="paragraph" w:customStyle="1" w:styleId="L1">
    <w:name w:val="L1"/>
    <w:basedOn w:val="Parasts"/>
    <w:link w:val="L1Char"/>
    <w:uiPriority w:val="99"/>
    <w:qFormat/>
    <w:rsid w:val="00540B80"/>
    <w:pPr>
      <w:keepNext/>
      <w:numPr>
        <w:numId w:val="3"/>
      </w:numPr>
      <w:spacing w:before="240" w:after="120" w:line="240" w:lineRule="auto"/>
    </w:pPr>
    <w:rPr>
      <w:rFonts w:ascii="Times New Roman" w:eastAsia="Times New Roman" w:hAnsi="Times New Roman" w:cs="Times New Roman"/>
      <w:b/>
      <w:bCs/>
      <w:sz w:val="24"/>
      <w:szCs w:val="24"/>
      <w:lang w:val="x-none"/>
    </w:rPr>
  </w:style>
  <w:style w:type="paragraph" w:customStyle="1" w:styleId="L2">
    <w:name w:val="L2"/>
    <w:basedOn w:val="Parasts"/>
    <w:link w:val="L2Char"/>
    <w:uiPriority w:val="99"/>
    <w:qFormat/>
    <w:rsid w:val="00540B80"/>
    <w:pPr>
      <w:numPr>
        <w:ilvl w:val="1"/>
        <w:numId w:val="3"/>
      </w:numPr>
      <w:tabs>
        <w:tab w:val="left" w:pos="-7296"/>
        <w:tab w:val="decimal" w:pos="-7206"/>
      </w:tabs>
      <w:spacing w:before="240" w:after="120" w:line="240" w:lineRule="auto"/>
      <w:jc w:val="both"/>
    </w:pPr>
    <w:rPr>
      <w:rFonts w:ascii="Times New Roman" w:eastAsia="Times New Roman" w:hAnsi="Times New Roman" w:cs="Times New Roman"/>
      <w:bCs/>
      <w:sz w:val="24"/>
      <w:szCs w:val="24"/>
      <w:lang w:val="x-none"/>
    </w:rPr>
  </w:style>
  <w:style w:type="paragraph" w:customStyle="1" w:styleId="L3">
    <w:name w:val="L3"/>
    <w:basedOn w:val="Parasts"/>
    <w:link w:val="L3Char"/>
    <w:uiPriority w:val="99"/>
    <w:qFormat/>
    <w:rsid w:val="00540B80"/>
    <w:pPr>
      <w:numPr>
        <w:ilvl w:val="2"/>
        <w:numId w:val="3"/>
      </w:numPr>
      <w:tabs>
        <w:tab w:val="left" w:pos="-7296"/>
        <w:tab w:val="decimal" w:pos="-7206"/>
      </w:tabs>
      <w:spacing w:before="60" w:after="0" w:line="240" w:lineRule="auto"/>
      <w:jc w:val="both"/>
    </w:pPr>
    <w:rPr>
      <w:rFonts w:ascii="Times New Roman" w:eastAsia="Times New Roman" w:hAnsi="Times New Roman" w:cs="Times New Roman"/>
      <w:bCs/>
      <w:sz w:val="24"/>
      <w:szCs w:val="24"/>
      <w:lang w:val="x-none"/>
    </w:rPr>
  </w:style>
  <w:style w:type="paragraph" w:customStyle="1" w:styleId="CSteksts">
    <w:name w:val="CS_teksts"/>
    <w:basedOn w:val="Parasts"/>
    <w:qFormat/>
    <w:rsid w:val="00540B80"/>
    <w:pPr>
      <w:spacing w:before="120" w:after="120" w:line="360" w:lineRule="auto"/>
      <w:jc w:val="both"/>
    </w:pPr>
    <w:rPr>
      <w:rFonts w:ascii="Tahoma" w:eastAsia="Times New Roman" w:hAnsi="Tahoma" w:cs="Times New Roman"/>
      <w:sz w:val="20"/>
      <w:szCs w:val="24"/>
      <w:lang w:eastAsia="lv-LV"/>
    </w:rPr>
  </w:style>
  <w:style w:type="character" w:customStyle="1" w:styleId="colora">
    <w:name w:val="colora"/>
    <w:rsid w:val="00540B80"/>
  </w:style>
  <w:style w:type="character" w:customStyle="1" w:styleId="Virsraksts1Rakstz1">
    <w:name w:val="Virsraksts 1 Rakstz.1"/>
    <w:aliases w:val="H1 Rakstz.1,H1 Rakstz. Rakstz.,Section Heading Rakstz.,heading1 Rakstz.,Antraste 1 Rakstz.,h1 Rakstz.,heading2 Rakstz."/>
    <w:locked/>
    <w:rsid w:val="00540B80"/>
    <w:rPr>
      <w:rFonts w:eastAsia="Times New Roman"/>
      <w:sz w:val="28"/>
      <w:lang w:val="x-none" w:eastAsia="x-none"/>
    </w:rPr>
  </w:style>
  <w:style w:type="character" w:customStyle="1" w:styleId="Virsraksts2Rakstz1">
    <w:name w:val="Virsraksts 2 Rakstz.1"/>
    <w:aliases w:val="H2 Rakstz.1,Titre 2 tbo Rakstz.1,Sub-Head1 Rakstz.1,h2 Rakstz.1,Heading 2- no# Rakstz.1,2m Rakstz.1,PA Major Section Rakstz.1,Podk... Rakstz.1,Podkapitola1 Rakstz.1,hlavicka Rakstz.1,Antraste 2 Rakstz.1,Reset numbering Rakstz.1"/>
    <w:semiHidden/>
    <w:rsid w:val="00540B80"/>
    <w:rPr>
      <w:rFonts w:ascii="Calibri Light" w:eastAsia="Times New Roman" w:hAnsi="Calibri Light" w:cs="Times New Roman"/>
      <w:color w:val="2E74B5"/>
      <w:sz w:val="26"/>
      <w:szCs w:val="26"/>
      <w:lang w:eastAsia="en-US"/>
    </w:rPr>
  </w:style>
  <w:style w:type="character" w:customStyle="1" w:styleId="Virsraksts3Rakstz1">
    <w:name w:val="Virsraksts 3 Rakstz.1"/>
    <w:aliases w:val="Char1 Rakstz.1,Antraste 3 Rakstz.1,Antraste 31 Rakstz.1,Antraste 32 Rakstz.1,Antraste 33 Rakstz.1,Antraste 34 Rakstz.1,Antraste 35 Rakstz.1,Antraste 36 Rakstz.1,Antraste 37 Rakstz.1,hd3 Rakstz.1,h3 Rakstz.1"/>
    <w:semiHidden/>
    <w:rsid w:val="00540B80"/>
    <w:rPr>
      <w:rFonts w:ascii="Calibri Light" w:eastAsia="Times New Roman" w:hAnsi="Calibri Light" w:cs="Times New Roman"/>
      <w:color w:val="1F4D78"/>
      <w:sz w:val="24"/>
      <w:szCs w:val="24"/>
      <w:lang w:eastAsia="en-US"/>
    </w:rPr>
  </w:style>
  <w:style w:type="character" w:customStyle="1" w:styleId="Virsraksts6Rakstz1">
    <w:name w:val="Virsraksts 6 Rakstz.1"/>
    <w:aliases w:val="hd6 Rakstz.,h6 Rakstz."/>
    <w:semiHidden/>
    <w:locked/>
    <w:rsid w:val="00540B80"/>
    <w:rPr>
      <w:rFonts w:eastAsia="Times New Roman"/>
      <w:b/>
      <w:bCs/>
      <w:sz w:val="22"/>
      <w:szCs w:val="22"/>
      <w:lang w:val="en-GB" w:eastAsia="en-US"/>
    </w:rPr>
  </w:style>
  <w:style w:type="character" w:customStyle="1" w:styleId="Virsraksts8Rakstz1">
    <w:name w:val="Virsraksts 8 Rakstz.1"/>
    <w:aliases w:val="hd8 Rakstz.1,h8 Rakstz.1"/>
    <w:semiHidden/>
    <w:rsid w:val="00540B80"/>
    <w:rPr>
      <w:rFonts w:ascii="Calibri Light" w:eastAsia="Times New Roman" w:hAnsi="Calibri Light" w:cs="Times New Roman"/>
      <w:color w:val="272727"/>
      <w:sz w:val="21"/>
      <w:szCs w:val="21"/>
      <w:lang w:eastAsia="en-US"/>
    </w:rPr>
  </w:style>
  <w:style w:type="paragraph" w:styleId="Alfabtiskaisrdtjs2">
    <w:name w:val="index 2"/>
    <w:basedOn w:val="Parasts"/>
    <w:next w:val="Parasts"/>
    <w:autoRedefine/>
    <w:uiPriority w:val="99"/>
    <w:semiHidden/>
    <w:unhideWhenUsed/>
    <w:rsid w:val="00540B80"/>
    <w:pPr>
      <w:spacing w:after="0" w:line="240" w:lineRule="auto"/>
      <w:ind w:left="480" w:hanging="240"/>
    </w:pPr>
    <w:rPr>
      <w:rFonts w:ascii="Calibri" w:eastAsia="Calibri" w:hAnsi="Calibri" w:cs="Times New Roman"/>
      <w:sz w:val="20"/>
      <w:szCs w:val="20"/>
      <w:lang w:eastAsia="lv-LV"/>
    </w:rPr>
  </w:style>
  <w:style w:type="paragraph" w:styleId="Saturs1">
    <w:name w:val="toc 1"/>
    <w:basedOn w:val="Parasts"/>
    <w:next w:val="Parasts"/>
    <w:autoRedefine/>
    <w:uiPriority w:val="99"/>
    <w:semiHidden/>
    <w:unhideWhenUsed/>
    <w:rsid w:val="00540B80"/>
    <w:pPr>
      <w:pBdr>
        <w:top w:val="single" w:sz="8" w:space="4" w:color="DC6900"/>
      </w:pBdr>
      <w:tabs>
        <w:tab w:val="left" w:pos="851"/>
        <w:tab w:val="right" w:leader="dot" w:pos="8505"/>
      </w:tabs>
      <w:spacing w:before="120" w:after="120" w:line="240" w:lineRule="atLeast"/>
      <w:ind w:left="284" w:hanging="284"/>
    </w:pPr>
    <w:rPr>
      <w:rFonts w:ascii="Georgia" w:eastAsia="Calibri" w:hAnsi="Georgia" w:cs="Times New Roman"/>
      <w:sz w:val="20"/>
      <w:szCs w:val="20"/>
      <w:lang w:eastAsia="lv-LV"/>
    </w:rPr>
  </w:style>
  <w:style w:type="paragraph" w:styleId="Saturs2">
    <w:name w:val="toc 2"/>
    <w:basedOn w:val="Parasts"/>
    <w:next w:val="Parasts"/>
    <w:autoRedefine/>
    <w:uiPriority w:val="39"/>
    <w:semiHidden/>
    <w:unhideWhenUsed/>
    <w:rsid w:val="00540B80"/>
    <w:pPr>
      <w:pBdr>
        <w:top w:val="dotted" w:sz="8" w:space="4" w:color="DC6900"/>
      </w:pBdr>
      <w:tabs>
        <w:tab w:val="left" w:pos="880"/>
        <w:tab w:val="right" w:leader="dot" w:pos="8296"/>
      </w:tabs>
      <w:spacing w:before="120" w:after="120" w:line="240" w:lineRule="atLeast"/>
      <w:ind w:left="284"/>
    </w:pPr>
    <w:rPr>
      <w:rFonts w:ascii="Georgia" w:eastAsia="Calibri" w:hAnsi="Georgia" w:cs="Times New Roman"/>
      <w:sz w:val="20"/>
      <w:szCs w:val="20"/>
      <w:lang w:eastAsia="lv-LV"/>
    </w:rPr>
  </w:style>
  <w:style w:type="paragraph" w:styleId="Saturs3">
    <w:name w:val="toc 3"/>
    <w:basedOn w:val="Parasts"/>
    <w:next w:val="Parasts"/>
    <w:autoRedefine/>
    <w:uiPriority w:val="39"/>
    <w:semiHidden/>
    <w:unhideWhenUsed/>
    <w:rsid w:val="00540B80"/>
    <w:pPr>
      <w:spacing w:before="120" w:after="120" w:line="240" w:lineRule="atLeast"/>
      <w:ind w:left="568" w:hanging="284"/>
    </w:pPr>
    <w:rPr>
      <w:rFonts w:ascii="Georgia" w:eastAsia="Calibri" w:hAnsi="Georgia" w:cs="Times New Roman"/>
      <w:sz w:val="20"/>
      <w:szCs w:val="20"/>
      <w:lang w:eastAsia="lv-LV"/>
    </w:rPr>
  </w:style>
  <w:style w:type="paragraph" w:styleId="Saturs4">
    <w:name w:val="toc 4"/>
    <w:basedOn w:val="Parasts"/>
    <w:next w:val="Parasts"/>
    <w:autoRedefine/>
    <w:uiPriority w:val="39"/>
    <w:semiHidden/>
    <w:unhideWhenUsed/>
    <w:rsid w:val="00540B80"/>
    <w:pPr>
      <w:spacing w:after="100" w:line="276" w:lineRule="auto"/>
      <w:ind w:left="660"/>
    </w:pPr>
    <w:rPr>
      <w:rFonts w:ascii="Calibri" w:eastAsia="Calibri" w:hAnsi="Calibri" w:cs="Times New Roman"/>
      <w:lang w:val="en-GB" w:eastAsia="lv-LV"/>
    </w:rPr>
  </w:style>
  <w:style w:type="paragraph" w:styleId="Saturs5">
    <w:name w:val="toc 5"/>
    <w:basedOn w:val="Parasts"/>
    <w:next w:val="Parasts"/>
    <w:autoRedefine/>
    <w:uiPriority w:val="39"/>
    <w:semiHidden/>
    <w:unhideWhenUsed/>
    <w:rsid w:val="00540B80"/>
    <w:pPr>
      <w:spacing w:after="100" w:line="276" w:lineRule="auto"/>
      <w:ind w:left="880"/>
    </w:pPr>
    <w:rPr>
      <w:rFonts w:ascii="Calibri" w:eastAsia="Calibri" w:hAnsi="Calibri" w:cs="Times New Roman"/>
      <w:lang w:eastAsia="lv-LV"/>
    </w:rPr>
  </w:style>
  <w:style w:type="paragraph" w:styleId="Saturs6">
    <w:name w:val="toc 6"/>
    <w:basedOn w:val="Parasts"/>
    <w:next w:val="Parasts"/>
    <w:autoRedefine/>
    <w:uiPriority w:val="39"/>
    <w:semiHidden/>
    <w:unhideWhenUsed/>
    <w:rsid w:val="00540B80"/>
    <w:pPr>
      <w:spacing w:after="100" w:line="276" w:lineRule="auto"/>
      <w:ind w:left="1100"/>
    </w:pPr>
    <w:rPr>
      <w:rFonts w:ascii="Calibri" w:eastAsia="Calibri" w:hAnsi="Calibri" w:cs="Times New Roman"/>
      <w:lang w:eastAsia="lv-LV"/>
    </w:rPr>
  </w:style>
  <w:style w:type="paragraph" w:styleId="Saturs7">
    <w:name w:val="toc 7"/>
    <w:basedOn w:val="Parasts"/>
    <w:next w:val="Parasts"/>
    <w:autoRedefine/>
    <w:uiPriority w:val="39"/>
    <w:semiHidden/>
    <w:unhideWhenUsed/>
    <w:rsid w:val="00540B80"/>
    <w:pPr>
      <w:spacing w:after="100" w:line="276" w:lineRule="auto"/>
      <w:ind w:left="1320"/>
    </w:pPr>
    <w:rPr>
      <w:rFonts w:ascii="Calibri" w:eastAsia="Calibri" w:hAnsi="Calibri" w:cs="Times New Roman"/>
      <w:lang w:eastAsia="lv-LV"/>
    </w:rPr>
  </w:style>
  <w:style w:type="paragraph" w:styleId="Saturs8">
    <w:name w:val="toc 8"/>
    <w:basedOn w:val="Parasts"/>
    <w:next w:val="Parasts"/>
    <w:autoRedefine/>
    <w:uiPriority w:val="39"/>
    <w:semiHidden/>
    <w:unhideWhenUsed/>
    <w:rsid w:val="00540B80"/>
    <w:pPr>
      <w:spacing w:after="100" w:line="276" w:lineRule="auto"/>
      <w:ind w:left="1540"/>
    </w:pPr>
    <w:rPr>
      <w:rFonts w:ascii="Calibri" w:eastAsia="Calibri" w:hAnsi="Calibri" w:cs="Times New Roman"/>
      <w:lang w:eastAsia="lv-LV"/>
    </w:rPr>
  </w:style>
  <w:style w:type="paragraph" w:styleId="Saturs9">
    <w:name w:val="toc 9"/>
    <w:basedOn w:val="Parasts"/>
    <w:next w:val="Parasts"/>
    <w:autoRedefine/>
    <w:uiPriority w:val="39"/>
    <w:semiHidden/>
    <w:unhideWhenUsed/>
    <w:rsid w:val="00540B80"/>
    <w:pPr>
      <w:spacing w:after="100" w:line="276" w:lineRule="auto"/>
      <w:ind w:left="1760"/>
    </w:pPr>
    <w:rPr>
      <w:rFonts w:ascii="Calibri" w:eastAsia="Calibri" w:hAnsi="Calibri" w:cs="Times New Roman"/>
      <w:lang w:eastAsia="lv-LV"/>
    </w:rPr>
  </w:style>
  <w:style w:type="paragraph" w:styleId="Beiguvresteksts">
    <w:name w:val="endnote text"/>
    <w:basedOn w:val="Parasts"/>
    <w:link w:val="BeiguvrestekstsRakstz"/>
    <w:uiPriority w:val="99"/>
    <w:semiHidden/>
    <w:unhideWhenUsed/>
    <w:rsid w:val="00540B80"/>
    <w:pPr>
      <w:spacing w:after="0" w:line="240" w:lineRule="auto"/>
    </w:pPr>
    <w:rPr>
      <w:rFonts w:ascii="Calibri" w:eastAsia="Calibri" w:hAnsi="Calibri" w:cs="Times New Roman"/>
      <w:sz w:val="20"/>
      <w:szCs w:val="20"/>
      <w:lang w:val="x-none" w:eastAsia="x-none"/>
    </w:rPr>
  </w:style>
  <w:style w:type="character" w:customStyle="1" w:styleId="BeiguvrestekstsRakstz">
    <w:name w:val="Beigu vēres teksts Rakstz."/>
    <w:basedOn w:val="Noklusjumarindkopasfonts"/>
    <w:link w:val="Beiguvresteksts"/>
    <w:uiPriority w:val="99"/>
    <w:semiHidden/>
    <w:rsid w:val="00540B80"/>
    <w:rPr>
      <w:rFonts w:ascii="Calibri" w:eastAsia="Calibri" w:hAnsi="Calibri" w:cs="Times New Roman"/>
      <w:sz w:val="20"/>
      <w:szCs w:val="20"/>
      <w:lang w:val="x-none" w:eastAsia="x-none"/>
    </w:rPr>
  </w:style>
  <w:style w:type="paragraph" w:styleId="Saraksts">
    <w:name w:val="List"/>
    <w:basedOn w:val="Parasts"/>
    <w:uiPriority w:val="99"/>
    <w:semiHidden/>
    <w:unhideWhenUsed/>
    <w:rsid w:val="00540B80"/>
    <w:pPr>
      <w:spacing w:after="240" w:line="240" w:lineRule="atLeast"/>
      <w:ind w:left="567" w:hanging="567"/>
      <w:contextualSpacing/>
    </w:pPr>
    <w:rPr>
      <w:rFonts w:ascii="Georgia" w:eastAsia="Arial" w:hAnsi="Georgia" w:cs="Times New Roman"/>
      <w:sz w:val="20"/>
      <w:szCs w:val="20"/>
      <w:lang w:eastAsia="lv-LV"/>
    </w:rPr>
  </w:style>
  <w:style w:type="paragraph" w:styleId="Sarakstaaizzme">
    <w:name w:val="List Bullet"/>
    <w:basedOn w:val="Parasts"/>
    <w:uiPriority w:val="99"/>
    <w:unhideWhenUsed/>
    <w:qFormat/>
    <w:rsid w:val="00540B80"/>
    <w:pPr>
      <w:tabs>
        <w:tab w:val="num" w:pos="360"/>
      </w:tabs>
      <w:spacing w:after="0" w:line="240" w:lineRule="auto"/>
      <w:ind w:left="360" w:hanging="360"/>
      <w:contextualSpacing/>
    </w:pPr>
    <w:rPr>
      <w:rFonts w:ascii="Times New Roman" w:eastAsia="Times New Roman" w:hAnsi="Times New Roman" w:cs="Times New Roman"/>
      <w:sz w:val="20"/>
      <w:szCs w:val="20"/>
    </w:rPr>
  </w:style>
  <w:style w:type="paragraph" w:styleId="Sarakstanumurs">
    <w:name w:val="List Number"/>
    <w:basedOn w:val="Parasts"/>
    <w:uiPriority w:val="13"/>
    <w:semiHidden/>
    <w:unhideWhenUsed/>
    <w:qFormat/>
    <w:rsid w:val="00540B80"/>
    <w:pPr>
      <w:numPr>
        <w:numId w:val="12"/>
      </w:numPr>
      <w:spacing w:after="240" w:line="240" w:lineRule="atLeast"/>
      <w:contextualSpacing/>
    </w:pPr>
    <w:rPr>
      <w:rFonts w:ascii="Georgia" w:eastAsia="Arial" w:hAnsi="Georgia" w:cs="Times New Roman"/>
      <w:sz w:val="20"/>
      <w:szCs w:val="20"/>
      <w:lang w:eastAsia="lv-LV"/>
    </w:rPr>
  </w:style>
  <w:style w:type="paragraph" w:styleId="Saraksts2">
    <w:name w:val="List 2"/>
    <w:basedOn w:val="Parasts"/>
    <w:uiPriority w:val="99"/>
    <w:semiHidden/>
    <w:unhideWhenUsed/>
    <w:rsid w:val="00540B80"/>
    <w:pPr>
      <w:spacing w:after="240" w:line="240" w:lineRule="atLeast"/>
      <w:ind w:left="1134" w:hanging="567"/>
      <w:contextualSpacing/>
    </w:pPr>
    <w:rPr>
      <w:rFonts w:ascii="Georgia" w:eastAsia="Arial" w:hAnsi="Georgia" w:cs="Times New Roman"/>
      <w:sz w:val="20"/>
      <w:szCs w:val="20"/>
      <w:lang w:eastAsia="lv-LV"/>
    </w:rPr>
  </w:style>
  <w:style w:type="paragraph" w:styleId="Saraksts3">
    <w:name w:val="List 3"/>
    <w:basedOn w:val="Parasts"/>
    <w:uiPriority w:val="99"/>
    <w:semiHidden/>
    <w:unhideWhenUsed/>
    <w:rsid w:val="00540B80"/>
    <w:pPr>
      <w:spacing w:after="240" w:line="240" w:lineRule="atLeast"/>
      <w:ind w:left="1701" w:hanging="567"/>
      <w:contextualSpacing/>
    </w:pPr>
    <w:rPr>
      <w:rFonts w:ascii="Georgia" w:eastAsia="Arial" w:hAnsi="Georgia" w:cs="Times New Roman"/>
      <w:sz w:val="20"/>
      <w:szCs w:val="20"/>
      <w:lang w:eastAsia="lv-LV"/>
    </w:rPr>
  </w:style>
  <w:style w:type="paragraph" w:styleId="Saraksts4">
    <w:name w:val="List 4"/>
    <w:basedOn w:val="Parasts"/>
    <w:uiPriority w:val="99"/>
    <w:semiHidden/>
    <w:unhideWhenUsed/>
    <w:rsid w:val="00540B80"/>
    <w:pPr>
      <w:spacing w:after="240" w:line="240" w:lineRule="atLeast"/>
      <w:ind w:left="2268" w:hanging="567"/>
      <w:contextualSpacing/>
    </w:pPr>
    <w:rPr>
      <w:rFonts w:ascii="Georgia" w:eastAsia="Arial" w:hAnsi="Georgia" w:cs="Times New Roman"/>
      <w:sz w:val="20"/>
      <w:szCs w:val="20"/>
      <w:lang w:eastAsia="lv-LV"/>
    </w:rPr>
  </w:style>
  <w:style w:type="paragraph" w:styleId="Saraksts5">
    <w:name w:val="List 5"/>
    <w:basedOn w:val="Parasts"/>
    <w:uiPriority w:val="99"/>
    <w:semiHidden/>
    <w:unhideWhenUsed/>
    <w:rsid w:val="00540B80"/>
    <w:pPr>
      <w:spacing w:after="240" w:line="240" w:lineRule="atLeast"/>
      <w:ind w:left="2835" w:hanging="567"/>
      <w:contextualSpacing/>
    </w:pPr>
    <w:rPr>
      <w:rFonts w:ascii="Georgia" w:eastAsia="Arial" w:hAnsi="Georgia" w:cs="Times New Roman"/>
      <w:sz w:val="20"/>
      <w:szCs w:val="20"/>
      <w:lang w:eastAsia="lv-LV"/>
    </w:rPr>
  </w:style>
  <w:style w:type="paragraph" w:styleId="Sarakstaaizzme2">
    <w:name w:val="List Bullet 2"/>
    <w:basedOn w:val="Parasts"/>
    <w:uiPriority w:val="99"/>
    <w:unhideWhenUsed/>
    <w:qFormat/>
    <w:rsid w:val="00540B80"/>
    <w:pPr>
      <w:tabs>
        <w:tab w:val="num" w:pos="1134"/>
      </w:tabs>
      <w:spacing w:after="240" w:line="240" w:lineRule="atLeast"/>
      <w:ind w:left="1134" w:hanging="567"/>
      <w:contextualSpacing/>
    </w:pPr>
    <w:rPr>
      <w:rFonts w:ascii="Georgia" w:eastAsia="Arial" w:hAnsi="Georgia" w:cs="Times New Roman"/>
      <w:sz w:val="20"/>
      <w:szCs w:val="20"/>
      <w:lang w:eastAsia="lv-LV"/>
    </w:rPr>
  </w:style>
  <w:style w:type="paragraph" w:styleId="Sarakstaaizzme3">
    <w:name w:val="List Bullet 3"/>
    <w:basedOn w:val="Parasts"/>
    <w:uiPriority w:val="13"/>
    <w:semiHidden/>
    <w:unhideWhenUsed/>
    <w:qFormat/>
    <w:rsid w:val="00540B80"/>
    <w:pPr>
      <w:tabs>
        <w:tab w:val="num" w:pos="1701"/>
      </w:tabs>
      <w:spacing w:after="240" w:line="240" w:lineRule="atLeast"/>
      <w:ind w:left="1701" w:hanging="567"/>
      <w:contextualSpacing/>
    </w:pPr>
    <w:rPr>
      <w:rFonts w:ascii="Georgia" w:eastAsia="Arial" w:hAnsi="Georgia" w:cs="Times New Roman"/>
      <w:sz w:val="20"/>
      <w:szCs w:val="20"/>
      <w:lang w:eastAsia="lv-LV"/>
    </w:rPr>
  </w:style>
  <w:style w:type="paragraph" w:styleId="Sarakstaaizzme4">
    <w:name w:val="List Bullet 4"/>
    <w:basedOn w:val="Parasts"/>
    <w:uiPriority w:val="13"/>
    <w:semiHidden/>
    <w:unhideWhenUsed/>
    <w:rsid w:val="00540B80"/>
    <w:pPr>
      <w:tabs>
        <w:tab w:val="num" w:pos="2268"/>
      </w:tabs>
      <w:spacing w:after="240" w:line="240" w:lineRule="atLeast"/>
      <w:ind w:left="2268" w:hanging="567"/>
      <w:contextualSpacing/>
    </w:pPr>
    <w:rPr>
      <w:rFonts w:ascii="Georgia" w:eastAsia="Arial" w:hAnsi="Georgia" w:cs="Times New Roman"/>
      <w:sz w:val="20"/>
      <w:szCs w:val="20"/>
      <w:lang w:eastAsia="lv-LV"/>
    </w:rPr>
  </w:style>
  <w:style w:type="paragraph" w:styleId="Sarakstaaizzme5">
    <w:name w:val="List Bullet 5"/>
    <w:basedOn w:val="Parasts"/>
    <w:uiPriority w:val="13"/>
    <w:semiHidden/>
    <w:unhideWhenUsed/>
    <w:rsid w:val="00540B80"/>
    <w:pPr>
      <w:tabs>
        <w:tab w:val="num" w:pos="2835"/>
      </w:tabs>
      <w:spacing w:after="240" w:line="240" w:lineRule="atLeast"/>
      <w:ind w:left="2835" w:hanging="567"/>
      <w:contextualSpacing/>
    </w:pPr>
    <w:rPr>
      <w:rFonts w:ascii="Georgia" w:eastAsia="Arial" w:hAnsi="Georgia" w:cs="Times New Roman"/>
      <w:sz w:val="20"/>
      <w:szCs w:val="20"/>
      <w:lang w:eastAsia="lv-LV"/>
    </w:rPr>
  </w:style>
  <w:style w:type="paragraph" w:styleId="Sarakstanumurs2">
    <w:name w:val="List Number 2"/>
    <w:basedOn w:val="Parasts"/>
    <w:uiPriority w:val="13"/>
    <w:semiHidden/>
    <w:unhideWhenUsed/>
    <w:qFormat/>
    <w:rsid w:val="00540B80"/>
    <w:pPr>
      <w:numPr>
        <w:ilvl w:val="1"/>
        <w:numId w:val="12"/>
      </w:numPr>
      <w:spacing w:after="240" w:line="240" w:lineRule="atLeast"/>
      <w:contextualSpacing/>
    </w:pPr>
    <w:rPr>
      <w:rFonts w:ascii="Georgia" w:eastAsia="Arial" w:hAnsi="Georgia" w:cs="Times New Roman"/>
      <w:sz w:val="20"/>
      <w:szCs w:val="20"/>
      <w:lang w:eastAsia="lv-LV"/>
    </w:rPr>
  </w:style>
  <w:style w:type="paragraph" w:styleId="Sarakstanumurs3">
    <w:name w:val="List Number 3"/>
    <w:basedOn w:val="Parasts"/>
    <w:uiPriority w:val="13"/>
    <w:semiHidden/>
    <w:unhideWhenUsed/>
    <w:qFormat/>
    <w:rsid w:val="00540B80"/>
    <w:pPr>
      <w:numPr>
        <w:ilvl w:val="2"/>
        <w:numId w:val="12"/>
      </w:numPr>
      <w:spacing w:after="240" w:line="240" w:lineRule="atLeast"/>
      <w:contextualSpacing/>
    </w:pPr>
    <w:rPr>
      <w:rFonts w:ascii="Georgia" w:eastAsia="Arial" w:hAnsi="Georgia" w:cs="Times New Roman"/>
      <w:sz w:val="20"/>
      <w:szCs w:val="20"/>
      <w:lang w:eastAsia="lv-LV"/>
    </w:rPr>
  </w:style>
  <w:style w:type="paragraph" w:styleId="Sarakstanumurs4">
    <w:name w:val="List Number 4"/>
    <w:basedOn w:val="Parasts"/>
    <w:uiPriority w:val="99"/>
    <w:semiHidden/>
    <w:unhideWhenUsed/>
    <w:rsid w:val="00540B80"/>
    <w:pPr>
      <w:numPr>
        <w:ilvl w:val="3"/>
        <w:numId w:val="12"/>
      </w:numPr>
      <w:spacing w:after="240" w:line="240" w:lineRule="atLeast"/>
      <w:contextualSpacing/>
    </w:pPr>
    <w:rPr>
      <w:rFonts w:ascii="Georgia" w:eastAsia="Arial" w:hAnsi="Georgia" w:cs="Times New Roman"/>
      <w:sz w:val="20"/>
      <w:szCs w:val="20"/>
      <w:lang w:eastAsia="lv-LV"/>
    </w:rPr>
  </w:style>
  <w:style w:type="paragraph" w:styleId="Sarakstanumurs5">
    <w:name w:val="List Number 5"/>
    <w:basedOn w:val="Parasts"/>
    <w:uiPriority w:val="13"/>
    <w:semiHidden/>
    <w:unhideWhenUsed/>
    <w:rsid w:val="00540B80"/>
    <w:pPr>
      <w:numPr>
        <w:ilvl w:val="4"/>
        <w:numId w:val="12"/>
      </w:numPr>
      <w:spacing w:after="240" w:line="240" w:lineRule="atLeast"/>
      <w:contextualSpacing/>
    </w:pPr>
    <w:rPr>
      <w:rFonts w:ascii="Georgia" w:eastAsia="Arial" w:hAnsi="Georgia" w:cs="Times New Roman"/>
      <w:sz w:val="20"/>
      <w:szCs w:val="20"/>
      <w:lang w:eastAsia="lv-LV"/>
    </w:rPr>
  </w:style>
  <w:style w:type="paragraph" w:styleId="Sarakstaturpinjums">
    <w:name w:val="List Continue"/>
    <w:basedOn w:val="Parasts"/>
    <w:uiPriority w:val="14"/>
    <w:semiHidden/>
    <w:unhideWhenUsed/>
    <w:qFormat/>
    <w:rsid w:val="00540B80"/>
    <w:pPr>
      <w:spacing w:after="120" w:line="240" w:lineRule="atLeast"/>
      <w:ind w:left="567"/>
      <w:contextualSpacing/>
    </w:pPr>
    <w:rPr>
      <w:rFonts w:ascii="Georgia" w:eastAsia="Arial" w:hAnsi="Georgia" w:cs="Times New Roman"/>
      <w:sz w:val="20"/>
      <w:szCs w:val="20"/>
      <w:lang w:eastAsia="lv-LV"/>
    </w:rPr>
  </w:style>
  <w:style w:type="paragraph" w:styleId="Sarakstaturpinjums2">
    <w:name w:val="List Continue 2"/>
    <w:basedOn w:val="Parasts"/>
    <w:uiPriority w:val="99"/>
    <w:semiHidden/>
    <w:unhideWhenUsed/>
    <w:qFormat/>
    <w:rsid w:val="00540B80"/>
    <w:pPr>
      <w:spacing w:after="120" w:line="240" w:lineRule="atLeast"/>
      <w:ind w:left="1134"/>
      <w:contextualSpacing/>
    </w:pPr>
    <w:rPr>
      <w:rFonts w:ascii="Georgia" w:eastAsia="Arial" w:hAnsi="Georgia" w:cs="Times New Roman"/>
      <w:sz w:val="20"/>
      <w:szCs w:val="20"/>
      <w:lang w:eastAsia="lv-LV"/>
    </w:rPr>
  </w:style>
  <w:style w:type="paragraph" w:styleId="Sarakstaturpinjums3">
    <w:name w:val="List Continue 3"/>
    <w:basedOn w:val="Parasts"/>
    <w:uiPriority w:val="14"/>
    <w:semiHidden/>
    <w:unhideWhenUsed/>
    <w:qFormat/>
    <w:rsid w:val="00540B80"/>
    <w:pPr>
      <w:spacing w:after="120" w:line="240" w:lineRule="atLeast"/>
      <w:ind w:left="1701"/>
      <w:contextualSpacing/>
    </w:pPr>
    <w:rPr>
      <w:rFonts w:ascii="Georgia" w:eastAsia="Arial" w:hAnsi="Georgia" w:cs="Times New Roman"/>
      <w:sz w:val="20"/>
      <w:szCs w:val="20"/>
      <w:lang w:eastAsia="lv-LV"/>
    </w:rPr>
  </w:style>
  <w:style w:type="paragraph" w:styleId="Sarakstaturpinjums4">
    <w:name w:val="List Continue 4"/>
    <w:basedOn w:val="Parasts"/>
    <w:uiPriority w:val="14"/>
    <w:semiHidden/>
    <w:unhideWhenUsed/>
    <w:rsid w:val="00540B80"/>
    <w:pPr>
      <w:spacing w:after="120" w:line="240" w:lineRule="atLeast"/>
      <w:ind w:left="2268"/>
      <w:contextualSpacing/>
    </w:pPr>
    <w:rPr>
      <w:rFonts w:ascii="Georgia" w:eastAsia="Arial" w:hAnsi="Georgia" w:cs="Times New Roman"/>
      <w:sz w:val="20"/>
      <w:szCs w:val="20"/>
      <w:lang w:eastAsia="lv-LV"/>
    </w:rPr>
  </w:style>
  <w:style w:type="paragraph" w:styleId="Sarakstaturpinjums5">
    <w:name w:val="List Continue 5"/>
    <w:basedOn w:val="Parasts"/>
    <w:uiPriority w:val="14"/>
    <w:semiHidden/>
    <w:unhideWhenUsed/>
    <w:rsid w:val="00540B80"/>
    <w:pPr>
      <w:spacing w:after="120" w:line="240" w:lineRule="atLeast"/>
      <w:ind w:left="2835"/>
      <w:contextualSpacing/>
    </w:pPr>
    <w:rPr>
      <w:rFonts w:ascii="Georgia" w:eastAsia="Arial" w:hAnsi="Georgia" w:cs="Times New Roman"/>
      <w:sz w:val="20"/>
      <w:szCs w:val="20"/>
      <w:lang w:eastAsia="lv-LV"/>
    </w:rPr>
  </w:style>
  <w:style w:type="paragraph" w:styleId="Uzruna">
    <w:name w:val="Salutation"/>
    <w:basedOn w:val="Parasts"/>
    <w:next w:val="Parasts"/>
    <w:link w:val="UzrunaRakstz"/>
    <w:uiPriority w:val="99"/>
    <w:semiHidden/>
    <w:unhideWhenUsed/>
    <w:rsid w:val="00540B80"/>
    <w:pPr>
      <w:spacing w:after="240" w:line="240" w:lineRule="atLeast"/>
    </w:pPr>
    <w:rPr>
      <w:rFonts w:ascii="Georgia" w:eastAsia="Arial" w:hAnsi="Georgia" w:cs="Times New Roman"/>
      <w:sz w:val="20"/>
      <w:szCs w:val="20"/>
      <w:lang w:val="x-none" w:eastAsia="x-none"/>
    </w:rPr>
  </w:style>
  <w:style w:type="character" w:customStyle="1" w:styleId="UzrunaRakstz">
    <w:name w:val="Uzruna Rakstz."/>
    <w:basedOn w:val="Noklusjumarindkopasfonts"/>
    <w:link w:val="Uzruna"/>
    <w:uiPriority w:val="99"/>
    <w:semiHidden/>
    <w:rsid w:val="00540B80"/>
    <w:rPr>
      <w:rFonts w:ascii="Georgia" w:eastAsia="Arial" w:hAnsi="Georgia" w:cs="Times New Roman"/>
      <w:sz w:val="20"/>
      <w:szCs w:val="20"/>
      <w:lang w:val="x-none" w:eastAsia="x-none"/>
    </w:rPr>
  </w:style>
  <w:style w:type="paragraph" w:styleId="Pamatteksts3">
    <w:name w:val="Body Text 3"/>
    <w:basedOn w:val="Parasts"/>
    <w:link w:val="Pamatteksts3Rakstz"/>
    <w:uiPriority w:val="99"/>
    <w:semiHidden/>
    <w:unhideWhenUsed/>
    <w:rsid w:val="00540B80"/>
    <w:pPr>
      <w:spacing w:after="120" w:line="240" w:lineRule="atLeast"/>
    </w:pPr>
    <w:rPr>
      <w:rFonts w:ascii="Georgia" w:eastAsia="Arial" w:hAnsi="Georgia" w:cs="Times New Roman"/>
      <w:sz w:val="16"/>
      <w:szCs w:val="16"/>
      <w:lang w:val="x-none" w:eastAsia="x-none"/>
    </w:rPr>
  </w:style>
  <w:style w:type="character" w:customStyle="1" w:styleId="Pamatteksts3Rakstz">
    <w:name w:val="Pamatteksts 3 Rakstz."/>
    <w:basedOn w:val="Noklusjumarindkopasfonts"/>
    <w:link w:val="Pamatteksts3"/>
    <w:uiPriority w:val="99"/>
    <w:semiHidden/>
    <w:rsid w:val="00540B80"/>
    <w:rPr>
      <w:rFonts w:ascii="Georgia" w:eastAsia="Arial" w:hAnsi="Georgia" w:cs="Times New Roman"/>
      <w:sz w:val="16"/>
      <w:szCs w:val="16"/>
      <w:lang w:val="x-none" w:eastAsia="x-none"/>
    </w:rPr>
  </w:style>
  <w:style w:type="paragraph" w:styleId="Tekstabloks">
    <w:name w:val="Block Text"/>
    <w:basedOn w:val="Parasts"/>
    <w:next w:val="Pamatteksts3"/>
    <w:uiPriority w:val="99"/>
    <w:unhideWhenUsed/>
    <w:qFormat/>
    <w:rsid w:val="00540B80"/>
    <w:pPr>
      <w:spacing w:after="240" w:line="240" w:lineRule="auto"/>
    </w:pPr>
    <w:rPr>
      <w:rFonts w:ascii="Georgia" w:eastAsia="Arial" w:hAnsi="Georgia" w:cs="Times New Roman"/>
      <w:b/>
      <w:i/>
      <w:color w:val="DC6900"/>
      <w:sz w:val="48"/>
      <w:szCs w:val="48"/>
      <w:lang w:eastAsia="lv-LV"/>
    </w:rPr>
  </w:style>
  <w:style w:type="paragraph" w:customStyle="1" w:styleId="Sarakstarindkopa1">
    <w:name w:val="Saraksta rindkopa1"/>
    <w:basedOn w:val="Parasts"/>
    <w:uiPriority w:val="99"/>
    <w:qFormat/>
    <w:rsid w:val="00540B80"/>
    <w:pPr>
      <w:spacing w:after="0" w:line="240" w:lineRule="auto"/>
      <w:ind w:left="720"/>
      <w:contextualSpacing/>
    </w:pPr>
    <w:rPr>
      <w:rFonts w:ascii="Times New Roman" w:eastAsia="Times New Roman" w:hAnsi="Times New Roman" w:cs="Times New Roman"/>
      <w:sz w:val="20"/>
      <w:szCs w:val="20"/>
    </w:rPr>
  </w:style>
  <w:style w:type="paragraph" w:customStyle="1" w:styleId="Style2">
    <w:name w:val="Style2"/>
    <w:basedOn w:val="Parasts"/>
    <w:rsid w:val="00540B80"/>
    <w:pPr>
      <w:widowControl w:val="0"/>
      <w:spacing w:after="0" w:line="240" w:lineRule="auto"/>
    </w:pPr>
    <w:rPr>
      <w:rFonts w:ascii="Times New Roman" w:eastAsia="Times New Roman" w:hAnsi="Times New Roman" w:cs="Times New Roman"/>
      <w:sz w:val="24"/>
      <w:szCs w:val="24"/>
    </w:rPr>
  </w:style>
  <w:style w:type="paragraph" w:customStyle="1" w:styleId="Style13">
    <w:name w:val="Style13"/>
    <w:basedOn w:val="Parasts"/>
    <w:uiPriority w:val="99"/>
    <w:rsid w:val="00540B80"/>
    <w:pPr>
      <w:widowControl w:val="0"/>
      <w:autoSpaceDE w:val="0"/>
      <w:autoSpaceDN w:val="0"/>
      <w:adjustRightInd w:val="0"/>
      <w:spacing w:after="0" w:line="230" w:lineRule="exact"/>
      <w:ind w:firstLine="538"/>
    </w:pPr>
    <w:rPr>
      <w:rFonts w:ascii="Times New Roman" w:eastAsia="Times New Roman" w:hAnsi="Times New Roman" w:cs="Times New Roman"/>
      <w:sz w:val="24"/>
      <w:szCs w:val="24"/>
      <w:lang w:eastAsia="lv-LV"/>
    </w:rPr>
  </w:style>
  <w:style w:type="paragraph" w:customStyle="1" w:styleId="Style14">
    <w:name w:val="Style14"/>
    <w:basedOn w:val="Parasts"/>
    <w:uiPriority w:val="99"/>
    <w:rsid w:val="00540B80"/>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Style17">
    <w:name w:val="Style17"/>
    <w:basedOn w:val="Parasts"/>
    <w:uiPriority w:val="99"/>
    <w:rsid w:val="00540B80"/>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Style18">
    <w:name w:val="Style18"/>
    <w:basedOn w:val="Parasts"/>
    <w:uiPriority w:val="99"/>
    <w:rsid w:val="00540B80"/>
    <w:pPr>
      <w:widowControl w:val="0"/>
      <w:autoSpaceDE w:val="0"/>
      <w:autoSpaceDN w:val="0"/>
      <w:adjustRightInd w:val="0"/>
      <w:spacing w:after="0" w:line="162" w:lineRule="exact"/>
      <w:ind w:firstLine="523"/>
      <w:jc w:val="both"/>
    </w:pPr>
    <w:rPr>
      <w:rFonts w:ascii="Times New Roman" w:eastAsia="Times New Roman" w:hAnsi="Times New Roman" w:cs="Times New Roman"/>
      <w:sz w:val="24"/>
      <w:szCs w:val="24"/>
      <w:lang w:eastAsia="lv-LV"/>
    </w:rPr>
  </w:style>
  <w:style w:type="paragraph" w:customStyle="1" w:styleId="Style19">
    <w:name w:val="Style19"/>
    <w:basedOn w:val="Parasts"/>
    <w:uiPriority w:val="99"/>
    <w:rsid w:val="00540B80"/>
    <w:pPr>
      <w:widowControl w:val="0"/>
      <w:autoSpaceDE w:val="0"/>
      <w:autoSpaceDN w:val="0"/>
      <w:adjustRightInd w:val="0"/>
      <w:spacing w:after="0" w:line="161" w:lineRule="exact"/>
      <w:ind w:firstLine="528"/>
      <w:jc w:val="both"/>
    </w:pPr>
    <w:rPr>
      <w:rFonts w:ascii="Times New Roman" w:eastAsia="Times New Roman" w:hAnsi="Times New Roman" w:cs="Times New Roman"/>
      <w:sz w:val="24"/>
      <w:szCs w:val="24"/>
      <w:lang w:eastAsia="lv-LV"/>
    </w:rPr>
  </w:style>
  <w:style w:type="paragraph" w:customStyle="1" w:styleId="Style9">
    <w:name w:val="Style9"/>
    <w:basedOn w:val="Parasts"/>
    <w:uiPriority w:val="99"/>
    <w:rsid w:val="00540B80"/>
    <w:pPr>
      <w:widowControl w:val="0"/>
      <w:autoSpaceDE w:val="0"/>
      <w:autoSpaceDN w:val="0"/>
      <w:adjustRightInd w:val="0"/>
      <w:spacing w:after="0" w:line="160" w:lineRule="exact"/>
      <w:ind w:firstLine="542"/>
      <w:jc w:val="both"/>
    </w:pPr>
    <w:rPr>
      <w:rFonts w:ascii="Times New Roman" w:eastAsia="Times New Roman" w:hAnsi="Times New Roman" w:cs="Times New Roman"/>
      <w:sz w:val="24"/>
      <w:szCs w:val="24"/>
      <w:lang w:eastAsia="lv-LV"/>
    </w:rPr>
  </w:style>
  <w:style w:type="paragraph" w:customStyle="1" w:styleId="Style15">
    <w:name w:val="Style15"/>
    <w:basedOn w:val="Parasts"/>
    <w:uiPriority w:val="99"/>
    <w:rsid w:val="00540B80"/>
    <w:pPr>
      <w:widowControl w:val="0"/>
      <w:autoSpaceDE w:val="0"/>
      <w:autoSpaceDN w:val="0"/>
      <w:adjustRightInd w:val="0"/>
      <w:spacing w:after="0" w:line="161" w:lineRule="exact"/>
      <w:ind w:firstLine="528"/>
    </w:pPr>
    <w:rPr>
      <w:rFonts w:ascii="Times New Roman" w:eastAsia="Times New Roman" w:hAnsi="Times New Roman" w:cs="Times New Roman"/>
      <w:sz w:val="24"/>
      <w:szCs w:val="24"/>
      <w:lang w:eastAsia="lv-LV"/>
    </w:rPr>
  </w:style>
  <w:style w:type="paragraph" w:customStyle="1" w:styleId="Style16">
    <w:name w:val="Style16"/>
    <w:basedOn w:val="Parasts"/>
    <w:uiPriority w:val="99"/>
    <w:rsid w:val="00540B80"/>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Style1">
    <w:name w:val="Style1"/>
    <w:basedOn w:val="Parasts"/>
    <w:rsid w:val="00540B80"/>
    <w:pPr>
      <w:widowControl w:val="0"/>
      <w:autoSpaceDE w:val="0"/>
      <w:autoSpaceDN w:val="0"/>
      <w:adjustRightInd w:val="0"/>
      <w:spacing w:after="0" w:line="233" w:lineRule="exact"/>
    </w:pPr>
    <w:rPr>
      <w:rFonts w:ascii="Times New Roman" w:eastAsia="Times New Roman" w:hAnsi="Times New Roman" w:cs="Times New Roman"/>
      <w:sz w:val="24"/>
      <w:szCs w:val="24"/>
      <w:lang w:eastAsia="lv-LV"/>
    </w:rPr>
  </w:style>
  <w:style w:type="paragraph" w:customStyle="1" w:styleId="Style3">
    <w:name w:val="Style3"/>
    <w:basedOn w:val="Parasts"/>
    <w:uiPriority w:val="99"/>
    <w:rsid w:val="00540B80"/>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Style4">
    <w:name w:val="Style4"/>
    <w:basedOn w:val="Parasts"/>
    <w:uiPriority w:val="99"/>
    <w:rsid w:val="00540B80"/>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v-LV"/>
    </w:rPr>
  </w:style>
  <w:style w:type="paragraph" w:customStyle="1" w:styleId="Style5">
    <w:name w:val="Style5"/>
    <w:basedOn w:val="Parasts"/>
    <w:uiPriority w:val="99"/>
    <w:rsid w:val="00540B80"/>
    <w:pPr>
      <w:widowControl w:val="0"/>
      <w:autoSpaceDE w:val="0"/>
      <w:autoSpaceDN w:val="0"/>
      <w:adjustRightInd w:val="0"/>
      <w:spacing w:after="0" w:line="277" w:lineRule="exact"/>
    </w:pPr>
    <w:rPr>
      <w:rFonts w:ascii="Times New Roman" w:eastAsia="Times New Roman" w:hAnsi="Times New Roman" w:cs="Times New Roman"/>
      <w:sz w:val="24"/>
      <w:szCs w:val="24"/>
      <w:lang w:eastAsia="lv-LV"/>
    </w:rPr>
  </w:style>
  <w:style w:type="paragraph" w:customStyle="1" w:styleId="Style6">
    <w:name w:val="Style6"/>
    <w:basedOn w:val="Parasts"/>
    <w:uiPriority w:val="99"/>
    <w:rsid w:val="00540B80"/>
    <w:pPr>
      <w:widowControl w:val="0"/>
      <w:autoSpaceDE w:val="0"/>
      <w:autoSpaceDN w:val="0"/>
      <w:adjustRightInd w:val="0"/>
      <w:spacing w:after="0" w:line="233" w:lineRule="exact"/>
      <w:jc w:val="center"/>
    </w:pPr>
    <w:rPr>
      <w:rFonts w:ascii="Times New Roman" w:eastAsia="Times New Roman" w:hAnsi="Times New Roman" w:cs="Times New Roman"/>
      <w:sz w:val="24"/>
      <w:szCs w:val="24"/>
      <w:lang w:eastAsia="lv-LV"/>
    </w:rPr>
  </w:style>
  <w:style w:type="paragraph" w:customStyle="1" w:styleId="Style7">
    <w:name w:val="Style7"/>
    <w:basedOn w:val="Parasts"/>
    <w:uiPriority w:val="99"/>
    <w:rsid w:val="00540B80"/>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Style8">
    <w:name w:val="Style8"/>
    <w:basedOn w:val="Parasts"/>
    <w:uiPriority w:val="99"/>
    <w:rsid w:val="00540B80"/>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Style10">
    <w:name w:val="Style10"/>
    <w:basedOn w:val="Parasts"/>
    <w:uiPriority w:val="99"/>
    <w:rsid w:val="00540B80"/>
    <w:pPr>
      <w:widowControl w:val="0"/>
      <w:autoSpaceDE w:val="0"/>
      <w:autoSpaceDN w:val="0"/>
      <w:adjustRightInd w:val="0"/>
      <w:spacing w:after="0" w:line="245" w:lineRule="exact"/>
      <w:ind w:hanging="475"/>
    </w:pPr>
    <w:rPr>
      <w:rFonts w:ascii="Times New Roman" w:eastAsia="Times New Roman" w:hAnsi="Times New Roman" w:cs="Times New Roman"/>
      <w:sz w:val="24"/>
      <w:szCs w:val="24"/>
      <w:lang w:eastAsia="lv-LV"/>
    </w:rPr>
  </w:style>
  <w:style w:type="paragraph" w:customStyle="1" w:styleId="Style11">
    <w:name w:val="Style11"/>
    <w:basedOn w:val="Parasts"/>
    <w:uiPriority w:val="99"/>
    <w:rsid w:val="00540B80"/>
    <w:pPr>
      <w:widowControl w:val="0"/>
      <w:autoSpaceDE w:val="0"/>
      <w:autoSpaceDN w:val="0"/>
      <w:adjustRightInd w:val="0"/>
      <w:spacing w:after="0" w:line="245" w:lineRule="exact"/>
      <w:ind w:hanging="341"/>
      <w:jc w:val="both"/>
    </w:pPr>
    <w:rPr>
      <w:rFonts w:ascii="Times New Roman" w:eastAsia="Times New Roman" w:hAnsi="Times New Roman" w:cs="Times New Roman"/>
      <w:sz w:val="24"/>
      <w:szCs w:val="24"/>
      <w:lang w:eastAsia="lv-LV"/>
    </w:rPr>
  </w:style>
  <w:style w:type="paragraph" w:customStyle="1" w:styleId="Style12">
    <w:name w:val="Style12"/>
    <w:basedOn w:val="Parasts"/>
    <w:uiPriority w:val="99"/>
    <w:rsid w:val="00540B80"/>
    <w:pPr>
      <w:widowControl w:val="0"/>
      <w:autoSpaceDE w:val="0"/>
      <w:autoSpaceDN w:val="0"/>
      <w:adjustRightInd w:val="0"/>
      <w:spacing w:after="0" w:line="240" w:lineRule="exact"/>
      <w:ind w:hanging="672"/>
    </w:pPr>
    <w:rPr>
      <w:rFonts w:ascii="Times New Roman" w:eastAsia="Times New Roman" w:hAnsi="Times New Roman" w:cs="Times New Roman"/>
      <w:sz w:val="24"/>
      <w:szCs w:val="24"/>
      <w:lang w:eastAsia="lv-LV"/>
    </w:rPr>
  </w:style>
  <w:style w:type="paragraph" w:customStyle="1" w:styleId="Prskatjums1">
    <w:name w:val="Pārskatījums1"/>
    <w:uiPriority w:val="99"/>
    <w:semiHidden/>
    <w:rsid w:val="00540B80"/>
    <w:pPr>
      <w:spacing w:after="0" w:line="240" w:lineRule="auto"/>
    </w:pPr>
    <w:rPr>
      <w:rFonts w:ascii="Times New Roman" w:eastAsia="Times New Roman" w:hAnsi="Times New Roman" w:cs="Times New Roman"/>
      <w:sz w:val="20"/>
      <w:szCs w:val="20"/>
    </w:rPr>
  </w:style>
  <w:style w:type="paragraph" w:customStyle="1" w:styleId="Paragrfs">
    <w:name w:val="Paragrāfs"/>
    <w:basedOn w:val="Parasts"/>
    <w:next w:val="Parasts"/>
    <w:uiPriority w:val="99"/>
    <w:rsid w:val="00540B80"/>
    <w:pPr>
      <w:numPr>
        <w:numId w:val="4"/>
      </w:numPr>
      <w:suppressAutoHyphens/>
      <w:spacing w:after="0" w:line="240" w:lineRule="auto"/>
      <w:ind w:left="-1440" w:firstLine="0"/>
      <w:jc w:val="both"/>
    </w:pPr>
    <w:rPr>
      <w:rFonts w:ascii="Arial" w:eastAsia="Times New Roman" w:hAnsi="Arial" w:cs="Times New Roman"/>
      <w:sz w:val="20"/>
      <w:szCs w:val="24"/>
      <w:lang w:eastAsia="ar-SA"/>
    </w:rPr>
  </w:style>
  <w:style w:type="paragraph" w:customStyle="1" w:styleId="Revision1">
    <w:name w:val="Revision1"/>
    <w:uiPriority w:val="99"/>
    <w:semiHidden/>
    <w:rsid w:val="00540B80"/>
    <w:pPr>
      <w:spacing w:after="0" w:line="240" w:lineRule="auto"/>
    </w:pPr>
    <w:rPr>
      <w:rFonts w:ascii="Times New Roman" w:eastAsia="Times New Roman" w:hAnsi="Times New Roman" w:cs="Times New Roman"/>
      <w:sz w:val="20"/>
      <w:szCs w:val="20"/>
    </w:rPr>
  </w:style>
  <w:style w:type="paragraph" w:customStyle="1" w:styleId="ListParagraph2">
    <w:name w:val="List Paragraph2"/>
    <w:basedOn w:val="Parasts"/>
    <w:uiPriority w:val="1"/>
    <w:qFormat/>
    <w:rsid w:val="00540B80"/>
    <w:pPr>
      <w:spacing w:after="200" w:line="276" w:lineRule="auto"/>
      <w:ind w:left="720"/>
      <w:contextualSpacing/>
    </w:pPr>
    <w:rPr>
      <w:rFonts w:ascii="Times New Roman" w:eastAsia="Calibri" w:hAnsi="Times New Roman" w:cs="Times New Roman"/>
      <w:sz w:val="20"/>
      <w:szCs w:val="20"/>
      <w:lang w:val="x-none" w:eastAsia="x-none"/>
    </w:rPr>
  </w:style>
  <w:style w:type="paragraph" w:customStyle="1" w:styleId="Revision2">
    <w:name w:val="Revision2"/>
    <w:uiPriority w:val="99"/>
    <w:semiHidden/>
    <w:rsid w:val="00540B80"/>
    <w:pPr>
      <w:spacing w:after="0" w:line="240" w:lineRule="auto"/>
    </w:pPr>
    <w:rPr>
      <w:rFonts w:ascii="Times New Roman" w:eastAsia="Times New Roman" w:hAnsi="Times New Roman" w:cs="Times New Roman"/>
      <w:sz w:val="20"/>
      <w:szCs w:val="20"/>
    </w:rPr>
  </w:style>
  <w:style w:type="paragraph" w:customStyle="1" w:styleId="NoSpacing4">
    <w:name w:val="No Spacing4"/>
    <w:uiPriority w:val="1"/>
    <w:qFormat/>
    <w:rsid w:val="00540B80"/>
    <w:pPr>
      <w:spacing w:after="0" w:line="240" w:lineRule="auto"/>
    </w:pPr>
    <w:rPr>
      <w:rFonts w:ascii="Times New Roman" w:eastAsia="Calibri" w:hAnsi="Times New Roman" w:cs="Times New Roman"/>
      <w:sz w:val="24"/>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Parasts"/>
    <w:uiPriority w:val="99"/>
    <w:rsid w:val="00540B80"/>
    <w:pPr>
      <w:spacing w:before="120" w:line="240" w:lineRule="exact"/>
      <w:ind w:firstLine="720"/>
      <w:jc w:val="both"/>
    </w:pPr>
    <w:rPr>
      <w:rFonts w:ascii="Verdana" w:eastAsia="Calibri" w:hAnsi="Verdana" w:cs="Verdana"/>
      <w:sz w:val="20"/>
      <w:szCs w:val="20"/>
      <w:lang w:val="en-US" w:eastAsia="lv-LV"/>
    </w:rPr>
  </w:style>
  <w:style w:type="paragraph" w:customStyle="1" w:styleId="h3body1">
    <w:name w:val="h3_body_1"/>
    <w:autoRedefine/>
    <w:uiPriority w:val="99"/>
    <w:rsid w:val="00540B80"/>
    <w:pPr>
      <w:numPr>
        <w:ilvl w:val="2"/>
        <w:numId w:val="5"/>
      </w:numPr>
      <w:tabs>
        <w:tab w:val="left" w:pos="993"/>
      </w:tabs>
      <w:spacing w:after="0" w:line="240" w:lineRule="auto"/>
      <w:jc w:val="both"/>
    </w:pPr>
    <w:rPr>
      <w:rFonts w:ascii="Times New Roman" w:eastAsia="Times New Roman" w:hAnsi="Times New Roman" w:cs="Times New Roman"/>
      <w:sz w:val="24"/>
      <w:szCs w:val="24"/>
    </w:rPr>
  </w:style>
  <w:style w:type="paragraph" w:customStyle="1" w:styleId="Rindkopa">
    <w:name w:val="Rindkopa"/>
    <w:basedOn w:val="Parasts"/>
    <w:next w:val="Parasts"/>
    <w:uiPriority w:val="99"/>
    <w:rsid w:val="00540B80"/>
    <w:pPr>
      <w:spacing w:after="0" w:line="240" w:lineRule="auto"/>
      <w:ind w:left="851"/>
      <w:jc w:val="both"/>
    </w:pPr>
    <w:rPr>
      <w:rFonts w:ascii="Arial" w:eastAsia="Calibri" w:hAnsi="Arial" w:cs="Arial"/>
      <w:sz w:val="20"/>
      <w:szCs w:val="20"/>
      <w:lang w:eastAsia="lv-LV"/>
    </w:rPr>
  </w:style>
  <w:style w:type="paragraph" w:customStyle="1" w:styleId="TOCHeading1">
    <w:name w:val="TOC Heading1"/>
    <w:basedOn w:val="Virsraksts1"/>
    <w:next w:val="Parasts"/>
    <w:uiPriority w:val="39"/>
    <w:qFormat/>
    <w:rsid w:val="00540B80"/>
    <w:pPr>
      <w:keepLines/>
      <w:numPr>
        <w:numId w:val="0"/>
      </w:numPr>
      <w:spacing w:after="480" w:line="600" w:lineRule="atLeast"/>
      <w:ind w:left="858" w:hanging="432"/>
      <w:outlineLvl w:val="9"/>
    </w:pPr>
    <w:rPr>
      <w:rFonts w:ascii="Georgia" w:eastAsia="Calibri" w:hAnsi="Georgia"/>
      <w:bCs/>
      <w:i/>
      <w:sz w:val="56"/>
      <w:szCs w:val="28"/>
      <w:lang w:val="en-US" w:eastAsia="lv-LV"/>
    </w:rPr>
  </w:style>
  <w:style w:type="character" w:customStyle="1" w:styleId="TablebodyChar">
    <w:name w:val="Table body Char"/>
    <w:link w:val="Tablebody"/>
    <w:uiPriority w:val="99"/>
    <w:locked/>
    <w:rsid w:val="00540B80"/>
    <w:rPr>
      <w:rFonts w:ascii="Arial" w:hAnsi="Arial" w:cs="Arial"/>
    </w:rPr>
  </w:style>
  <w:style w:type="paragraph" w:customStyle="1" w:styleId="Tablebody">
    <w:name w:val="Table body"/>
    <w:basedOn w:val="Parasts"/>
    <w:link w:val="TablebodyChar"/>
    <w:uiPriority w:val="99"/>
    <w:qFormat/>
    <w:rsid w:val="00540B80"/>
    <w:pPr>
      <w:spacing w:before="40" w:after="40" w:line="240" w:lineRule="auto"/>
      <w:ind w:left="43" w:hanging="9"/>
      <w:contextualSpacing/>
      <w:jc w:val="both"/>
    </w:pPr>
    <w:rPr>
      <w:rFonts w:ascii="Arial" w:hAnsi="Arial" w:cs="Arial"/>
    </w:rPr>
  </w:style>
  <w:style w:type="character" w:customStyle="1" w:styleId="BodySingleChar">
    <w:name w:val="Body Single Char"/>
    <w:link w:val="BodySingle"/>
    <w:uiPriority w:val="1"/>
    <w:locked/>
    <w:rsid w:val="00540B80"/>
    <w:rPr>
      <w:rFonts w:ascii="Georgia" w:eastAsia="Arial" w:hAnsi="Georgia"/>
    </w:rPr>
  </w:style>
  <w:style w:type="paragraph" w:customStyle="1" w:styleId="BodySingle">
    <w:name w:val="Body Single"/>
    <w:basedOn w:val="Pamatteksts"/>
    <w:link w:val="BodySingleChar"/>
    <w:uiPriority w:val="1"/>
    <w:qFormat/>
    <w:rsid w:val="00540B80"/>
    <w:pPr>
      <w:spacing w:after="0" w:line="240" w:lineRule="atLeast"/>
    </w:pPr>
    <w:rPr>
      <w:rFonts w:ascii="Georgia" w:eastAsia="Arial" w:hAnsi="Georgia" w:cstheme="minorBidi"/>
      <w:sz w:val="22"/>
      <w:szCs w:val="22"/>
      <w:lang w:eastAsia="en-US"/>
    </w:rPr>
  </w:style>
  <w:style w:type="paragraph" w:customStyle="1" w:styleId="SubHeading">
    <w:name w:val="Sub Heading"/>
    <w:basedOn w:val="Virsraksts1"/>
    <w:uiPriority w:val="99"/>
    <w:qFormat/>
    <w:rsid w:val="00540B80"/>
    <w:pPr>
      <w:keepLines/>
      <w:numPr>
        <w:numId w:val="0"/>
      </w:numPr>
      <w:spacing w:after="480" w:line="600" w:lineRule="atLeast"/>
      <w:ind w:left="858" w:hanging="432"/>
    </w:pPr>
    <w:rPr>
      <w:rFonts w:ascii="Georgia" w:eastAsia="Calibri" w:hAnsi="Georgia"/>
      <w:b w:val="0"/>
      <w:bCs/>
      <w:sz w:val="56"/>
      <w:szCs w:val="28"/>
      <w:lang w:val="x-none" w:eastAsia="lv-LV"/>
    </w:rPr>
  </w:style>
  <w:style w:type="character" w:customStyle="1" w:styleId="Heading1NoSpacingChar">
    <w:name w:val="Heading 1 No Spacing Char"/>
    <w:link w:val="Heading1NoSpacing"/>
    <w:uiPriority w:val="9"/>
    <w:locked/>
    <w:rsid w:val="00540B80"/>
    <w:rPr>
      <w:rFonts w:ascii="Georgia" w:hAnsi="Georgia"/>
      <w:b/>
      <w:bCs/>
      <w:i/>
      <w:sz w:val="56"/>
      <w:szCs w:val="28"/>
      <w:lang w:val="x-none" w:eastAsia="x-none"/>
    </w:rPr>
  </w:style>
  <w:style w:type="paragraph" w:customStyle="1" w:styleId="Heading1NoSpacing">
    <w:name w:val="Heading 1 No Spacing"/>
    <w:basedOn w:val="Virsraksts1"/>
    <w:next w:val="Virsraksts2"/>
    <w:link w:val="Heading1NoSpacingChar"/>
    <w:uiPriority w:val="9"/>
    <w:qFormat/>
    <w:rsid w:val="00540B80"/>
    <w:pPr>
      <w:keepLines/>
      <w:numPr>
        <w:numId w:val="0"/>
      </w:numPr>
      <w:spacing w:line="600" w:lineRule="atLeast"/>
      <w:ind w:left="858" w:hanging="432"/>
    </w:pPr>
    <w:rPr>
      <w:rFonts w:ascii="Georgia" w:eastAsiaTheme="minorHAnsi" w:hAnsi="Georgia" w:cstheme="minorBidi"/>
      <w:bCs/>
      <w:i/>
      <w:sz w:val="56"/>
      <w:szCs w:val="28"/>
      <w:lang w:val="x-none" w:eastAsia="x-none"/>
    </w:rPr>
  </w:style>
  <w:style w:type="character" w:customStyle="1" w:styleId="QuoteChar">
    <w:name w:val="Quote Char"/>
    <w:link w:val="Quote1"/>
    <w:uiPriority w:val="29"/>
    <w:locked/>
    <w:rsid w:val="00540B80"/>
    <w:rPr>
      <w:rFonts w:ascii="Georgia" w:eastAsia="Arial" w:hAnsi="Georgia"/>
      <w:i/>
      <w:iCs/>
      <w:color w:val="000000"/>
      <w:lang w:val="x-none" w:eastAsia="x-none"/>
    </w:rPr>
  </w:style>
  <w:style w:type="paragraph" w:customStyle="1" w:styleId="Quote1">
    <w:name w:val="Quote1"/>
    <w:basedOn w:val="Parasts"/>
    <w:next w:val="Parasts"/>
    <w:link w:val="QuoteChar"/>
    <w:uiPriority w:val="29"/>
    <w:qFormat/>
    <w:rsid w:val="00540B80"/>
    <w:pPr>
      <w:spacing w:after="240" w:line="240" w:lineRule="atLeast"/>
    </w:pPr>
    <w:rPr>
      <w:rFonts w:ascii="Georgia" w:eastAsia="Arial" w:hAnsi="Georgia"/>
      <w:i/>
      <w:iCs/>
      <w:color w:val="000000"/>
      <w:lang w:val="x-none" w:eastAsia="x-none"/>
    </w:rPr>
  </w:style>
  <w:style w:type="paragraph" w:customStyle="1" w:styleId="BlockText2">
    <w:name w:val="Block Text 2"/>
    <w:basedOn w:val="Parasts"/>
    <w:uiPriority w:val="99"/>
    <w:qFormat/>
    <w:rsid w:val="00540B80"/>
    <w:pPr>
      <w:pBdr>
        <w:top w:val="single" w:sz="2" w:space="10" w:color="DC6900"/>
        <w:left w:val="single" w:sz="2" w:space="10" w:color="DC6900"/>
        <w:bottom w:val="single" w:sz="2" w:space="10" w:color="DC6900"/>
        <w:right w:val="single" w:sz="2" w:space="10" w:color="DC6900"/>
      </w:pBdr>
      <w:shd w:val="clear" w:color="auto" w:fill="DC6900"/>
      <w:spacing w:after="240" w:line="240" w:lineRule="auto"/>
      <w:ind w:left="227" w:right="227"/>
    </w:pPr>
    <w:rPr>
      <w:rFonts w:ascii="Georgia" w:eastAsia="Arial" w:hAnsi="Georgia" w:cs="Times New Roman"/>
      <w:i/>
      <w:color w:val="FFFFFF"/>
      <w:sz w:val="48"/>
      <w:szCs w:val="48"/>
      <w:lang w:eastAsia="lv-LV"/>
    </w:rPr>
  </w:style>
  <w:style w:type="paragraph" w:customStyle="1" w:styleId="BlockText3">
    <w:name w:val="Block Text 3"/>
    <w:basedOn w:val="Tekstabloks"/>
    <w:uiPriority w:val="99"/>
    <w:qFormat/>
    <w:rsid w:val="00540B80"/>
    <w:pPr>
      <w:pBdr>
        <w:top w:val="single" w:sz="8" w:space="10" w:color="F2F2F2"/>
        <w:left w:val="single" w:sz="8" w:space="10" w:color="F2F2F2"/>
        <w:bottom w:val="single" w:sz="8" w:space="10" w:color="F2F2F2"/>
        <w:right w:val="single" w:sz="8" w:space="10" w:color="F2F2F2"/>
      </w:pBdr>
      <w:shd w:val="clear" w:color="auto" w:fill="F2F2F2"/>
      <w:ind w:left="227" w:right="227"/>
    </w:pPr>
    <w:rPr>
      <w:rFonts w:eastAsia="Times New Roman"/>
      <w:iCs/>
      <w:sz w:val="96"/>
      <w:szCs w:val="20"/>
    </w:rPr>
  </w:style>
  <w:style w:type="paragraph" w:customStyle="1" w:styleId="CoverTitle">
    <w:name w:val="Cover Title"/>
    <w:basedOn w:val="Parasts"/>
    <w:uiPriority w:val="99"/>
    <w:rsid w:val="00540B80"/>
    <w:pPr>
      <w:autoSpaceDE w:val="0"/>
      <w:autoSpaceDN w:val="0"/>
      <w:adjustRightInd w:val="0"/>
      <w:spacing w:before="3120" w:after="0" w:line="720" w:lineRule="atLeast"/>
    </w:pPr>
    <w:rPr>
      <w:rFonts w:ascii="Arial" w:eastAsia="Calibri" w:hAnsi="Arial" w:cs="Arial"/>
      <w:noProof/>
      <w:color w:val="D06F1A"/>
      <w:sz w:val="72"/>
      <w:szCs w:val="58"/>
      <w:lang w:eastAsia="lv-LV"/>
    </w:rPr>
  </w:style>
  <w:style w:type="paragraph" w:customStyle="1" w:styleId="ISTableNumberedList">
    <w:name w:val="IS Table Numbered List"/>
    <w:basedOn w:val="Parasts"/>
    <w:uiPriority w:val="99"/>
    <w:rsid w:val="00540B80"/>
    <w:pPr>
      <w:numPr>
        <w:numId w:val="6"/>
      </w:numPr>
      <w:tabs>
        <w:tab w:val="left" w:pos="4680"/>
      </w:tabs>
      <w:overflowPunct w:val="0"/>
      <w:autoSpaceDE w:val="0"/>
      <w:autoSpaceDN w:val="0"/>
      <w:adjustRightInd w:val="0"/>
      <w:spacing w:before="40" w:after="40" w:line="240" w:lineRule="auto"/>
    </w:pPr>
    <w:rPr>
      <w:rFonts w:ascii="Calibri" w:eastAsia="Arial Unicode MS" w:hAnsi="Calibri" w:cs="Arial"/>
      <w:bCs/>
      <w:sz w:val="20"/>
      <w:szCs w:val="20"/>
      <w:lang w:eastAsia="lv-LV"/>
    </w:rPr>
  </w:style>
  <w:style w:type="paragraph" w:customStyle="1" w:styleId="ISTableBullet">
    <w:name w:val="IS Table Bullet"/>
    <w:basedOn w:val="Parasts"/>
    <w:uiPriority w:val="99"/>
    <w:rsid w:val="00540B80"/>
    <w:pPr>
      <w:overflowPunct w:val="0"/>
      <w:autoSpaceDE w:val="0"/>
      <w:autoSpaceDN w:val="0"/>
      <w:adjustRightInd w:val="0"/>
      <w:spacing w:before="40" w:after="40" w:line="240" w:lineRule="auto"/>
    </w:pPr>
    <w:rPr>
      <w:rFonts w:ascii="Calibri" w:eastAsia="MS Mincho" w:hAnsi="Calibri" w:cs="Times New Roman"/>
      <w:sz w:val="20"/>
      <w:szCs w:val="20"/>
      <w:lang w:eastAsia="lv-LV"/>
    </w:rPr>
  </w:style>
  <w:style w:type="paragraph" w:customStyle="1" w:styleId="ISTableText">
    <w:name w:val="IS Table Text"/>
    <w:basedOn w:val="Uzruna"/>
    <w:uiPriority w:val="99"/>
    <w:rsid w:val="00540B80"/>
    <w:pPr>
      <w:tabs>
        <w:tab w:val="left" w:pos="4680"/>
      </w:tabs>
      <w:overflowPunct w:val="0"/>
      <w:autoSpaceDE w:val="0"/>
      <w:autoSpaceDN w:val="0"/>
      <w:adjustRightInd w:val="0"/>
      <w:spacing w:before="40" w:after="40" w:line="240" w:lineRule="auto"/>
    </w:pPr>
    <w:rPr>
      <w:rFonts w:ascii="Calibri" w:eastAsia="MS Mincho" w:hAnsi="Calibri" w:cs="Arial"/>
      <w:bCs/>
    </w:rPr>
  </w:style>
  <w:style w:type="character" w:customStyle="1" w:styleId="ISBodyTextChar">
    <w:name w:val="IS Body Text Char"/>
    <w:link w:val="ISBodyText"/>
    <w:uiPriority w:val="99"/>
    <w:locked/>
    <w:rsid w:val="00540B80"/>
    <w:rPr>
      <w:rFonts w:ascii="Calibri" w:eastAsia="MS Mincho" w:hAnsi="Calibri"/>
      <w:bCs/>
      <w:lang w:val="x-none" w:eastAsia="x-none"/>
    </w:rPr>
  </w:style>
  <w:style w:type="paragraph" w:customStyle="1" w:styleId="ISBodyText">
    <w:name w:val="IS Body Text"/>
    <w:basedOn w:val="Parasts"/>
    <w:link w:val="ISBodyTextChar"/>
    <w:uiPriority w:val="99"/>
    <w:rsid w:val="00540B80"/>
    <w:pPr>
      <w:overflowPunct w:val="0"/>
      <w:autoSpaceDE w:val="0"/>
      <w:autoSpaceDN w:val="0"/>
      <w:adjustRightInd w:val="0"/>
      <w:spacing w:before="60" w:after="60" w:line="240" w:lineRule="auto"/>
      <w:jc w:val="both"/>
    </w:pPr>
    <w:rPr>
      <w:rFonts w:ascii="Calibri" w:eastAsia="MS Mincho" w:hAnsi="Calibri"/>
      <w:bCs/>
      <w:lang w:val="x-none" w:eastAsia="x-none"/>
    </w:rPr>
  </w:style>
  <w:style w:type="character" w:customStyle="1" w:styleId="ISBulletTextChar">
    <w:name w:val="IS Bullet Text Char"/>
    <w:link w:val="ISBulletText"/>
    <w:uiPriority w:val="99"/>
    <w:locked/>
    <w:rsid w:val="00540B80"/>
    <w:rPr>
      <w:rFonts w:ascii="Calibri" w:eastAsia="MS Mincho" w:hAnsi="Calibri"/>
      <w:lang w:val="x-none" w:eastAsia="x-none"/>
    </w:rPr>
  </w:style>
  <w:style w:type="paragraph" w:customStyle="1" w:styleId="ISBulletText">
    <w:name w:val="IS Bullet Text"/>
    <w:basedOn w:val="ISBodyText"/>
    <w:link w:val="ISBulletTextChar"/>
    <w:uiPriority w:val="99"/>
    <w:rsid w:val="00540B80"/>
    <w:pPr>
      <w:numPr>
        <w:numId w:val="7"/>
      </w:numPr>
      <w:ind w:right="28"/>
    </w:pPr>
    <w:rPr>
      <w:bCs w:val="0"/>
    </w:rPr>
  </w:style>
  <w:style w:type="character" w:customStyle="1" w:styleId="TablebodytextChar">
    <w:name w:val="Table body text Char"/>
    <w:link w:val="Tablebodytext"/>
    <w:locked/>
    <w:rsid w:val="00540B80"/>
    <w:rPr>
      <w:rFonts w:ascii="Arial" w:eastAsia="Times New Roman" w:hAnsi="Arial" w:cs="Arial"/>
      <w:iCs/>
      <w:color w:val="663700"/>
      <w:sz w:val="18"/>
      <w:szCs w:val="18"/>
      <w:lang w:val="en-US" w:eastAsia="lv-LV"/>
    </w:rPr>
  </w:style>
  <w:style w:type="paragraph" w:customStyle="1" w:styleId="Tablebodytext">
    <w:name w:val="Table body text"/>
    <w:link w:val="TablebodytextChar"/>
    <w:rsid w:val="00540B80"/>
    <w:pPr>
      <w:spacing w:before="80" w:after="80" w:line="210" w:lineRule="atLeast"/>
      <w:ind w:left="-115"/>
    </w:pPr>
    <w:rPr>
      <w:rFonts w:ascii="Arial" w:eastAsia="Times New Roman" w:hAnsi="Arial" w:cs="Arial"/>
      <w:iCs/>
      <w:color w:val="663700"/>
      <w:sz w:val="18"/>
      <w:szCs w:val="18"/>
      <w:lang w:val="en-US" w:eastAsia="lv-LV"/>
    </w:rPr>
  </w:style>
  <w:style w:type="paragraph" w:customStyle="1" w:styleId="ISBodySubhead">
    <w:name w:val="IS Body Subhead"/>
    <w:basedOn w:val="ISBodyText"/>
    <w:next w:val="ISBodyText"/>
    <w:uiPriority w:val="99"/>
    <w:rsid w:val="00540B80"/>
    <w:pPr>
      <w:keepNext/>
      <w:spacing w:before="240"/>
    </w:pPr>
    <w:rPr>
      <w:b/>
      <w:bCs w:val="0"/>
      <w:i/>
      <w:iCs/>
      <w:sz w:val="24"/>
      <w:szCs w:val="24"/>
    </w:rPr>
  </w:style>
  <w:style w:type="paragraph" w:customStyle="1" w:styleId="ISHeading1">
    <w:name w:val="IS Heading 1"/>
    <w:basedOn w:val="Virsraksts1"/>
    <w:next w:val="ISBodyText"/>
    <w:uiPriority w:val="99"/>
    <w:rsid w:val="00540B80"/>
    <w:pPr>
      <w:pageBreakBefore/>
      <w:tabs>
        <w:tab w:val="clear" w:pos="567"/>
        <w:tab w:val="num" w:pos="227"/>
        <w:tab w:val="num" w:pos="851"/>
      </w:tabs>
      <w:spacing w:after="120"/>
      <w:ind w:left="851" w:right="176" w:hanging="851"/>
    </w:pPr>
    <w:rPr>
      <w:rFonts w:ascii="Calibri" w:eastAsia="Calibri" w:hAnsi="Calibri" w:cs="Arial"/>
      <w:color w:val="C00000"/>
      <w:sz w:val="40"/>
      <w:szCs w:val="40"/>
      <w:lang w:val="x-none" w:eastAsia="lv-LV"/>
    </w:rPr>
  </w:style>
  <w:style w:type="paragraph" w:customStyle="1" w:styleId="ISHeading2">
    <w:name w:val="IS Heading 2"/>
    <w:basedOn w:val="Virsraksts2"/>
    <w:next w:val="ISBodyText"/>
    <w:uiPriority w:val="99"/>
    <w:rsid w:val="00540B80"/>
    <w:pPr>
      <w:keepLines w:val="0"/>
      <w:numPr>
        <w:ilvl w:val="1"/>
        <w:numId w:val="8"/>
      </w:numPr>
      <w:tabs>
        <w:tab w:val="num" w:pos="454"/>
      </w:tabs>
      <w:spacing w:before="360" w:after="160" w:line="240" w:lineRule="auto"/>
    </w:pPr>
    <w:rPr>
      <w:rFonts w:ascii="Calibri" w:eastAsia="Calibri" w:hAnsi="Calibri" w:cs="Arial"/>
      <w:b/>
      <w:color w:val="C00000"/>
      <w:sz w:val="32"/>
      <w:szCs w:val="32"/>
      <w:lang w:val="x-none" w:eastAsia="lv-LV"/>
    </w:rPr>
  </w:style>
  <w:style w:type="character" w:customStyle="1" w:styleId="ISHeading3Char">
    <w:name w:val="IS Heading 3 Char"/>
    <w:link w:val="ISHeading3"/>
    <w:uiPriority w:val="99"/>
    <w:locked/>
    <w:rsid w:val="00540B80"/>
    <w:rPr>
      <w:rFonts w:ascii="Calibri" w:hAnsi="Calibri"/>
      <w:b/>
      <w:color w:val="C00000"/>
      <w:sz w:val="24"/>
      <w:szCs w:val="24"/>
      <w:lang w:val="x-none" w:eastAsia="x-none"/>
    </w:rPr>
  </w:style>
  <w:style w:type="paragraph" w:customStyle="1" w:styleId="ISHeading3">
    <w:name w:val="IS Heading 3"/>
    <w:basedOn w:val="ISHeading2"/>
    <w:next w:val="ISBodyText"/>
    <w:link w:val="ISHeading3Char"/>
    <w:uiPriority w:val="99"/>
    <w:rsid w:val="00540B80"/>
    <w:pPr>
      <w:numPr>
        <w:ilvl w:val="2"/>
      </w:numPr>
      <w:tabs>
        <w:tab w:val="num" w:pos="680"/>
      </w:tabs>
      <w:spacing w:after="120"/>
      <w:ind w:left="0" w:firstLine="0"/>
      <w:outlineLvl w:val="2"/>
    </w:pPr>
    <w:rPr>
      <w:rFonts w:eastAsiaTheme="minorHAnsi" w:cstheme="minorBidi"/>
      <w:sz w:val="24"/>
      <w:szCs w:val="24"/>
      <w:lang w:eastAsia="x-none"/>
    </w:rPr>
  </w:style>
  <w:style w:type="paragraph" w:customStyle="1" w:styleId="ISBodyText2">
    <w:name w:val="IS Body Text 2"/>
    <w:basedOn w:val="ISBodyText"/>
    <w:uiPriority w:val="99"/>
    <w:rsid w:val="00540B80"/>
    <w:pPr>
      <w:numPr>
        <w:ilvl w:val="5"/>
        <w:numId w:val="8"/>
      </w:numPr>
      <w:tabs>
        <w:tab w:val="clear" w:pos="851"/>
      </w:tabs>
      <w:ind w:left="4320" w:hanging="180"/>
    </w:pPr>
  </w:style>
  <w:style w:type="paragraph" w:customStyle="1" w:styleId="ISBodyText1">
    <w:name w:val="IS Body Text 1"/>
    <w:basedOn w:val="ISBodyText"/>
    <w:uiPriority w:val="99"/>
    <w:rsid w:val="00540B80"/>
    <w:pPr>
      <w:numPr>
        <w:ilvl w:val="4"/>
        <w:numId w:val="8"/>
      </w:numPr>
      <w:tabs>
        <w:tab w:val="clear" w:pos="851"/>
      </w:tabs>
      <w:ind w:left="3600" w:hanging="360"/>
    </w:pPr>
  </w:style>
  <w:style w:type="paragraph" w:customStyle="1" w:styleId="ISBodyText3">
    <w:name w:val="IS Body Text 3"/>
    <w:basedOn w:val="ISBodyText"/>
    <w:uiPriority w:val="99"/>
    <w:rsid w:val="00540B80"/>
    <w:pPr>
      <w:numPr>
        <w:ilvl w:val="6"/>
        <w:numId w:val="8"/>
      </w:numPr>
      <w:tabs>
        <w:tab w:val="clear" w:pos="851"/>
        <w:tab w:val="num" w:pos="5760"/>
      </w:tabs>
      <w:ind w:left="5760" w:hanging="360"/>
    </w:pPr>
  </w:style>
  <w:style w:type="paragraph" w:customStyle="1" w:styleId="ISHeading4">
    <w:name w:val="IS Heading 4"/>
    <w:basedOn w:val="ISHeading3"/>
    <w:uiPriority w:val="99"/>
    <w:rsid w:val="00540B80"/>
    <w:pPr>
      <w:numPr>
        <w:ilvl w:val="3"/>
      </w:numPr>
      <w:tabs>
        <w:tab w:val="clear" w:pos="1430"/>
        <w:tab w:val="num" w:pos="851"/>
        <w:tab w:val="num" w:pos="1276"/>
        <w:tab w:val="num" w:pos="2520"/>
        <w:tab w:val="num" w:pos="7920"/>
      </w:tabs>
      <w:ind w:left="1276" w:hanging="709"/>
      <w:outlineLvl w:val="3"/>
    </w:pPr>
    <w:rPr>
      <w:i/>
      <w:sz w:val="22"/>
    </w:rPr>
  </w:style>
  <w:style w:type="character" w:customStyle="1" w:styleId="ZMBulletTextChar">
    <w:name w:val="ZM Bullet Text Char"/>
    <w:link w:val="ZMBulletText"/>
    <w:locked/>
    <w:rsid w:val="00540B80"/>
    <w:rPr>
      <w:rFonts w:ascii="Calibri" w:eastAsia="MS Mincho" w:hAnsi="Calibri"/>
      <w:lang w:val="x-none" w:eastAsia="x-none"/>
    </w:rPr>
  </w:style>
  <w:style w:type="paragraph" w:customStyle="1" w:styleId="ZMBulletText">
    <w:name w:val="ZM Bullet Text"/>
    <w:basedOn w:val="Parasts"/>
    <w:link w:val="ZMBulletTextChar"/>
    <w:qFormat/>
    <w:rsid w:val="00540B80"/>
    <w:pPr>
      <w:overflowPunct w:val="0"/>
      <w:autoSpaceDE w:val="0"/>
      <w:autoSpaceDN w:val="0"/>
      <w:adjustRightInd w:val="0"/>
      <w:spacing w:after="120" w:line="240" w:lineRule="atLeast"/>
      <w:ind w:left="1382" w:right="27" w:hanging="360"/>
      <w:jc w:val="both"/>
    </w:pPr>
    <w:rPr>
      <w:rFonts w:ascii="Calibri" w:eastAsia="MS Mincho" w:hAnsi="Calibri"/>
      <w:lang w:val="x-none" w:eastAsia="x-none"/>
    </w:rPr>
  </w:style>
  <w:style w:type="character" w:customStyle="1" w:styleId="AATable10CharChar">
    <w:name w:val="AA Table 10 Char Char"/>
    <w:link w:val="AATable10"/>
    <w:locked/>
    <w:rsid w:val="00540B80"/>
    <w:rPr>
      <w:rFonts w:ascii="Calibri" w:hAnsi="Calibri"/>
      <w:lang w:val="x-none" w:eastAsia="x-none"/>
    </w:rPr>
  </w:style>
  <w:style w:type="paragraph" w:customStyle="1" w:styleId="AATable10">
    <w:name w:val="AA Table 10"/>
    <w:basedOn w:val="Parasts"/>
    <w:link w:val="AATable10CharChar"/>
    <w:autoRedefine/>
    <w:rsid w:val="00540B80"/>
    <w:pPr>
      <w:spacing w:before="40" w:after="40" w:line="240" w:lineRule="auto"/>
      <w:jc w:val="both"/>
    </w:pPr>
    <w:rPr>
      <w:rFonts w:ascii="Calibri" w:hAnsi="Calibri"/>
      <w:lang w:val="x-none" w:eastAsia="x-none"/>
    </w:rPr>
  </w:style>
  <w:style w:type="character" w:customStyle="1" w:styleId="AATablebold10CharChar">
    <w:name w:val="AA Table bold 10 Char Char"/>
    <w:link w:val="AATablebold10"/>
    <w:locked/>
    <w:rsid w:val="00540B80"/>
    <w:rPr>
      <w:rFonts w:ascii="Calibri" w:hAnsi="Calibri"/>
      <w:lang w:val="x-none" w:eastAsia="x-none"/>
    </w:rPr>
  </w:style>
  <w:style w:type="paragraph" w:customStyle="1" w:styleId="AATablebold10">
    <w:name w:val="AA Table bold 10"/>
    <w:basedOn w:val="AATable10"/>
    <w:link w:val="AATablebold10CharChar"/>
    <w:rsid w:val="00540B80"/>
  </w:style>
  <w:style w:type="paragraph" w:customStyle="1" w:styleId="Tablelist">
    <w:name w:val="Table list"/>
    <w:basedOn w:val="AATable10"/>
    <w:autoRedefine/>
    <w:uiPriority w:val="99"/>
    <w:rsid w:val="00540B80"/>
    <w:rPr>
      <w:rFonts w:ascii="Georgia" w:hAnsi="Georgia" w:cs="Arial"/>
      <w:b/>
      <w:bCs/>
      <w:color w:val="000000"/>
      <w:sz w:val="18"/>
      <w:szCs w:val="18"/>
    </w:rPr>
  </w:style>
  <w:style w:type="character" w:customStyle="1" w:styleId="BodytextCharChar">
    <w:name w:val="Body text Char Char"/>
    <w:link w:val="BodyText2"/>
    <w:locked/>
    <w:rsid w:val="00540B80"/>
    <w:rPr>
      <w:rFonts w:ascii="Arial" w:hAnsi="Arial" w:cs="Arial"/>
      <w:noProof/>
      <w:color w:val="D06F1A"/>
      <w:sz w:val="21"/>
      <w:lang w:val="x-none" w:eastAsia="x-none"/>
    </w:rPr>
  </w:style>
  <w:style w:type="paragraph" w:customStyle="1" w:styleId="BodyText2">
    <w:name w:val="Body Text2"/>
    <w:basedOn w:val="Parasts"/>
    <w:link w:val="BodytextCharChar"/>
    <w:rsid w:val="00540B80"/>
    <w:pPr>
      <w:adjustRightInd w:val="0"/>
      <w:spacing w:after="0" w:line="240" w:lineRule="exact"/>
      <w:jc w:val="both"/>
    </w:pPr>
    <w:rPr>
      <w:rFonts w:ascii="Arial" w:hAnsi="Arial" w:cs="Arial"/>
      <w:noProof/>
      <w:color w:val="D06F1A"/>
      <w:sz w:val="21"/>
      <w:lang w:val="x-none" w:eastAsia="x-none"/>
    </w:rPr>
  </w:style>
  <w:style w:type="paragraph" w:customStyle="1" w:styleId="Tabulasgalva">
    <w:name w:val="Tabulas_galva"/>
    <w:basedOn w:val="Parasts"/>
    <w:uiPriority w:val="99"/>
    <w:rsid w:val="00540B80"/>
    <w:pPr>
      <w:keepLines/>
      <w:shd w:val="clear" w:color="auto" w:fill="E6E6E6"/>
      <w:spacing w:after="0" w:line="240" w:lineRule="auto"/>
      <w:jc w:val="center"/>
    </w:pPr>
    <w:rPr>
      <w:rFonts w:ascii="Calibri" w:eastAsia="Calibri" w:hAnsi="Calibri" w:cs="Times New Roman"/>
      <w:b/>
      <w:bCs/>
      <w:lang w:eastAsia="lv-LV"/>
    </w:rPr>
  </w:style>
  <w:style w:type="paragraph" w:customStyle="1" w:styleId="Bulleted">
    <w:name w:val="Bulleted"/>
    <w:basedOn w:val="Parasts"/>
    <w:uiPriority w:val="99"/>
    <w:qFormat/>
    <w:rsid w:val="00540B80"/>
    <w:pPr>
      <w:numPr>
        <w:numId w:val="9"/>
      </w:numPr>
      <w:spacing w:after="0" w:line="240" w:lineRule="auto"/>
    </w:pPr>
    <w:rPr>
      <w:rFonts w:ascii="Calibri" w:eastAsia="Calibri" w:hAnsi="Calibri" w:cs="Times New Roman"/>
      <w:sz w:val="20"/>
      <w:szCs w:val="20"/>
      <w:lang w:eastAsia="lv-LV"/>
    </w:rPr>
  </w:style>
  <w:style w:type="paragraph" w:customStyle="1" w:styleId="CM5">
    <w:name w:val="CM5"/>
    <w:basedOn w:val="Default"/>
    <w:next w:val="Default"/>
    <w:uiPriority w:val="99"/>
    <w:rsid w:val="00540B80"/>
    <w:pPr>
      <w:spacing w:line="211" w:lineRule="atLeast"/>
    </w:pPr>
    <w:rPr>
      <w:rFonts w:ascii="Times New Roman" w:eastAsia="Arial" w:hAnsi="Times New Roman" w:cs="Times New Roman"/>
      <w:color w:val="auto"/>
      <w:lang w:val="en-GB" w:eastAsia="en-GB"/>
    </w:rPr>
  </w:style>
  <w:style w:type="paragraph" w:customStyle="1" w:styleId="CM16">
    <w:name w:val="CM16"/>
    <w:basedOn w:val="Default"/>
    <w:next w:val="Default"/>
    <w:uiPriority w:val="99"/>
    <w:rsid w:val="00540B80"/>
    <w:pPr>
      <w:spacing w:line="208" w:lineRule="atLeast"/>
    </w:pPr>
    <w:rPr>
      <w:rFonts w:ascii="Times New Roman" w:eastAsia="Arial" w:hAnsi="Times New Roman" w:cs="Times New Roman"/>
      <w:color w:val="auto"/>
      <w:lang w:val="en-GB" w:eastAsia="en-GB"/>
    </w:rPr>
  </w:style>
  <w:style w:type="paragraph" w:customStyle="1" w:styleId="CM11">
    <w:name w:val="CM11"/>
    <w:basedOn w:val="Default"/>
    <w:next w:val="Default"/>
    <w:uiPriority w:val="99"/>
    <w:rsid w:val="00540B80"/>
    <w:pPr>
      <w:spacing w:line="211" w:lineRule="atLeast"/>
    </w:pPr>
    <w:rPr>
      <w:rFonts w:ascii="Times New Roman" w:eastAsia="Arial" w:hAnsi="Times New Roman" w:cs="Times New Roman"/>
      <w:color w:val="auto"/>
      <w:lang w:val="en-GB" w:eastAsia="en-GB"/>
    </w:rPr>
  </w:style>
  <w:style w:type="paragraph" w:customStyle="1" w:styleId="CM10">
    <w:name w:val="CM10"/>
    <w:basedOn w:val="Default"/>
    <w:next w:val="Default"/>
    <w:uiPriority w:val="99"/>
    <w:rsid w:val="00540B80"/>
    <w:pPr>
      <w:spacing w:line="208" w:lineRule="atLeast"/>
    </w:pPr>
    <w:rPr>
      <w:rFonts w:ascii="Times New Roman" w:eastAsia="Arial" w:hAnsi="Times New Roman" w:cs="Times New Roman"/>
      <w:color w:val="auto"/>
      <w:lang w:val="en-GB" w:eastAsia="en-GB"/>
    </w:rPr>
  </w:style>
  <w:style w:type="paragraph" w:customStyle="1" w:styleId="CM21">
    <w:name w:val="CM21"/>
    <w:basedOn w:val="Default"/>
    <w:next w:val="Default"/>
    <w:uiPriority w:val="99"/>
    <w:rsid w:val="00540B80"/>
    <w:pPr>
      <w:spacing w:line="211" w:lineRule="atLeast"/>
    </w:pPr>
    <w:rPr>
      <w:rFonts w:ascii="Times New Roman" w:eastAsia="Arial" w:hAnsi="Times New Roman" w:cs="Times New Roman"/>
      <w:color w:val="auto"/>
      <w:lang w:val="en-GB" w:eastAsia="en-GB"/>
    </w:rPr>
  </w:style>
  <w:style w:type="paragraph" w:customStyle="1" w:styleId="font5">
    <w:name w:val="font5"/>
    <w:basedOn w:val="Parasts"/>
    <w:rsid w:val="00540B80"/>
    <w:pPr>
      <w:spacing w:before="100" w:beforeAutospacing="1" w:after="100" w:afterAutospacing="1" w:line="240" w:lineRule="auto"/>
    </w:pPr>
    <w:rPr>
      <w:rFonts w:ascii="Calibri" w:eastAsia="Calibri" w:hAnsi="Calibri" w:cs="Times New Roman"/>
      <w:b/>
      <w:bCs/>
      <w:i/>
      <w:iCs/>
      <w:sz w:val="14"/>
      <w:szCs w:val="14"/>
      <w:lang w:val="en-GB" w:eastAsia="en-GB"/>
    </w:rPr>
  </w:style>
  <w:style w:type="paragraph" w:customStyle="1" w:styleId="font6">
    <w:name w:val="font6"/>
    <w:basedOn w:val="Parasts"/>
    <w:uiPriority w:val="99"/>
    <w:rsid w:val="00540B80"/>
    <w:pPr>
      <w:spacing w:before="100" w:beforeAutospacing="1" w:after="100" w:afterAutospacing="1" w:line="240" w:lineRule="auto"/>
    </w:pPr>
    <w:rPr>
      <w:rFonts w:ascii="Calibri" w:eastAsia="Calibri" w:hAnsi="Calibri" w:cs="Times New Roman"/>
      <w:b/>
      <w:bCs/>
      <w:i/>
      <w:iCs/>
      <w:sz w:val="12"/>
      <w:szCs w:val="12"/>
      <w:lang w:val="en-GB" w:eastAsia="en-GB"/>
    </w:rPr>
  </w:style>
  <w:style w:type="paragraph" w:customStyle="1" w:styleId="font7">
    <w:name w:val="font7"/>
    <w:basedOn w:val="Parasts"/>
    <w:uiPriority w:val="99"/>
    <w:rsid w:val="00540B80"/>
    <w:pPr>
      <w:spacing w:before="100" w:beforeAutospacing="1" w:after="100" w:afterAutospacing="1" w:line="240" w:lineRule="auto"/>
    </w:pPr>
    <w:rPr>
      <w:rFonts w:ascii="Calibri" w:eastAsia="Calibri" w:hAnsi="Calibri" w:cs="Times New Roman"/>
      <w:b/>
      <w:bCs/>
      <w:i/>
      <w:iCs/>
      <w:sz w:val="18"/>
      <w:szCs w:val="18"/>
      <w:lang w:val="en-GB" w:eastAsia="en-GB"/>
    </w:rPr>
  </w:style>
  <w:style w:type="paragraph" w:customStyle="1" w:styleId="font8">
    <w:name w:val="font8"/>
    <w:basedOn w:val="Parasts"/>
    <w:uiPriority w:val="99"/>
    <w:rsid w:val="00540B80"/>
    <w:pPr>
      <w:spacing w:before="100" w:beforeAutospacing="1" w:after="100" w:afterAutospacing="1" w:line="240" w:lineRule="auto"/>
    </w:pPr>
    <w:rPr>
      <w:rFonts w:ascii="Calibri" w:eastAsia="Calibri" w:hAnsi="Calibri" w:cs="Times New Roman"/>
      <w:b/>
      <w:bCs/>
      <w:i/>
      <w:iCs/>
      <w:sz w:val="28"/>
      <w:szCs w:val="28"/>
      <w:lang w:val="en-GB" w:eastAsia="en-GB"/>
    </w:rPr>
  </w:style>
  <w:style w:type="paragraph" w:customStyle="1" w:styleId="font9">
    <w:name w:val="font9"/>
    <w:basedOn w:val="Parasts"/>
    <w:uiPriority w:val="99"/>
    <w:rsid w:val="00540B80"/>
    <w:pPr>
      <w:spacing w:before="100" w:beforeAutospacing="1" w:after="100" w:afterAutospacing="1" w:line="240" w:lineRule="auto"/>
    </w:pPr>
    <w:rPr>
      <w:rFonts w:ascii="Calibri" w:eastAsia="Calibri" w:hAnsi="Calibri" w:cs="Times New Roman"/>
      <w:i/>
      <w:iCs/>
      <w:sz w:val="16"/>
      <w:szCs w:val="16"/>
      <w:lang w:val="en-GB" w:eastAsia="en-GB"/>
    </w:rPr>
  </w:style>
  <w:style w:type="paragraph" w:customStyle="1" w:styleId="font10">
    <w:name w:val="font10"/>
    <w:basedOn w:val="Parasts"/>
    <w:uiPriority w:val="99"/>
    <w:rsid w:val="00540B80"/>
    <w:pPr>
      <w:spacing w:before="100" w:beforeAutospacing="1" w:after="100" w:afterAutospacing="1" w:line="240" w:lineRule="auto"/>
    </w:pPr>
    <w:rPr>
      <w:rFonts w:ascii="Calibri" w:eastAsia="Calibri" w:hAnsi="Calibri" w:cs="Times New Roman"/>
      <w:b/>
      <w:bCs/>
      <w:i/>
      <w:iCs/>
      <w:sz w:val="20"/>
      <w:szCs w:val="20"/>
      <w:lang w:val="en-GB" w:eastAsia="en-GB"/>
    </w:rPr>
  </w:style>
  <w:style w:type="paragraph" w:customStyle="1" w:styleId="font11">
    <w:name w:val="font11"/>
    <w:basedOn w:val="Parasts"/>
    <w:uiPriority w:val="99"/>
    <w:rsid w:val="00540B80"/>
    <w:pPr>
      <w:spacing w:before="100" w:beforeAutospacing="1" w:after="100" w:afterAutospacing="1" w:line="240" w:lineRule="auto"/>
    </w:pPr>
    <w:rPr>
      <w:rFonts w:ascii="Calibri" w:eastAsia="Calibri" w:hAnsi="Calibri" w:cs="Times New Roman"/>
      <w:i/>
      <w:iCs/>
      <w:sz w:val="18"/>
      <w:szCs w:val="18"/>
      <w:lang w:val="en-GB" w:eastAsia="en-GB"/>
    </w:rPr>
  </w:style>
  <w:style w:type="paragraph" w:customStyle="1" w:styleId="font12">
    <w:name w:val="font12"/>
    <w:basedOn w:val="Parasts"/>
    <w:uiPriority w:val="99"/>
    <w:rsid w:val="00540B80"/>
    <w:pPr>
      <w:spacing w:before="100" w:beforeAutospacing="1" w:after="100" w:afterAutospacing="1" w:line="240" w:lineRule="auto"/>
    </w:pPr>
    <w:rPr>
      <w:rFonts w:ascii="Calibri" w:eastAsia="Calibri" w:hAnsi="Calibri" w:cs="Times New Roman"/>
      <w:b/>
      <w:bCs/>
      <w:i/>
      <w:iCs/>
      <w:sz w:val="14"/>
      <w:szCs w:val="14"/>
      <w:lang w:val="en-GB" w:eastAsia="en-GB"/>
    </w:rPr>
  </w:style>
  <w:style w:type="paragraph" w:customStyle="1" w:styleId="xl63">
    <w:name w:val="xl63"/>
    <w:basedOn w:val="Parasts"/>
    <w:uiPriority w:val="99"/>
    <w:rsid w:val="00540B80"/>
    <w:pPr>
      <w:spacing w:before="100" w:beforeAutospacing="1" w:after="100" w:afterAutospacing="1" w:line="240" w:lineRule="auto"/>
    </w:pPr>
    <w:rPr>
      <w:rFonts w:ascii="Calibri" w:eastAsia="Calibri" w:hAnsi="Calibri" w:cs="Times New Roman"/>
      <w:sz w:val="20"/>
      <w:szCs w:val="20"/>
      <w:lang w:val="en-GB" w:eastAsia="en-GB"/>
    </w:rPr>
  </w:style>
  <w:style w:type="paragraph" w:customStyle="1" w:styleId="xl64">
    <w:name w:val="xl64"/>
    <w:basedOn w:val="Parasts"/>
    <w:uiPriority w:val="99"/>
    <w:rsid w:val="00540B80"/>
    <w:pP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65">
    <w:name w:val="xl65"/>
    <w:basedOn w:val="Parasts"/>
    <w:rsid w:val="00540B8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66">
    <w:name w:val="xl66"/>
    <w:basedOn w:val="Parasts"/>
    <w:rsid w:val="00540B8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67">
    <w:name w:val="xl67"/>
    <w:basedOn w:val="Parasts"/>
    <w:rsid w:val="00540B8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68">
    <w:name w:val="xl68"/>
    <w:basedOn w:val="Parasts"/>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69">
    <w:name w:val="xl69"/>
    <w:basedOn w:val="Parasts"/>
    <w:rsid w:val="00540B8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70">
    <w:name w:val="xl70"/>
    <w:basedOn w:val="Parasts"/>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71">
    <w:name w:val="xl71"/>
    <w:basedOn w:val="Parasts"/>
    <w:rsid w:val="00540B8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72">
    <w:name w:val="xl72"/>
    <w:basedOn w:val="Parasts"/>
    <w:uiPriority w:val="99"/>
    <w:rsid w:val="00540B8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73">
    <w:name w:val="xl73"/>
    <w:basedOn w:val="Parasts"/>
    <w:uiPriority w:val="99"/>
    <w:rsid w:val="00540B80"/>
    <w:pPr>
      <w:pBdr>
        <w:top w:val="single" w:sz="4" w:space="0" w:color="auto"/>
        <w:bottom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74">
    <w:name w:val="xl74"/>
    <w:basedOn w:val="Parasts"/>
    <w:uiPriority w:val="99"/>
    <w:rsid w:val="00540B80"/>
    <w:pPr>
      <w:pBdr>
        <w:top w:val="single" w:sz="4" w:space="0" w:color="auto"/>
        <w:left w:val="single" w:sz="8" w:space="0" w:color="auto"/>
        <w:bottom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75">
    <w:name w:val="xl75"/>
    <w:basedOn w:val="Parasts"/>
    <w:uiPriority w:val="99"/>
    <w:rsid w:val="00540B80"/>
    <w:pPr>
      <w:pBdr>
        <w:top w:val="single" w:sz="4" w:space="0" w:color="auto"/>
        <w:left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76">
    <w:name w:val="xl76"/>
    <w:basedOn w:val="Parasts"/>
    <w:uiPriority w:val="99"/>
    <w:rsid w:val="00540B8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77">
    <w:name w:val="xl77"/>
    <w:basedOn w:val="Parasts"/>
    <w:uiPriority w:val="99"/>
    <w:rsid w:val="00540B80"/>
    <w:pPr>
      <w:pBdr>
        <w:top w:val="single" w:sz="4" w:space="0" w:color="auto"/>
        <w:left w:val="single" w:sz="8" w:space="0" w:color="auto"/>
        <w:right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78">
    <w:name w:val="xl78"/>
    <w:basedOn w:val="Parasts"/>
    <w:uiPriority w:val="99"/>
    <w:rsid w:val="00540B80"/>
    <w:pPr>
      <w:pBdr>
        <w:top w:val="single" w:sz="4" w:space="0" w:color="auto"/>
        <w:left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79">
    <w:name w:val="xl79"/>
    <w:basedOn w:val="Parasts"/>
    <w:uiPriority w:val="99"/>
    <w:rsid w:val="00540B80"/>
    <w:pPr>
      <w:pBdr>
        <w:top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80">
    <w:name w:val="xl80"/>
    <w:basedOn w:val="Parasts"/>
    <w:uiPriority w:val="99"/>
    <w:rsid w:val="00540B80"/>
    <w:pPr>
      <w:pBdr>
        <w:top w:val="single" w:sz="4" w:space="0" w:color="auto"/>
        <w:lef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81">
    <w:name w:val="xl81"/>
    <w:basedOn w:val="Parasts"/>
    <w:uiPriority w:val="99"/>
    <w:rsid w:val="00540B80"/>
    <w:pPr>
      <w:pBdr>
        <w:top w:val="single" w:sz="4" w:space="0" w:color="auto"/>
        <w:left w:val="single" w:sz="4" w:space="0" w:color="auto"/>
        <w:right w:val="single" w:sz="4" w:space="0" w:color="auto"/>
      </w:pBdr>
      <w:spacing w:before="100" w:beforeAutospacing="1" w:after="100" w:afterAutospacing="1" w:line="240" w:lineRule="auto"/>
      <w:jc w:val="right"/>
    </w:pPr>
    <w:rPr>
      <w:rFonts w:ascii="Calibri" w:eastAsia="Calibri" w:hAnsi="Calibri" w:cs="Times New Roman"/>
      <w:b/>
      <w:bCs/>
      <w:i/>
      <w:iCs/>
      <w:sz w:val="14"/>
      <w:szCs w:val="14"/>
      <w:lang w:val="en-GB" w:eastAsia="en-GB"/>
    </w:rPr>
  </w:style>
  <w:style w:type="paragraph" w:customStyle="1" w:styleId="xl82">
    <w:name w:val="xl82"/>
    <w:basedOn w:val="Parasts"/>
    <w:uiPriority w:val="99"/>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Calibri" w:hAnsi="Calibri" w:cs="Times New Roman"/>
      <w:b/>
      <w:bCs/>
      <w:i/>
      <w:iCs/>
      <w:sz w:val="14"/>
      <w:szCs w:val="14"/>
      <w:lang w:val="en-GB" w:eastAsia="en-GB"/>
    </w:rPr>
  </w:style>
  <w:style w:type="paragraph" w:customStyle="1" w:styleId="xl83">
    <w:name w:val="xl83"/>
    <w:basedOn w:val="Parasts"/>
    <w:uiPriority w:val="99"/>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Calibri" w:hAnsi="Calibri" w:cs="Times New Roman"/>
      <w:b/>
      <w:bCs/>
      <w:i/>
      <w:iCs/>
      <w:sz w:val="16"/>
      <w:szCs w:val="16"/>
      <w:lang w:val="en-GB" w:eastAsia="en-GB"/>
    </w:rPr>
  </w:style>
  <w:style w:type="paragraph" w:customStyle="1" w:styleId="xl84">
    <w:name w:val="xl84"/>
    <w:basedOn w:val="Parasts"/>
    <w:uiPriority w:val="99"/>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8"/>
      <w:szCs w:val="18"/>
      <w:lang w:val="en-GB" w:eastAsia="en-GB"/>
    </w:rPr>
  </w:style>
  <w:style w:type="paragraph" w:customStyle="1" w:styleId="xl85">
    <w:name w:val="xl85"/>
    <w:basedOn w:val="Parasts"/>
    <w:uiPriority w:val="99"/>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6"/>
      <w:szCs w:val="16"/>
      <w:lang w:val="en-GB" w:eastAsia="en-GB"/>
    </w:rPr>
  </w:style>
  <w:style w:type="paragraph" w:customStyle="1" w:styleId="xl86">
    <w:name w:val="xl86"/>
    <w:basedOn w:val="Parasts"/>
    <w:uiPriority w:val="99"/>
    <w:rsid w:val="00540B8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6"/>
      <w:szCs w:val="16"/>
      <w:lang w:val="en-GB" w:eastAsia="en-GB"/>
    </w:rPr>
  </w:style>
  <w:style w:type="paragraph" w:customStyle="1" w:styleId="xl87">
    <w:name w:val="xl87"/>
    <w:basedOn w:val="Parasts"/>
    <w:uiPriority w:val="99"/>
    <w:rsid w:val="00540B80"/>
    <w:pPr>
      <w:pBdr>
        <w:bottom w:val="single" w:sz="4" w:space="0" w:color="auto"/>
        <w:right w:val="single" w:sz="4" w:space="0" w:color="auto"/>
      </w:pBdr>
      <w:spacing w:before="100" w:beforeAutospacing="1" w:after="100" w:afterAutospacing="1" w:line="240" w:lineRule="auto"/>
    </w:pPr>
    <w:rPr>
      <w:rFonts w:ascii="Calibri" w:eastAsia="Calibri" w:hAnsi="Calibri" w:cs="Times New Roman"/>
      <w:b/>
      <w:bCs/>
      <w:i/>
      <w:iCs/>
      <w:sz w:val="20"/>
      <w:szCs w:val="20"/>
      <w:lang w:val="en-GB" w:eastAsia="en-GB"/>
    </w:rPr>
  </w:style>
  <w:style w:type="paragraph" w:customStyle="1" w:styleId="xl88">
    <w:name w:val="xl88"/>
    <w:basedOn w:val="Parasts"/>
    <w:uiPriority w:val="99"/>
    <w:rsid w:val="00540B80"/>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89">
    <w:name w:val="xl89"/>
    <w:basedOn w:val="Parasts"/>
    <w:uiPriority w:val="99"/>
    <w:rsid w:val="00540B80"/>
    <w:pPr>
      <w:pBdr>
        <w:left w:val="single" w:sz="4" w:space="0" w:color="auto"/>
        <w:bottom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90">
    <w:name w:val="xl90"/>
    <w:basedOn w:val="Parasts"/>
    <w:uiPriority w:val="99"/>
    <w:rsid w:val="00540B8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91">
    <w:name w:val="xl91"/>
    <w:basedOn w:val="Parasts"/>
    <w:uiPriority w:val="99"/>
    <w:rsid w:val="00540B80"/>
    <w:pPr>
      <w:pBdr>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92">
    <w:name w:val="xl92"/>
    <w:basedOn w:val="Parasts"/>
    <w:uiPriority w:val="99"/>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93">
    <w:name w:val="xl93"/>
    <w:basedOn w:val="Parasts"/>
    <w:uiPriority w:val="99"/>
    <w:rsid w:val="00540B8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94">
    <w:name w:val="xl94"/>
    <w:basedOn w:val="Parasts"/>
    <w:uiPriority w:val="99"/>
    <w:rsid w:val="00540B8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95">
    <w:name w:val="xl95"/>
    <w:basedOn w:val="Parasts"/>
    <w:uiPriority w:val="99"/>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96">
    <w:name w:val="xl96"/>
    <w:basedOn w:val="Parasts"/>
    <w:uiPriority w:val="99"/>
    <w:rsid w:val="00540B80"/>
    <w:pPr>
      <w:pBdr>
        <w:lef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97">
    <w:name w:val="xl97"/>
    <w:basedOn w:val="Parasts"/>
    <w:uiPriority w:val="99"/>
    <w:rsid w:val="00540B80"/>
    <w:pPr>
      <w:pBdr>
        <w:left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98">
    <w:name w:val="xl98"/>
    <w:basedOn w:val="Parasts"/>
    <w:uiPriority w:val="99"/>
    <w:rsid w:val="00540B80"/>
    <w:pPr>
      <w:pBdr>
        <w:left w:val="single" w:sz="8" w:space="0" w:color="auto"/>
        <w:bottom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99">
    <w:name w:val="xl99"/>
    <w:basedOn w:val="Parasts"/>
    <w:uiPriority w:val="99"/>
    <w:rsid w:val="00540B80"/>
    <w:pPr>
      <w:pBdr>
        <w:bottom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00">
    <w:name w:val="xl100"/>
    <w:basedOn w:val="Parasts"/>
    <w:uiPriority w:val="99"/>
    <w:rsid w:val="00540B80"/>
    <w:pPr>
      <w:pBdr>
        <w:right w:val="single" w:sz="4" w:space="0" w:color="auto"/>
      </w:pBdr>
      <w:spacing w:before="100" w:beforeAutospacing="1" w:after="100" w:afterAutospacing="1" w:line="240" w:lineRule="auto"/>
    </w:pPr>
    <w:rPr>
      <w:rFonts w:ascii="Calibri" w:eastAsia="Calibri" w:hAnsi="Calibri" w:cs="Times New Roman"/>
      <w:b/>
      <w:bCs/>
      <w:i/>
      <w:iCs/>
      <w:sz w:val="20"/>
      <w:szCs w:val="20"/>
      <w:lang w:val="en-GB" w:eastAsia="en-GB"/>
    </w:rPr>
  </w:style>
  <w:style w:type="paragraph" w:customStyle="1" w:styleId="xl101">
    <w:name w:val="xl101"/>
    <w:basedOn w:val="Parasts"/>
    <w:uiPriority w:val="99"/>
    <w:rsid w:val="00540B80"/>
    <w:pPr>
      <w:pBdr>
        <w:right w:val="single" w:sz="4" w:space="0" w:color="auto"/>
      </w:pBdr>
      <w:spacing w:before="100" w:beforeAutospacing="1" w:after="100" w:afterAutospacing="1" w:line="240" w:lineRule="auto"/>
    </w:pPr>
    <w:rPr>
      <w:rFonts w:ascii="Calibri" w:eastAsia="Calibri" w:hAnsi="Calibri" w:cs="Times New Roman"/>
      <w:b/>
      <w:bCs/>
      <w:sz w:val="20"/>
      <w:szCs w:val="20"/>
      <w:lang w:val="en-GB" w:eastAsia="en-GB"/>
    </w:rPr>
  </w:style>
  <w:style w:type="paragraph" w:customStyle="1" w:styleId="xl102">
    <w:name w:val="xl102"/>
    <w:basedOn w:val="Parasts"/>
    <w:uiPriority w:val="99"/>
    <w:rsid w:val="00540B8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Calibri" w:hAnsi="Calibri" w:cs="Times New Roman"/>
      <w:sz w:val="12"/>
      <w:szCs w:val="12"/>
      <w:lang w:val="en-GB" w:eastAsia="en-GB"/>
    </w:rPr>
  </w:style>
  <w:style w:type="paragraph" w:customStyle="1" w:styleId="xl103">
    <w:name w:val="xl103"/>
    <w:basedOn w:val="Parasts"/>
    <w:uiPriority w:val="99"/>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sz w:val="12"/>
      <w:szCs w:val="12"/>
      <w:lang w:val="en-GB" w:eastAsia="en-GB"/>
    </w:rPr>
  </w:style>
  <w:style w:type="paragraph" w:customStyle="1" w:styleId="xl104">
    <w:name w:val="xl104"/>
    <w:basedOn w:val="Parasts"/>
    <w:uiPriority w:val="99"/>
    <w:rsid w:val="00540B80"/>
    <w:pPr>
      <w:pBdr>
        <w:left w:val="single" w:sz="4" w:space="0" w:color="auto"/>
        <w:bottom w:val="single" w:sz="4" w:space="0" w:color="auto"/>
      </w:pBdr>
      <w:spacing w:before="100" w:beforeAutospacing="1" w:after="100" w:afterAutospacing="1" w:line="240" w:lineRule="auto"/>
      <w:jc w:val="center"/>
    </w:pPr>
    <w:rPr>
      <w:rFonts w:ascii="Calibri" w:eastAsia="Calibri" w:hAnsi="Calibri" w:cs="Times New Roman"/>
      <w:sz w:val="12"/>
      <w:szCs w:val="12"/>
      <w:lang w:val="en-GB" w:eastAsia="en-GB"/>
    </w:rPr>
  </w:style>
  <w:style w:type="paragraph" w:customStyle="1" w:styleId="xl105">
    <w:name w:val="xl105"/>
    <w:basedOn w:val="Parasts"/>
    <w:uiPriority w:val="99"/>
    <w:rsid w:val="00540B80"/>
    <w:pPr>
      <w:pBdr>
        <w:left w:val="single" w:sz="4" w:space="0" w:color="auto"/>
      </w:pBdr>
      <w:spacing w:before="100" w:beforeAutospacing="1" w:after="100" w:afterAutospacing="1" w:line="240" w:lineRule="auto"/>
      <w:jc w:val="center"/>
    </w:pPr>
    <w:rPr>
      <w:rFonts w:ascii="Calibri" w:eastAsia="Calibri" w:hAnsi="Calibri" w:cs="Times New Roman"/>
      <w:sz w:val="12"/>
      <w:szCs w:val="12"/>
      <w:lang w:val="en-GB" w:eastAsia="en-GB"/>
    </w:rPr>
  </w:style>
  <w:style w:type="paragraph" w:customStyle="1" w:styleId="xl106">
    <w:name w:val="xl106"/>
    <w:basedOn w:val="Parasts"/>
    <w:uiPriority w:val="99"/>
    <w:rsid w:val="00540B80"/>
    <w:pPr>
      <w:pBdr>
        <w:left w:val="single" w:sz="8" w:space="0" w:color="auto"/>
        <w:bottom w:val="single" w:sz="4" w:space="0" w:color="auto"/>
      </w:pBdr>
      <w:spacing w:before="100" w:beforeAutospacing="1" w:after="100" w:afterAutospacing="1" w:line="240" w:lineRule="auto"/>
      <w:jc w:val="center"/>
    </w:pPr>
    <w:rPr>
      <w:rFonts w:ascii="Calibri" w:eastAsia="Calibri" w:hAnsi="Calibri" w:cs="Times New Roman"/>
      <w:sz w:val="12"/>
      <w:szCs w:val="12"/>
      <w:lang w:val="en-GB" w:eastAsia="en-GB"/>
    </w:rPr>
  </w:style>
  <w:style w:type="paragraph" w:customStyle="1" w:styleId="xl107">
    <w:name w:val="xl107"/>
    <w:basedOn w:val="Parasts"/>
    <w:uiPriority w:val="99"/>
    <w:rsid w:val="00540B80"/>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sz w:val="12"/>
      <w:szCs w:val="12"/>
      <w:lang w:val="en-GB" w:eastAsia="en-GB"/>
    </w:rPr>
  </w:style>
  <w:style w:type="paragraph" w:customStyle="1" w:styleId="xl108">
    <w:name w:val="xl108"/>
    <w:basedOn w:val="Parasts"/>
    <w:uiPriority w:val="99"/>
    <w:rsid w:val="00540B80"/>
    <w:pPr>
      <w:pBdr>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sz w:val="12"/>
      <w:szCs w:val="12"/>
      <w:lang w:val="en-GB" w:eastAsia="en-GB"/>
    </w:rPr>
  </w:style>
  <w:style w:type="paragraph" w:customStyle="1" w:styleId="xl109">
    <w:name w:val="xl109"/>
    <w:basedOn w:val="Parasts"/>
    <w:uiPriority w:val="99"/>
    <w:rsid w:val="00540B80"/>
    <w:pPr>
      <w:pBdr>
        <w:bottom w:val="single" w:sz="4" w:space="0" w:color="auto"/>
      </w:pBdr>
      <w:spacing w:before="100" w:beforeAutospacing="1" w:after="100" w:afterAutospacing="1" w:line="240" w:lineRule="auto"/>
      <w:jc w:val="center"/>
    </w:pPr>
    <w:rPr>
      <w:rFonts w:ascii="Calibri" w:eastAsia="Calibri" w:hAnsi="Calibri" w:cs="Times New Roman"/>
      <w:sz w:val="12"/>
      <w:szCs w:val="12"/>
      <w:lang w:val="en-GB" w:eastAsia="en-GB"/>
    </w:rPr>
  </w:style>
  <w:style w:type="paragraph" w:customStyle="1" w:styleId="xl110">
    <w:name w:val="xl110"/>
    <w:basedOn w:val="Parasts"/>
    <w:uiPriority w:val="99"/>
    <w:rsid w:val="00540B8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sz w:val="12"/>
      <w:szCs w:val="12"/>
      <w:lang w:val="en-GB" w:eastAsia="en-GB"/>
    </w:rPr>
  </w:style>
  <w:style w:type="paragraph" w:customStyle="1" w:styleId="xl111">
    <w:name w:val="xl111"/>
    <w:basedOn w:val="Parasts"/>
    <w:uiPriority w:val="99"/>
    <w:rsid w:val="00540B8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12">
    <w:name w:val="xl112"/>
    <w:basedOn w:val="Parasts"/>
    <w:uiPriority w:val="99"/>
    <w:rsid w:val="00540B80"/>
    <w:pP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13">
    <w:name w:val="xl113"/>
    <w:basedOn w:val="Parasts"/>
    <w:uiPriority w:val="99"/>
    <w:rsid w:val="00540B80"/>
    <w:pPr>
      <w:pBdr>
        <w:right w:val="single" w:sz="4" w:space="0" w:color="auto"/>
      </w:pBdr>
      <w:spacing w:before="100" w:beforeAutospacing="1" w:after="100" w:afterAutospacing="1" w:line="240" w:lineRule="auto"/>
    </w:pPr>
    <w:rPr>
      <w:rFonts w:ascii="Calibri" w:eastAsia="Calibri" w:hAnsi="Calibri" w:cs="Times New Roman"/>
      <w:b/>
      <w:bCs/>
      <w:i/>
      <w:iCs/>
      <w:sz w:val="20"/>
      <w:szCs w:val="20"/>
      <w:lang w:val="en-GB" w:eastAsia="en-GB"/>
    </w:rPr>
  </w:style>
  <w:style w:type="paragraph" w:customStyle="1" w:styleId="xl114">
    <w:name w:val="xl114"/>
    <w:basedOn w:val="Parasts"/>
    <w:uiPriority w:val="99"/>
    <w:rsid w:val="00540B80"/>
    <w:pPr>
      <w:pBdr>
        <w:right w:val="single" w:sz="4" w:space="0" w:color="auto"/>
      </w:pBdr>
      <w:spacing w:before="100" w:beforeAutospacing="1" w:after="100" w:afterAutospacing="1" w:line="240" w:lineRule="auto"/>
    </w:pPr>
    <w:rPr>
      <w:rFonts w:ascii="Calibri" w:eastAsia="Calibri" w:hAnsi="Calibri" w:cs="Times New Roman"/>
      <w:i/>
      <w:iCs/>
      <w:sz w:val="14"/>
      <w:szCs w:val="14"/>
      <w:lang w:val="en-GB" w:eastAsia="en-GB"/>
    </w:rPr>
  </w:style>
  <w:style w:type="paragraph" w:customStyle="1" w:styleId="xl115">
    <w:name w:val="xl115"/>
    <w:basedOn w:val="Parasts"/>
    <w:uiPriority w:val="99"/>
    <w:rsid w:val="00540B80"/>
    <w:pPr>
      <w:pBdr>
        <w:top w:val="single" w:sz="4" w:space="0" w:color="auto"/>
        <w:bottom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16">
    <w:name w:val="xl116"/>
    <w:basedOn w:val="Parasts"/>
    <w:uiPriority w:val="99"/>
    <w:rsid w:val="00540B80"/>
    <w:pPr>
      <w:pBdr>
        <w:top w:val="single" w:sz="4" w:space="0" w:color="auto"/>
        <w:left w:val="single" w:sz="8" w:space="0" w:color="auto"/>
        <w:bottom w:val="single" w:sz="4" w:space="0" w:color="auto"/>
      </w:pBdr>
      <w:spacing w:before="100" w:beforeAutospacing="1" w:after="100" w:afterAutospacing="1" w:line="240" w:lineRule="auto"/>
      <w:jc w:val="center"/>
    </w:pPr>
    <w:rPr>
      <w:rFonts w:ascii="Calibri" w:eastAsia="Calibri" w:hAnsi="Calibri" w:cs="Times New Roman"/>
      <w:b/>
      <w:bCs/>
      <w:i/>
      <w:iCs/>
      <w:color w:val="FF0000"/>
      <w:sz w:val="20"/>
      <w:szCs w:val="20"/>
      <w:lang w:val="en-GB" w:eastAsia="en-GB"/>
    </w:rPr>
  </w:style>
  <w:style w:type="paragraph" w:customStyle="1" w:styleId="xl117">
    <w:name w:val="xl117"/>
    <w:basedOn w:val="Parasts"/>
    <w:uiPriority w:val="99"/>
    <w:rsid w:val="00540B80"/>
    <w:pPr>
      <w:pBdr>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18">
    <w:name w:val="xl118"/>
    <w:basedOn w:val="Parasts"/>
    <w:uiPriority w:val="99"/>
    <w:rsid w:val="00540B8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16"/>
      <w:szCs w:val="16"/>
      <w:lang w:val="en-GB" w:eastAsia="en-GB"/>
    </w:rPr>
  </w:style>
  <w:style w:type="paragraph" w:customStyle="1" w:styleId="xl119">
    <w:name w:val="xl119"/>
    <w:basedOn w:val="Parasts"/>
    <w:uiPriority w:val="99"/>
    <w:rsid w:val="00540B8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16"/>
      <w:szCs w:val="16"/>
      <w:lang w:val="en-GB" w:eastAsia="en-GB"/>
    </w:rPr>
  </w:style>
  <w:style w:type="paragraph" w:customStyle="1" w:styleId="xl120">
    <w:name w:val="xl120"/>
    <w:basedOn w:val="Parasts"/>
    <w:uiPriority w:val="99"/>
    <w:rsid w:val="00540B8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21">
    <w:name w:val="xl121"/>
    <w:basedOn w:val="Parasts"/>
    <w:uiPriority w:val="99"/>
    <w:rsid w:val="00540B8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22">
    <w:name w:val="xl122"/>
    <w:basedOn w:val="Parasts"/>
    <w:uiPriority w:val="99"/>
    <w:rsid w:val="00540B8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23">
    <w:name w:val="xl123"/>
    <w:basedOn w:val="Parasts"/>
    <w:uiPriority w:val="99"/>
    <w:rsid w:val="00540B8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24">
    <w:name w:val="xl124"/>
    <w:basedOn w:val="Parasts"/>
    <w:uiPriority w:val="99"/>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25">
    <w:name w:val="xl125"/>
    <w:basedOn w:val="Parasts"/>
    <w:uiPriority w:val="99"/>
    <w:rsid w:val="00540B8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26">
    <w:name w:val="xl126"/>
    <w:basedOn w:val="Parasts"/>
    <w:uiPriority w:val="99"/>
    <w:rsid w:val="00540B80"/>
    <w:pPr>
      <w:pBdr>
        <w:top w:val="single" w:sz="4" w:space="0" w:color="auto"/>
        <w:lef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27">
    <w:name w:val="xl127"/>
    <w:basedOn w:val="Parasts"/>
    <w:uiPriority w:val="99"/>
    <w:rsid w:val="00540B80"/>
    <w:pPr>
      <w:pBdr>
        <w:lef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28">
    <w:name w:val="xl128"/>
    <w:basedOn w:val="Parasts"/>
    <w:uiPriority w:val="99"/>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i/>
      <w:iCs/>
      <w:sz w:val="20"/>
      <w:szCs w:val="20"/>
      <w:lang w:val="en-GB" w:eastAsia="en-GB"/>
    </w:rPr>
  </w:style>
  <w:style w:type="paragraph" w:customStyle="1" w:styleId="xl129">
    <w:name w:val="xl129"/>
    <w:basedOn w:val="Parasts"/>
    <w:uiPriority w:val="99"/>
    <w:rsid w:val="00540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8"/>
      <w:szCs w:val="18"/>
      <w:lang w:val="en-GB" w:eastAsia="en-GB"/>
    </w:rPr>
  </w:style>
  <w:style w:type="paragraph" w:customStyle="1" w:styleId="xl130">
    <w:name w:val="xl130"/>
    <w:basedOn w:val="Parasts"/>
    <w:uiPriority w:val="99"/>
    <w:rsid w:val="00540B8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31">
    <w:name w:val="xl131"/>
    <w:basedOn w:val="Parasts"/>
    <w:uiPriority w:val="99"/>
    <w:rsid w:val="00540B8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Calibri" w:hAnsi="Calibri" w:cs="Times New Roman"/>
      <w:b/>
      <w:bCs/>
      <w:i/>
      <w:iCs/>
      <w:sz w:val="18"/>
      <w:szCs w:val="18"/>
      <w:lang w:val="en-GB" w:eastAsia="en-GB"/>
    </w:rPr>
  </w:style>
  <w:style w:type="paragraph" w:customStyle="1" w:styleId="xl132">
    <w:name w:val="xl132"/>
    <w:basedOn w:val="Parasts"/>
    <w:uiPriority w:val="99"/>
    <w:rsid w:val="00540B8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33">
    <w:name w:val="xl133"/>
    <w:basedOn w:val="Parasts"/>
    <w:uiPriority w:val="99"/>
    <w:rsid w:val="00540B8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34">
    <w:name w:val="xl134"/>
    <w:basedOn w:val="Parasts"/>
    <w:uiPriority w:val="99"/>
    <w:rsid w:val="00540B80"/>
    <w:pPr>
      <w:pBdr>
        <w:top w:val="single" w:sz="8" w:space="0" w:color="auto"/>
        <w:left w:val="single" w:sz="8"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35">
    <w:name w:val="xl135"/>
    <w:basedOn w:val="Parasts"/>
    <w:uiPriority w:val="99"/>
    <w:rsid w:val="00540B80"/>
    <w:pPr>
      <w:pBdr>
        <w:top w:val="single" w:sz="8"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36">
    <w:name w:val="xl136"/>
    <w:basedOn w:val="Parasts"/>
    <w:uiPriority w:val="99"/>
    <w:rsid w:val="00540B80"/>
    <w:pPr>
      <w:pBdr>
        <w:top w:val="single" w:sz="8"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37">
    <w:name w:val="xl137"/>
    <w:basedOn w:val="Parasts"/>
    <w:uiPriority w:val="99"/>
    <w:rsid w:val="00540B80"/>
    <w:pPr>
      <w:pBdr>
        <w:left w:val="single" w:sz="8" w:space="0" w:color="auto"/>
        <w:bottom w:val="single" w:sz="4"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38">
    <w:name w:val="xl138"/>
    <w:basedOn w:val="Parasts"/>
    <w:uiPriority w:val="99"/>
    <w:rsid w:val="00540B80"/>
    <w:pPr>
      <w:pBdr>
        <w:bottom w:val="single" w:sz="4"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39">
    <w:name w:val="xl139"/>
    <w:basedOn w:val="Parasts"/>
    <w:uiPriority w:val="99"/>
    <w:rsid w:val="00540B80"/>
    <w:pPr>
      <w:pBdr>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40">
    <w:name w:val="xl140"/>
    <w:basedOn w:val="Parasts"/>
    <w:uiPriority w:val="99"/>
    <w:rsid w:val="00540B8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color w:val="FF0000"/>
      <w:sz w:val="20"/>
      <w:szCs w:val="20"/>
      <w:lang w:val="en-GB" w:eastAsia="en-GB"/>
    </w:rPr>
  </w:style>
  <w:style w:type="paragraph" w:customStyle="1" w:styleId="xl141">
    <w:name w:val="xl141"/>
    <w:basedOn w:val="Parasts"/>
    <w:uiPriority w:val="99"/>
    <w:rsid w:val="00540B8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color w:val="FF0000"/>
      <w:sz w:val="20"/>
      <w:szCs w:val="20"/>
      <w:lang w:val="en-GB" w:eastAsia="en-GB"/>
    </w:rPr>
  </w:style>
  <w:style w:type="paragraph" w:customStyle="1" w:styleId="xl142">
    <w:name w:val="xl142"/>
    <w:basedOn w:val="Parasts"/>
    <w:uiPriority w:val="99"/>
    <w:rsid w:val="00540B80"/>
    <w:pPr>
      <w:pBdr>
        <w:right w:val="single" w:sz="4" w:space="0" w:color="auto"/>
      </w:pBdr>
      <w:spacing w:before="100" w:beforeAutospacing="1" w:after="100" w:afterAutospacing="1" w:line="240" w:lineRule="auto"/>
    </w:pPr>
    <w:rPr>
      <w:rFonts w:ascii="Calibri" w:eastAsia="Calibri" w:hAnsi="Calibri" w:cs="Times New Roman"/>
      <w:i/>
      <w:iCs/>
      <w:sz w:val="14"/>
      <w:szCs w:val="14"/>
      <w:lang w:val="en-GB" w:eastAsia="en-GB"/>
    </w:rPr>
  </w:style>
  <w:style w:type="paragraph" w:customStyle="1" w:styleId="xl143">
    <w:name w:val="xl143"/>
    <w:basedOn w:val="Parasts"/>
    <w:uiPriority w:val="99"/>
    <w:rsid w:val="00540B80"/>
    <w:pPr>
      <w:pBdr>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44">
    <w:name w:val="xl144"/>
    <w:basedOn w:val="Parasts"/>
    <w:uiPriority w:val="99"/>
    <w:rsid w:val="00540B8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6"/>
      <w:szCs w:val="16"/>
      <w:lang w:val="en-GB" w:eastAsia="en-GB"/>
    </w:rPr>
  </w:style>
  <w:style w:type="paragraph" w:customStyle="1" w:styleId="xl145">
    <w:name w:val="xl145"/>
    <w:basedOn w:val="Parasts"/>
    <w:uiPriority w:val="99"/>
    <w:rsid w:val="00540B80"/>
    <w:pPr>
      <w:pBdr>
        <w:right w:val="single" w:sz="4" w:space="0" w:color="auto"/>
      </w:pBdr>
      <w:spacing w:before="100" w:beforeAutospacing="1" w:after="100" w:afterAutospacing="1" w:line="240" w:lineRule="auto"/>
      <w:jc w:val="center"/>
    </w:pPr>
    <w:rPr>
      <w:rFonts w:ascii="Calibri" w:eastAsia="Calibri" w:hAnsi="Calibri" w:cs="Times New Roman"/>
      <w:i/>
      <w:iCs/>
      <w:sz w:val="16"/>
      <w:szCs w:val="16"/>
      <w:lang w:val="en-GB" w:eastAsia="en-GB"/>
    </w:rPr>
  </w:style>
  <w:style w:type="paragraph" w:customStyle="1" w:styleId="xl146">
    <w:name w:val="xl146"/>
    <w:basedOn w:val="Parasts"/>
    <w:uiPriority w:val="99"/>
    <w:rsid w:val="00540B8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47">
    <w:name w:val="xl147"/>
    <w:basedOn w:val="Parasts"/>
    <w:uiPriority w:val="99"/>
    <w:rsid w:val="00540B8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48">
    <w:name w:val="xl148"/>
    <w:basedOn w:val="Parasts"/>
    <w:uiPriority w:val="99"/>
    <w:rsid w:val="00540B8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49">
    <w:name w:val="xl149"/>
    <w:basedOn w:val="Parasts"/>
    <w:uiPriority w:val="99"/>
    <w:rsid w:val="00540B80"/>
    <w:pPr>
      <w:spacing w:before="100" w:beforeAutospacing="1" w:after="100" w:afterAutospacing="1" w:line="240" w:lineRule="auto"/>
      <w:jc w:val="center"/>
    </w:pPr>
    <w:rPr>
      <w:rFonts w:ascii="Calibri" w:eastAsia="Calibri" w:hAnsi="Calibri" w:cs="Times New Roman"/>
      <w:b/>
      <w:bCs/>
      <w:i/>
      <w:iCs/>
      <w:sz w:val="28"/>
      <w:szCs w:val="28"/>
      <w:lang w:val="en-GB" w:eastAsia="en-GB"/>
    </w:rPr>
  </w:style>
  <w:style w:type="paragraph" w:customStyle="1" w:styleId="xl150">
    <w:name w:val="xl150"/>
    <w:basedOn w:val="Parasts"/>
    <w:uiPriority w:val="99"/>
    <w:rsid w:val="00540B8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51">
    <w:name w:val="xl151"/>
    <w:basedOn w:val="Parasts"/>
    <w:uiPriority w:val="99"/>
    <w:rsid w:val="00540B8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52">
    <w:name w:val="xl152"/>
    <w:basedOn w:val="Parasts"/>
    <w:uiPriority w:val="99"/>
    <w:rsid w:val="00540B80"/>
    <w:pPr>
      <w:pBdr>
        <w:top w:val="single" w:sz="8" w:space="0" w:color="auto"/>
        <w:left w:val="single" w:sz="8"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53">
    <w:name w:val="xl153"/>
    <w:basedOn w:val="Parasts"/>
    <w:uiPriority w:val="99"/>
    <w:rsid w:val="00540B80"/>
    <w:pPr>
      <w:pBdr>
        <w:top w:val="single" w:sz="8"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54">
    <w:name w:val="xl154"/>
    <w:basedOn w:val="Parasts"/>
    <w:uiPriority w:val="99"/>
    <w:rsid w:val="00540B80"/>
    <w:pPr>
      <w:pBdr>
        <w:top w:val="single" w:sz="8"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55">
    <w:name w:val="xl155"/>
    <w:basedOn w:val="Parasts"/>
    <w:uiPriority w:val="99"/>
    <w:rsid w:val="00540B80"/>
    <w:pPr>
      <w:pBdr>
        <w:left w:val="single" w:sz="8" w:space="0" w:color="auto"/>
        <w:bottom w:val="single" w:sz="4"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56">
    <w:name w:val="xl156"/>
    <w:basedOn w:val="Parasts"/>
    <w:uiPriority w:val="99"/>
    <w:rsid w:val="00540B80"/>
    <w:pPr>
      <w:pBdr>
        <w:bottom w:val="single" w:sz="4"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57">
    <w:name w:val="xl157"/>
    <w:basedOn w:val="Parasts"/>
    <w:uiPriority w:val="99"/>
    <w:rsid w:val="00540B80"/>
    <w:pPr>
      <w:pBdr>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58">
    <w:name w:val="xl158"/>
    <w:basedOn w:val="Parasts"/>
    <w:uiPriority w:val="99"/>
    <w:rsid w:val="00540B8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color w:val="FF0000"/>
      <w:sz w:val="20"/>
      <w:szCs w:val="20"/>
      <w:lang w:val="en-GB" w:eastAsia="en-GB"/>
    </w:rPr>
  </w:style>
  <w:style w:type="paragraph" w:customStyle="1" w:styleId="xl159">
    <w:name w:val="xl159"/>
    <w:basedOn w:val="Parasts"/>
    <w:uiPriority w:val="99"/>
    <w:rsid w:val="00540B8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color w:val="FF0000"/>
      <w:sz w:val="20"/>
      <w:szCs w:val="20"/>
      <w:lang w:val="en-GB" w:eastAsia="en-GB"/>
    </w:rPr>
  </w:style>
  <w:style w:type="paragraph" w:customStyle="1" w:styleId="xl160">
    <w:name w:val="xl160"/>
    <w:basedOn w:val="Parasts"/>
    <w:uiPriority w:val="99"/>
    <w:rsid w:val="00540B80"/>
    <w:pPr>
      <w:pBdr>
        <w:right w:val="single" w:sz="4" w:space="0" w:color="auto"/>
      </w:pBdr>
      <w:spacing w:before="100" w:beforeAutospacing="1" w:after="100" w:afterAutospacing="1" w:line="240" w:lineRule="auto"/>
    </w:pPr>
    <w:rPr>
      <w:rFonts w:ascii="Calibri" w:eastAsia="Calibri" w:hAnsi="Calibri" w:cs="Times New Roman"/>
      <w:i/>
      <w:iCs/>
      <w:sz w:val="14"/>
      <w:szCs w:val="14"/>
      <w:lang w:val="en-GB" w:eastAsia="en-GB"/>
    </w:rPr>
  </w:style>
  <w:style w:type="paragraph" w:customStyle="1" w:styleId="xl161">
    <w:name w:val="xl161"/>
    <w:basedOn w:val="Parasts"/>
    <w:uiPriority w:val="99"/>
    <w:rsid w:val="00540B80"/>
    <w:pPr>
      <w:pBdr>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62">
    <w:name w:val="xl162"/>
    <w:basedOn w:val="Parasts"/>
    <w:uiPriority w:val="99"/>
    <w:rsid w:val="00540B8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6"/>
      <w:szCs w:val="16"/>
      <w:lang w:val="en-GB" w:eastAsia="en-GB"/>
    </w:rPr>
  </w:style>
  <w:style w:type="paragraph" w:customStyle="1" w:styleId="xl163">
    <w:name w:val="xl163"/>
    <w:basedOn w:val="Parasts"/>
    <w:uiPriority w:val="99"/>
    <w:rsid w:val="00540B80"/>
    <w:pPr>
      <w:pBdr>
        <w:right w:val="single" w:sz="4" w:space="0" w:color="auto"/>
      </w:pBdr>
      <w:spacing w:before="100" w:beforeAutospacing="1" w:after="100" w:afterAutospacing="1" w:line="240" w:lineRule="auto"/>
      <w:jc w:val="center"/>
    </w:pPr>
    <w:rPr>
      <w:rFonts w:ascii="Calibri" w:eastAsia="Calibri" w:hAnsi="Calibri" w:cs="Times New Roman"/>
      <w:i/>
      <w:iCs/>
      <w:sz w:val="16"/>
      <w:szCs w:val="16"/>
      <w:lang w:val="en-GB" w:eastAsia="en-GB"/>
    </w:rPr>
  </w:style>
  <w:style w:type="paragraph" w:customStyle="1" w:styleId="xl164">
    <w:name w:val="xl164"/>
    <w:basedOn w:val="Parasts"/>
    <w:uiPriority w:val="99"/>
    <w:rsid w:val="00540B8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65">
    <w:name w:val="xl165"/>
    <w:basedOn w:val="Parasts"/>
    <w:uiPriority w:val="99"/>
    <w:rsid w:val="00540B8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66">
    <w:name w:val="xl166"/>
    <w:basedOn w:val="Parasts"/>
    <w:uiPriority w:val="99"/>
    <w:rsid w:val="00540B8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xl167">
    <w:name w:val="xl167"/>
    <w:basedOn w:val="Parasts"/>
    <w:uiPriority w:val="99"/>
    <w:rsid w:val="00540B80"/>
    <w:pPr>
      <w:spacing w:before="100" w:beforeAutospacing="1" w:after="100" w:afterAutospacing="1" w:line="240" w:lineRule="auto"/>
      <w:jc w:val="center"/>
    </w:pPr>
    <w:rPr>
      <w:rFonts w:ascii="Calibri" w:eastAsia="Calibri" w:hAnsi="Calibri" w:cs="Times New Roman"/>
      <w:b/>
      <w:bCs/>
      <w:i/>
      <w:iCs/>
      <w:sz w:val="28"/>
      <w:szCs w:val="28"/>
      <w:lang w:val="en-GB" w:eastAsia="en-GB"/>
    </w:rPr>
  </w:style>
  <w:style w:type="paragraph" w:customStyle="1" w:styleId="xl168">
    <w:name w:val="xl168"/>
    <w:basedOn w:val="Parasts"/>
    <w:uiPriority w:val="99"/>
    <w:rsid w:val="00540B80"/>
    <w:pPr>
      <w:pBdr>
        <w:top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69">
    <w:name w:val="xl169"/>
    <w:basedOn w:val="Parasts"/>
    <w:uiPriority w:val="99"/>
    <w:rsid w:val="00540B80"/>
    <w:pP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70">
    <w:name w:val="xl170"/>
    <w:basedOn w:val="Parasts"/>
    <w:uiPriority w:val="99"/>
    <w:rsid w:val="00540B80"/>
    <w:pPr>
      <w:pBdr>
        <w:top w:val="single" w:sz="8" w:space="0" w:color="auto"/>
      </w:pBdr>
      <w:spacing w:before="100" w:beforeAutospacing="1" w:after="100" w:afterAutospacing="1" w:line="240" w:lineRule="auto"/>
      <w:jc w:val="center"/>
    </w:pPr>
    <w:rPr>
      <w:rFonts w:ascii="Arial" w:eastAsia="Calibri" w:hAnsi="Arial" w:cs="Arial"/>
      <w:b/>
      <w:bCs/>
      <w:sz w:val="20"/>
      <w:szCs w:val="20"/>
      <w:lang w:val="en-GB" w:eastAsia="en-GB"/>
    </w:rPr>
  </w:style>
  <w:style w:type="paragraph" w:customStyle="1" w:styleId="xl171">
    <w:name w:val="xl171"/>
    <w:basedOn w:val="Parasts"/>
    <w:uiPriority w:val="99"/>
    <w:rsid w:val="00540B80"/>
    <w:pPr>
      <w:spacing w:before="100" w:beforeAutospacing="1" w:after="100" w:afterAutospacing="1" w:line="240" w:lineRule="auto"/>
      <w:jc w:val="center"/>
    </w:pPr>
    <w:rPr>
      <w:rFonts w:ascii="Arial" w:eastAsia="Calibri" w:hAnsi="Arial" w:cs="Arial"/>
      <w:b/>
      <w:bCs/>
      <w:sz w:val="20"/>
      <w:szCs w:val="20"/>
      <w:lang w:val="en-GB" w:eastAsia="en-GB"/>
    </w:rPr>
  </w:style>
  <w:style w:type="paragraph" w:customStyle="1" w:styleId="xl172">
    <w:name w:val="xl172"/>
    <w:basedOn w:val="Parasts"/>
    <w:uiPriority w:val="99"/>
    <w:rsid w:val="00540B80"/>
    <w:pPr>
      <w:pBdr>
        <w:top w:val="single" w:sz="8" w:space="0" w:color="auto"/>
        <w:righ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73">
    <w:name w:val="xl173"/>
    <w:basedOn w:val="Parasts"/>
    <w:uiPriority w:val="99"/>
    <w:rsid w:val="00540B80"/>
    <w:pPr>
      <w:pBdr>
        <w:righ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74">
    <w:name w:val="xl174"/>
    <w:basedOn w:val="Parasts"/>
    <w:uiPriority w:val="99"/>
    <w:rsid w:val="00540B8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75">
    <w:name w:val="xl175"/>
    <w:basedOn w:val="Parasts"/>
    <w:uiPriority w:val="99"/>
    <w:rsid w:val="00540B80"/>
    <w:pP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76">
    <w:name w:val="xl176"/>
    <w:basedOn w:val="Parasts"/>
    <w:uiPriority w:val="99"/>
    <w:rsid w:val="00540B8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i/>
      <w:iCs/>
      <w:sz w:val="18"/>
      <w:szCs w:val="18"/>
      <w:lang w:val="en-GB" w:eastAsia="en-GB"/>
    </w:rPr>
  </w:style>
  <w:style w:type="paragraph" w:customStyle="1" w:styleId="xl177">
    <w:name w:val="xl177"/>
    <w:basedOn w:val="Parasts"/>
    <w:uiPriority w:val="99"/>
    <w:rsid w:val="00540B80"/>
    <w:pPr>
      <w:pBdr>
        <w:top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78">
    <w:name w:val="xl178"/>
    <w:basedOn w:val="Parasts"/>
    <w:uiPriority w:val="99"/>
    <w:rsid w:val="00540B8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79">
    <w:name w:val="xl179"/>
    <w:basedOn w:val="Parasts"/>
    <w:uiPriority w:val="99"/>
    <w:rsid w:val="00540B8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80">
    <w:name w:val="xl180"/>
    <w:basedOn w:val="Parasts"/>
    <w:uiPriority w:val="99"/>
    <w:rsid w:val="00540B8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Calibri" w:hAnsi="Calibri" w:cs="Times New Roman"/>
      <w:b/>
      <w:bCs/>
      <w:i/>
      <w:iCs/>
      <w:sz w:val="14"/>
      <w:szCs w:val="14"/>
      <w:lang w:val="en-GB" w:eastAsia="en-GB"/>
    </w:rPr>
  </w:style>
  <w:style w:type="paragraph" w:customStyle="1" w:styleId="xl181">
    <w:name w:val="xl181"/>
    <w:basedOn w:val="Parasts"/>
    <w:uiPriority w:val="99"/>
    <w:rsid w:val="00540B80"/>
    <w:pPr>
      <w:pBdr>
        <w:top w:val="single" w:sz="8" w:space="0" w:color="auto"/>
        <w:righ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82">
    <w:name w:val="xl182"/>
    <w:basedOn w:val="Parasts"/>
    <w:uiPriority w:val="99"/>
    <w:rsid w:val="00540B80"/>
    <w:pPr>
      <w:pBdr>
        <w:right w:val="single" w:sz="8" w:space="0" w:color="auto"/>
      </w:pBdr>
      <w:spacing w:before="100" w:beforeAutospacing="1" w:after="100" w:afterAutospacing="1" w:line="240" w:lineRule="auto"/>
      <w:jc w:val="center"/>
    </w:pPr>
    <w:rPr>
      <w:rFonts w:ascii="Calibri" w:eastAsia="Calibri" w:hAnsi="Calibri" w:cs="Times New Roman"/>
      <w:b/>
      <w:bCs/>
      <w:sz w:val="20"/>
      <w:szCs w:val="20"/>
      <w:lang w:val="en-GB" w:eastAsia="en-GB"/>
    </w:rPr>
  </w:style>
  <w:style w:type="paragraph" w:customStyle="1" w:styleId="xl183">
    <w:name w:val="xl183"/>
    <w:basedOn w:val="Parasts"/>
    <w:uiPriority w:val="99"/>
    <w:rsid w:val="00540B80"/>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Calibri" w:hAnsi="Calibri" w:cs="Times New Roman"/>
      <w:i/>
      <w:iCs/>
      <w:sz w:val="18"/>
      <w:szCs w:val="18"/>
      <w:lang w:val="en-GB" w:eastAsia="en-GB"/>
    </w:rPr>
  </w:style>
  <w:style w:type="paragraph" w:customStyle="1" w:styleId="xl184">
    <w:name w:val="xl184"/>
    <w:basedOn w:val="Parasts"/>
    <w:uiPriority w:val="99"/>
    <w:rsid w:val="00540B80"/>
    <w:pPr>
      <w:pBdr>
        <w:top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i/>
      <w:iCs/>
      <w:sz w:val="20"/>
      <w:szCs w:val="20"/>
      <w:lang w:val="en-GB" w:eastAsia="en-GB"/>
    </w:rPr>
  </w:style>
  <w:style w:type="paragraph" w:customStyle="1" w:styleId="Contents1">
    <w:name w:val="Contents 1"/>
    <w:basedOn w:val="Parasts"/>
    <w:uiPriority w:val="99"/>
    <w:rsid w:val="00540B80"/>
    <w:pPr>
      <w:suppressAutoHyphens/>
      <w:spacing w:before="120" w:after="120" w:line="100" w:lineRule="atLeast"/>
    </w:pPr>
    <w:rPr>
      <w:rFonts w:ascii="Calibri" w:eastAsia="Calibri" w:hAnsi="Calibri" w:cs="Times New Roman"/>
      <w:b/>
      <w:bCs/>
      <w:caps/>
      <w:color w:val="00000A"/>
      <w:sz w:val="20"/>
      <w:szCs w:val="20"/>
      <w:lang w:eastAsia="ar-SA"/>
    </w:rPr>
  </w:style>
  <w:style w:type="paragraph" w:customStyle="1" w:styleId="TOCHeading2">
    <w:name w:val="TOC Heading2"/>
    <w:basedOn w:val="Virsraksts1"/>
    <w:next w:val="Parasts"/>
    <w:uiPriority w:val="99"/>
    <w:qFormat/>
    <w:rsid w:val="00540B80"/>
    <w:pPr>
      <w:keepLines/>
      <w:numPr>
        <w:numId w:val="0"/>
      </w:numPr>
      <w:spacing w:after="480" w:line="600" w:lineRule="atLeast"/>
      <w:ind w:left="858" w:hanging="432"/>
      <w:outlineLvl w:val="9"/>
    </w:pPr>
    <w:rPr>
      <w:rFonts w:ascii="Georgia" w:eastAsia="Calibri" w:hAnsi="Georgia"/>
      <w:bCs/>
      <w:i/>
      <w:sz w:val="56"/>
      <w:szCs w:val="28"/>
      <w:lang w:val="en-US" w:eastAsia="lv-LV"/>
    </w:rPr>
  </w:style>
  <w:style w:type="character" w:customStyle="1" w:styleId="L1Char">
    <w:name w:val="L1 Char"/>
    <w:link w:val="L1"/>
    <w:uiPriority w:val="99"/>
    <w:locked/>
    <w:rsid w:val="00540B80"/>
    <w:rPr>
      <w:rFonts w:ascii="Times New Roman" w:eastAsia="Times New Roman" w:hAnsi="Times New Roman" w:cs="Times New Roman"/>
      <w:b/>
      <w:bCs/>
      <w:sz w:val="24"/>
      <w:szCs w:val="24"/>
      <w:lang w:val="x-none"/>
    </w:rPr>
  </w:style>
  <w:style w:type="character" w:customStyle="1" w:styleId="L2Char">
    <w:name w:val="L2 Char"/>
    <w:link w:val="L2"/>
    <w:uiPriority w:val="99"/>
    <w:locked/>
    <w:rsid w:val="00540B80"/>
    <w:rPr>
      <w:rFonts w:ascii="Times New Roman" w:eastAsia="Times New Roman" w:hAnsi="Times New Roman" w:cs="Times New Roman"/>
      <w:bCs/>
      <w:sz w:val="24"/>
      <w:szCs w:val="24"/>
      <w:lang w:val="x-none"/>
    </w:rPr>
  </w:style>
  <w:style w:type="character" w:customStyle="1" w:styleId="L3Char">
    <w:name w:val="L3 Char"/>
    <w:link w:val="L3"/>
    <w:uiPriority w:val="99"/>
    <w:locked/>
    <w:rsid w:val="00540B80"/>
    <w:rPr>
      <w:rFonts w:ascii="Times New Roman" w:eastAsia="Times New Roman" w:hAnsi="Times New Roman" w:cs="Times New Roman"/>
      <w:bCs/>
      <w:sz w:val="24"/>
      <w:szCs w:val="24"/>
      <w:lang w:val="x-none"/>
    </w:rPr>
  </w:style>
  <w:style w:type="paragraph" w:customStyle="1" w:styleId="txt1">
    <w:name w:val="txt1"/>
    <w:uiPriority w:val="99"/>
    <w:rsid w:val="00540B8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Times New Roman" w:eastAsia="Times New Roman" w:hAnsi="Times New Roman" w:cs="Times New Roman"/>
      <w:color w:val="000000"/>
      <w:sz w:val="20"/>
      <w:szCs w:val="20"/>
      <w:lang w:val="en-US" w:eastAsia="lv-LV"/>
    </w:rPr>
  </w:style>
  <w:style w:type="paragraph" w:customStyle="1" w:styleId="Heading">
    <w:name w:val="Heading"/>
    <w:basedOn w:val="Parasts"/>
    <w:next w:val="Pamatteksts"/>
    <w:uiPriority w:val="99"/>
    <w:rsid w:val="00540B80"/>
    <w:pPr>
      <w:suppressAutoHyphens/>
      <w:spacing w:after="0" w:line="240" w:lineRule="auto"/>
      <w:jc w:val="center"/>
    </w:pPr>
    <w:rPr>
      <w:rFonts w:ascii="Arial" w:eastAsia="Times New Roman" w:hAnsi="Arial" w:cs="Arial"/>
      <w:sz w:val="28"/>
      <w:szCs w:val="20"/>
      <w:lang w:eastAsia="zh-CN"/>
    </w:rPr>
  </w:style>
  <w:style w:type="paragraph" w:customStyle="1" w:styleId="Index">
    <w:name w:val="Index"/>
    <w:basedOn w:val="Parasts"/>
    <w:uiPriority w:val="99"/>
    <w:rsid w:val="00540B80"/>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Parakstszemobjekta1">
    <w:name w:val="Paraksts zem objekta1"/>
    <w:basedOn w:val="Parasts"/>
    <w:next w:val="Parasts"/>
    <w:uiPriority w:val="99"/>
    <w:rsid w:val="00540B80"/>
    <w:pPr>
      <w:suppressAutoHyphens/>
      <w:spacing w:before="120" w:after="120" w:line="240" w:lineRule="auto"/>
    </w:pPr>
    <w:rPr>
      <w:rFonts w:ascii="Times New Roman" w:eastAsia="Times New Roman" w:hAnsi="Times New Roman" w:cs="Times New Roman"/>
      <w:b/>
      <w:sz w:val="20"/>
      <w:szCs w:val="20"/>
      <w:lang w:eastAsia="zh-CN"/>
    </w:rPr>
  </w:style>
  <w:style w:type="paragraph" w:customStyle="1" w:styleId="ParastaisWeb1">
    <w:name w:val="Parastais (Web)1"/>
    <w:basedOn w:val="Parasts"/>
    <w:uiPriority w:val="99"/>
    <w:rsid w:val="00540B80"/>
    <w:pPr>
      <w:suppressAutoHyphens/>
      <w:spacing w:before="100" w:after="100" w:line="240" w:lineRule="auto"/>
    </w:pPr>
    <w:rPr>
      <w:rFonts w:ascii="Times New Roman" w:eastAsia="Times New Roman" w:hAnsi="Times New Roman" w:cs="Times New Roman"/>
      <w:sz w:val="24"/>
      <w:szCs w:val="24"/>
      <w:lang w:val="en-GB" w:eastAsia="zh-CN"/>
    </w:rPr>
  </w:style>
  <w:style w:type="paragraph" w:customStyle="1" w:styleId="Pamattekstaatkpe21">
    <w:name w:val="Pamatteksta atkāpe 21"/>
    <w:basedOn w:val="Parasts"/>
    <w:uiPriority w:val="99"/>
    <w:rsid w:val="00540B80"/>
    <w:pPr>
      <w:suppressAutoHyphens/>
      <w:spacing w:after="0" w:line="240" w:lineRule="auto"/>
      <w:ind w:left="1134" w:hanging="141"/>
      <w:jc w:val="both"/>
    </w:pPr>
    <w:rPr>
      <w:rFonts w:ascii="Times New Roman" w:eastAsia="Times New Roman" w:hAnsi="Times New Roman" w:cs="Times New Roman"/>
      <w:i/>
      <w:sz w:val="28"/>
      <w:szCs w:val="20"/>
      <w:lang w:eastAsia="zh-CN"/>
    </w:rPr>
  </w:style>
  <w:style w:type="paragraph" w:customStyle="1" w:styleId="Pamattekstaatkpe31">
    <w:name w:val="Pamatteksta atkāpe 31"/>
    <w:basedOn w:val="Parasts"/>
    <w:uiPriority w:val="99"/>
    <w:rsid w:val="00540B80"/>
    <w:pPr>
      <w:suppressAutoHyphens/>
      <w:spacing w:after="0" w:line="240" w:lineRule="auto"/>
      <w:ind w:left="284" w:hanging="284"/>
      <w:jc w:val="both"/>
    </w:pPr>
    <w:rPr>
      <w:rFonts w:ascii="Times New Roman" w:eastAsia="Times New Roman" w:hAnsi="Times New Roman" w:cs="Times New Roman"/>
      <w:i/>
      <w:sz w:val="28"/>
      <w:szCs w:val="20"/>
      <w:lang w:eastAsia="zh-CN"/>
    </w:rPr>
  </w:style>
  <w:style w:type="paragraph" w:customStyle="1" w:styleId="Pamatteksts21">
    <w:name w:val="Pamatteksts 21"/>
    <w:basedOn w:val="Parasts"/>
    <w:uiPriority w:val="99"/>
    <w:rsid w:val="00540B80"/>
    <w:pPr>
      <w:suppressAutoHyphens/>
      <w:spacing w:after="120" w:line="480" w:lineRule="auto"/>
    </w:pPr>
    <w:rPr>
      <w:rFonts w:ascii="Times New Roman" w:eastAsia="Times New Roman" w:hAnsi="Times New Roman" w:cs="Times New Roman"/>
      <w:sz w:val="20"/>
      <w:szCs w:val="20"/>
      <w:lang w:eastAsia="zh-CN"/>
    </w:rPr>
  </w:style>
  <w:style w:type="paragraph" w:customStyle="1" w:styleId="Komentrateksts1">
    <w:name w:val="Komentāra teksts1"/>
    <w:basedOn w:val="Parasts"/>
    <w:uiPriority w:val="99"/>
    <w:rsid w:val="00540B80"/>
    <w:pPr>
      <w:suppressAutoHyphens/>
      <w:spacing w:after="0" w:line="240" w:lineRule="auto"/>
    </w:pPr>
    <w:rPr>
      <w:rFonts w:ascii="Times New Roman" w:eastAsia="Times New Roman" w:hAnsi="Times New Roman" w:cs="Times New Roman"/>
      <w:sz w:val="20"/>
      <w:szCs w:val="20"/>
      <w:lang w:eastAsia="zh-CN"/>
    </w:rPr>
  </w:style>
  <w:style w:type="paragraph" w:customStyle="1" w:styleId="Komentratma1">
    <w:name w:val="Komentāra tēma1"/>
    <w:basedOn w:val="Komentrateksts1"/>
    <w:next w:val="Komentrateksts1"/>
    <w:uiPriority w:val="99"/>
    <w:rsid w:val="00540B80"/>
    <w:rPr>
      <w:b/>
      <w:bCs/>
    </w:rPr>
  </w:style>
  <w:style w:type="paragraph" w:customStyle="1" w:styleId="Balonteksts1">
    <w:name w:val="Balonteksts1"/>
    <w:basedOn w:val="Parasts"/>
    <w:uiPriority w:val="99"/>
    <w:rsid w:val="00540B80"/>
    <w:pPr>
      <w:suppressAutoHyphens/>
      <w:spacing w:after="0" w:line="240" w:lineRule="auto"/>
    </w:pPr>
    <w:rPr>
      <w:rFonts w:ascii="Tahoma" w:eastAsia="Times New Roman" w:hAnsi="Tahoma" w:cs="Tahoma"/>
      <w:sz w:val="16"/>
      <w:szCs w:val="16"/>
      <w:lang w:eastAsia="zh-CN"/>
    </w:rPr>
  </w:style>
  <w:style w:type="paragraph" w:customStyle="1" w:styleId="Teksts1">
    <w:name w:val="Teksts1"/>
    <w:basedOn w:val="Parasts"/>
    <w:uiPriority w:val="99"/>
    <w:rsid w:val="00540B80"/>
    <w:pPr>
      <w:suppressAutoHyphens/>
      <w:spacing w:after="320" w:line="240" w:lineRule="auto"/>
    </w:pPr>
    <w:rPr>
      <w:rFonts w:ascii="BaltTimes" w:eastAsia="Times New Roman" w:hAnsi="BaltTimes" w:cs="BaltTimes"/>
      <w:sz w:val="24"/>
      <w:szCs w:val="20"/>
      <w:lang w:eastAsia="zh-CN"/>
    </w:rPr>
  </w:style>
  <w:style w:type="paragraph" w:customStyle="1" w:styleId="TableContents">
    <w:name w:val="Table Contents"/>
    <w:basedOn w:val="Parasts"/>
    <w:uiPriority w:val="99"/>
    <w:rsid w:val="00540B80"/>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540B80"/>
  </w:style>
  <w:style w:type="character" w:styleId="Beiguvresatsauce">
    <w:name w:val="endnote reference"/>
    <w:uiPriority w:val="99"/>
    <w:semiHidden/>
    <w:unhideWhenUsed/>
    <w:rsid w:val="00540B80"/>
    <w:rPr>
      <w:vertAlign w:val="superscript"/>
    </w:rPr>
  </w:style>
  <w:style w:type="character" w:customStyle="1" w:styleId="NosaukumsRakstz1">
    <w:name w:val="Nosaukums Rakstz.1"/>
    <w:uiPriority w:val="99"/>
    <w:locked/>
    <w:rsid w:val="00540B80"/>
    <w:rPr>
      <w:rFonts w:ascii="Arial" w:eastAsia="Times New Roman" w:hAnsi="Arial"/>
      <w:sz w:val="28"/>
      <w:lang w:val="x-none" w:eastAsia="x-none"/>
    </w:rPr>
  </w:style>
  <w:style w:type="character" w:customStyle="1" w:styleId="ApakvirsrakstsRakstz1">
    <w:name w:val="Apakšvirsraksts Rakstz.1"/>
    <w:uiPriority w:val="99"/>
    <w:locked/>
    <w:rsid w:val="00540B80"/>
    <w:rPr>
      <w:rFonts w:ascii="Arial" w:eastAsia="Times New Roman" w:hAnsi="Arial"/>
      <w:sz w:val="28"/>
      <w:lang w:val="x-none" w:eastAsia="x-none"/>
    </w:rPr>
  </w:style>
  <w:style w:type="character" w:customStyle="1" w:styleId="KjeneRakstz1">
    <w:name w:val="Kājene Rakstz.1"/>
    <w:uiPriority w:val="99"/>
    <w:semiHidden/>
    <w:locked/>
    <w:rsid w:val="00540B80"/>
    <w:rPr>
      <w:rFonts w:eastAsia="Times New Roman"/>
      <w:lang w:val="x-none" w:eastAsia="x-none"/>
    </w:rPr>
  </w:style>
  <w:style w:type="character" w:customStyle="1" w:styleId="KomentratmaRakstz1">
    <w:name w:val="Komentāra tēma Rakstz.1"/>
    <w:uiPriority w:val="99"/>
    <w:semiHidden/>
    <w:rsid w:val="00540B80"/>
    <w:rPr>
      <w:rFonts w:ascii="Times New Roman" w:eastAsia="Times New Roman" w:hAnsi="Times New Roman" w:cs="Times New Roman" w:hint="default"/>
      <w:b/>
      <w:bCs/>
      <w:lang w:val="x-none" w:eastAsia="x-none"/>
    </w:rPr>
  </w:style>
  <w:style w:type="character" w:customStyle="1" w:styleId="BalontekstsRakstz1">
    <w:name w:val="Balonteksts Rakstz.1"/>
    <w:uiPriority w:val="99"/>
    <w:semiHidden/>
    <w:rsid w:val="00540B80"/>
    <w:rPr>
      <w:rFonts w:ascii="Segoe UI" w:eastAsia="Times New Roman" w:hAnsi="Segoe UI" w:cs="Segoe UI" w:hint="default"/>
      <w:sz w:val="18"/>
      <w:szCs w:val="18"/>
      <w:lang w:eastAsia="en-US"/>
    </w:rPr>
  </w:style>
  <w:style w:type="character" w:customStyle="1" w:styleId="FontStyle24">
    <w:name w:val="Font Style24"/>
    <w:uiPriority w:val="99"/>
    <w:rsid w:val="00540B80"/>
    <w:rPr>
      <w:rFonts w:ascii="Times New Roman" w:hAnsi="Times New Roman" w:cs="Times New Roman" w:hint="default"/>
      <w:sz w:val="18"/>
      <w:szCs w:val="18"/>
    </w:rPr>
  </w:style>
  <w:style w:type="character" w:customStyle="1" w:styleId="FontStyle27">
    <w:name w:val="Font Style27"/>
    <w:uiPriority w:val="99"/>
    <w:rsid w:val="00540B80"/>
    <w:rPr>
      <w:rFonts w:ascii="Times New Roman" w:hAnsi="Times New Roman" w:cs="Times New Roman" w:hint="default"/>
      <w:sz w:val="12"/>
      <w:szCs w:val="12"/>
    </w:rPr>
  </w:style>
  <w:style w:type="character" w:customStyle="1" w:styleId="FontStyle26">
    <w:name w:val="Font Style26"/>
    <w:uiPriority w:val="99"/>
    <w:rsid w:val="00540B80"/>
    <w:rPr>
      <w:rFonts w:ascii="Times New Roman" w:hAnsi="Times New Roman" w:cs="Times New Roman" w:hint="default"/>
      <w:i/>
      <w:iCs/>
      <w:sz w:val="12"/>
      <w:szCs w:val="12"/>
    </w:rPr>
  </w:style>
  <w:style w:type="character" w:customStyle="1" w:styleId="FontStyle21">
    <w:name w:val="Font Style21"/>
    <w:uiPriority w:val="99"/>
    <w:rsid w:val="00540B80"/>
    <w:rPr>
      <w:rFonts w:ascii="Times New Roman" w:hAnsi="Times New Roman" w:cs="Times New Roman" w:hint="default"/>
      <w:sz w:val="22"/>
      <w:szCs w:val="22"/>
    </w:rPr>
  </w:style>
  <w:style w:type="character" w:customStyle="1" w:styleId="FontStyle15">
    <w:name w:val="Font Style15"/>
    <w:uiPriority w:val="99"/>
    <w:rsid w:val="00540B80"/>
    <w:rPr>
      <w:rFonts w:ascii="Times New Roman" w:hAnsi="Times New Roman" w:cs="Times New Roman" w:hint="default"/>
      <w:sz w:val="18"/>
      <w:szCs w:val="18"/>
    </w:rPr>
  </w:style>
  <w:style w:type="character" w:customStyle="1" w:styleId="FontStyle16">
    <w:name w:val="Font Style16"/>
    <w:uiPriority w:val="99"/>
    <w:rsid w:val="00540B80"/>
    <w:rPr>
      <w:rFonts w:ascii="Times New Roman" w:hAnsi="Times New Roman" w:cs="Times New Roman" w:hint="default"/>
      <w:b/>
      <w:bCs/>
      <w:sz w:val="18"/>
      <w:szCs w:val="18"/>
    </w:rPr>
  </w:style>
  <w:style w:type="character" w:customStyle="1" w:styleId="st">
    <w:name w:val="st"/>
    <w:rsid w:val="00540B80"/>
  </w:style>
  <w:style w:type="paragraph" w:customStyle="1" w:styleId="Tabletitle">
    <w:name w:val="Table title"/>
    <w:basedOn w:val="Parasts"/>
    <w:link w:val="TabletitleChar"/>
    <w:rsid w:val="00540B80"/>
    <w:pPr>
      <w:spacing w:after="0" w:line="240" w:lineRule="auto"/>
    </w:pPr>
    <w:rPr>
      <w:rFonts w:ascii="Times New Roman" w:eastAsia="Times New Roman" w:hAnsi="Times New Roman" w:cs="Times New Roman"/>
      <w:sz w:val="20"/>
      <w:szCs w:val="20"/>
      <w:lang w:val="x-none"/>
    </w:rPr>
  </w:style>
  <w:style w:type="character" w:customStyle="1" w:styleId="TabletitleChar">
    <w:name w:val="Table title Char"/>
    <w:link w:val="Tabletitle"/>
    <w:locked/>
    <w:rsid w:val="00540B80"/>
    <w:rPr>
      <w:rFonts w:ascii="Times New Roman" w:eastAsia="Times New Roman" w:hAnsi="Times New Roman" w:cs="Times New Roman"/>
      <w:sz w:val="20"/>
      <w:szCs w:val="20"/>
      <w:lang w:val="x-none"/>
    </w:rPr>
  </w:style>
  <w:style w:type="character" w:customStyle="1" w:styleId="st1">
    <w:name w:val="st1"/>
    <w:rsid w:val="00540B80"/>
  </w:style>
  <w:style w:type="character" w:customStyle="1" w:styleId="apple-converted-space">
    <w:name w:val="apple-converted-space"/>
    <w:rsid w:val="00540B80"/>
  </w:style>
  <w:style w:type="character" w:customStyle="1" w:styleId="WW8Num1z0">
    <w:name w:val="WW8Num1z0"/>
    <w:rsid w:val="00540B80"/>
    <w:rPr>
      <w:rFonts w:ascii="Times New Roman" w:hAnsi="Times New Roman" w:cs="Times New Roman" w:hint="default"/>
      <w:b/>
      <w:bCs w:val="0"/>
      <w:sz w:val="24"/>
      <w:szCs w:val="24"/>
    </w:rPr>
  </w:style>
  <w:style w:type="character" w:customStyle="1" w:styleId="WW8Num1ztrue">
    <w:name w:val="WW8Num1ztrue"/>
    <w:rsid w:val="00540B80"/>
  </w:style>
  <w:style w:type="character" w:customStyle="1" w:styleId="WW8Num2zfalse">
    <w:name w:val="WW8Num2zfalse"/>
    <w:rsid w:val="00540B80"/>
  </w:style>
  <w:style w:type="character" w:customStyle="1" w:styleId="WW8Num2ztrue">
    <w:name w:val="WW8Num2ztrue"/>
    <w:rsid w:val="00540B80"/>
  </w:style>
  <w:style w:type="character" w:customStyle="1" w:styleId="WW8Num3zfalse">
    <w:name w:val="WW8Num3zfalse"/>
    <w:rsid w:val="00540B80"/>
  </w:style>
  <w:style w:type="character" w:customStyle="1" w:styleId="WW8Num3ztrue">
    <w:name w:val="WW8Num3ztrue"/>
    <w:rsid w:val="00540B80"/>
  </w:style>
  <w:style w:type="character" w:customStyle="1" w:styleId="WW8Num4zfalse">
    <w:name w:val="WW8Num4zfalse"/>
    <w:rsid w:val="00540B80"/>
  </w:style>
  <w:style w:type="character" w:customStyle="1" w:styleId="WW8Num4ztrue">
    <w:name w:val="WW8Num4ztrue"/>
    <w:rsid w:val="00540B80"/>
  </w:style>
  <w:style w:type="character" w:customStyle="1" w:styleId="WW8Num5zfalse">
    <w:name w:val="WW8Num5zfalse"/>
    <w:rsid w:val="00540B80"/>
  </w:style>
  <w:style w:type="character" w:customStyle="1" w:styleId="WW8Num6zfalse">
    <w:name w:val="WW8Num6zfalse"/>
    <w:rsid w:val="00540B80"/>
  </w:style>
  <w:style w:type="character" w:customStyle="1" w:styleId="WW8Num6ztrue">
    <w:name w:val="WW8Num6ztrue"/>
    <w:rsid w:val="00540B80"/>
  </w:style>
  <w:style w:type="character" w:customStyle="1" w:styleId="WW8Num7zfalse">
    <w:name w:val="WW8Num7zfalse"/>
    <w:rsid w:val="00540B80"/>
    <w:rPr>
      <w:sz w:val="24"/>
      <w:szCs w:val="24"/>
    </w:rPr>
  </w:style>
  <w:style w:type="character" w:customStyle="1" w:styleId="WW8Num8zfalse">
    <w:name w:val="WW8Num8zfalse"/>
    <w:rsid w:val="00540B80"/>
  </w:style>
  <w:style w:type="character" w:customStyle="1" w:styleId="WW8Num8ztrue">
    <w:name w:val="WW8Num8ztrue"/>
    <w:rsid w:val="00540B80"/>
  </w:style>
  <w:style w:type="character" w:customStyle="1" w:styleId="WW8Num9z0">
    <w:name w:val="WW8Num9z0"/>
    <w:rsid w:val="00540B80"/>
    <w:rPr>
      <w:b w:val="0"/>
      <w:bCs w:val="0"/>
    </w:rPr>
  </w:style>
  <w:style w:type="character" w:customStyle="1" w:styleId="WW8Num10zfalse">
    <w:name w:val="WW8Num10zfalse"/>
    <w:rsid w:val="00540B80"/>
  </w:style>
  <w:style w:type="character" w:customStyle="1" w:styleId="WW8Num10z1">
    <w:name w:val="WW8Num10z1"/>
    <w:rsid w:val="00540B80"/>
    <w:rPr>
      <w:b/>
      <w:bCs w:val="0"/>
    </w:rPr>
  </w:style>
  <w:style w:type="character" w:customStyle="1" w:styleId="WW8Num10ztrue">
    <w:name w:val="WW8Num10ztrue"/>
    <w:rsid w:val="00540B80"/>
  </w:style>
  <w:style w:type="character" w:customStyle="1" w:styleId="WW8Num11zfalse">
    <w:name w:val="WW8Num11zfalse"/>
    <w:rsid w:val="00540B80"/>
  </w:style>
  <w:style w:type="character" w:customStyle="1" w:styleId="WW8Num11ztrue">
    <w:name w:val="WW8Num11ztrue"/>
    <w:rsid w:val="00540B80"/>
  </w:style>
  <w:style w:type="character" w:customStyle="1" w:styleId="WW8Num12zfalse">
    <w:name w:val="WW8Num12zfalse"/>
    <w:rsid w:val="00540B80"/>
  </w:style>
  <w:style w:type="character" w:customStyle="1" w:styleId="WW8Num12ztrue">
    <w:name w:val="WW8Num12ztrue"/>
    <w:rsid w:val="00540B80"/>
  </w:style>
  <w:style w:type="character" w:customStyle="1" w:styleId="WW8Num13zfalse">
    <w:name w:val="WW8Num13zfalse"/>
    <w:rsid w:val="00540B80"/>
  </w:style>
  <w:style w:type="character" w:customStyle="1" w:styleId="WW8Num13ztrue">
    <w:name w:val="WW8Num13ztrue"/>
    <w:rsid w:val="00540B80"/>
  </w:style>
  <w:style w:type="character" w:customStyle="1" w:styleId="WW8Num14zfalse">
    <w:name w:val="WW8Num14zfalse"/>
    <w:rsid w:val="00540B80"/>
  </w:style>
  <w:style w:type="character" w:customStyle="1" w:styleId="WW8Num14ztrue">
    <w:name w:val="WW8Num14ztrue"/>
    <w:rsid w:val="00540B80"/>
  </w:style>
  <w:style w:type="character" w:customStyle="1" w:styleId="WW8Num15zfalse">
    <w:name w:val="WW8Num15zfalse"/>
    <w:rsid w:val="00540B80"/>
  </w:style>
  <w:style w:type="character" w:customStyle="1" w:styleId="WW8Num15ztrue">
    <w:name w:val="WW8Num15ztrue"/>
    <w:rsid w:val="00540B80"/>
  </w:style>
  <w:style w:type="character" w:customStyle="1" w:styleId="WW8Num16zfalse">
    <w:name w:val="WW8Num16zfalse"/>
    <w:rsid w:val="00540B80"/>
  </w:style>
  <w:style w:type="character" w:customStyle="1" w:styleId="WW8Num16ztrue">
    <w:name w:val="WW8Num16ztrue"/>
    <w:rsid w:val="00540B80"/>
  </w:style>
  <w:style w:type="character" w:customStyle="1" w:styleId="WW8Num17z0">
    <w:name w:val="WW8Num17z0"/>
    <w:rsid w:val="00540B80"/>
    <w:rPr>
      <w:rFonts w:ascii="Times New Roman" w:eastAsia="Times New Roman" w:hAnsi="Times New Roman" w:cs="Times New Roman" w:hint="default"/>
    </w:rPr>
  </w:style>
  <w:style w:type="character" w:customStyle="1" w:styleId="WW8Num17z1">
    <w:name w:val="WW8Num17z1"/>
    <w:rsid w:val="00540B80"/>
    <w:rPr>
      <w:rFonts w:ascii="Courier New" w:hAnsi="Courier New" w:cs="Courier New" w:hint="default"/>
    </w:rPr>
  </w:style>
  <w:style w:type="character" w:customStyle="1" w:styleId="WW8Num17z2">
    <w:name w:val="WW8Num17z2"/>
    <w:rsid w:val="00540B80"/>
    <w:rPr>
      <w:rFonts w:ascii="Wingdings" w:hAnsi="Wingdings" w:cs="Wingdings" w:hint="default"/>
    </w:rPr>
  </w:style>
  <w:style w:type="character" w:customStyle="1" w:styleId="WW8Num17z3">
    <w:name w:val="WW8Num17z3"/>
    <w:rsid w:val="00540B80"/>
    <w:rPr>
      <w:rFonts w:ascii="Symbol" w:hAnsi="Symbol" w:cs="Symbol" w:hint="default"/>
    </w:rPr>
  </w:style>
  <w:style w:type="character" w:customStyle="1" w:styleId="WW8Num18z0">
    <w:name w:val="WW8Num18z0"/>
    <w:rsid w:val="00540B80"/>
    <w:rPr>
      <w:rFonts w:ascii="Times New Roman" w:hAnsi="Times New Roman" w:cs="Times New Roman" w:hint="default"/>
      <w:b w:val="0"/>
      <w:bCs w:val="0"/>
      <w:color w:val="000000"/>
      <w:sz w:val="24"/>
      <w:szCs w:val="24"/>
    </w:rPr>
  </w:style>
  <w:style w:type="character" w:customStyle="1" w:styleId="WW8Num18z1">
    <w:name w:val="WW8Num18z1"/>
    <w:rsid w:val="00540B80"/>
    <w:rPr>
      <w:rFonts w:ascii="Times New Roman" w:hAnsi="Times New Roman" w:cs="Times New Roman" w:hint="default"/>
      <w:b w:val="0"/>
      <w:bCs w:val="0"/>
      <w:color w:val="000000"/>
      <w:sz w:val="24"/>
      <w:szCs w:val="24"/>
    </w:rPr>
  </w:style>
  <w:style w:type="character" w:customStyle="1" w:styleId="WW8Num18ztrue">
    <w:name w:val="WW8Num18ztrue"/>
    <w:rsid w:val="00540B80"/>
    <w:rPr>
      <w:rFonts w:ascii="Times New Roman" w:hAnsi="Times New Roman" w:cs="Times New Roman" w:hint="default"/>
      <w:sz w:val="24"/>
    </w:rPr>
  </w:style>
  <w:style w:type="character" w:customStyle="1" w:styleId="WW8Num19zfalse">
    <w:name w:val="WW8Num19zfalse"/>
    <w:rsid w:val="00540B80"/>
  </w:style>
  <w:style w:type="character" w:customStyle="1" w:styleId="WW8Num19ztrue">
    <w:name w:val="WW8Num19ztrue"/>
    <w:rsid w:val="00540B80"/>
  </w:style>
  <w:style w:type="character" w:customStyle="1" w:styleId="WW8Num19z2">
    <w:name w:val="WW8Num19z2"/>
    <w:rsid w:val="00540B80"/>
    <w:rPr>
      <w:b w:val="0"/>
      <w:bCs w:val="0"/>
    </w:rPr>
  </w:style>
  <w:style w:type="character" w:customStyle="1" w:styleId="WW8Num20zfalse">
    <w:name w:val="WW8Num20zfalse"/>
    <w:rsid w:val="00540B80"/>
  </w:style>
  <w:style w:type="character" w:customStyle="1" w:styleId="WW8Num20ztrue">
    <w:name w:val="WW8Num20ztrue"/>
    <w:rsid w:val="00540B80"/>
  </w:style>
  <w:style w:type="character" w:customStyle="1" w:styleId="WW8Num21zfalse">
    <w:name w:val="WW8Num21zfalse"/>
    <w:rsid w:val="00540B80"/>
  </w:style>
  <w:style w:type="character" w:customStyle="1" w:styleId="WW8Num21ztrue">
    <w:name w:val="WW8Num21ztrue"/>
    <w:rsid w:val="00540B80"/>
  </w:style>
  <w:style w:type="character" w:customStyle="1" w:styleId="WW8Num22zfalse">
    <w:name w:val="WW8Num22zfalse"/>
    <w:rsid w:val="00540B80"/>
    <w:rPr>
      <w:rFonts w:ascii="Times New Roman" w:hAnsi="Times New Roman" w:cs="Times New Roman" w:hint="default"/>
      <w:sz w:val="22"/>
      <w:szCs w:val="22"/>
    </w:rPr>
  </w:style>
  <w:style w:type="character" w:customStyle="1" w:styleId="WW8Num22ztrue">
    <w:name w:val="WW8Num22ztrue"/>
    <w:rsid w:val="00540B80"/>
  </w:style>
  <w:style w:type="character" w:customStyle="1" w:styleId="WW8Num22z2">
    <w:name w:val="WW8Num22z2"/>
    <w:rsid w:val="00540B80"/>
    <w:rPr>
      <w:b/>
      <w:bCs w:val="0"/>
    </w:rPr>
  </w:style>
  <w:style w:type="character" w:customStyle="1" w:styleId="WW8Num22z3">
    <w:name w:val="WW8Num22z3"/>
    <w:rsid w:val="00540B80"/>
    <w:rPr>
      <w:b w:val="0"/>
      <w:bCs w:val="0"/>
    </w:rPr>
  </w:style>
  <w:style w:type="character" w:customStyle="1" w:styleId="WW8Num23z0">
    <w:name w:val="WW8Num23z0"/>
    <w:rsid w:val="00540B80"/>
    <w:rPr>
      <w:sz w:val="24"/>
      <w:szCs w:val="24"/>
    </w:rPr>
  </w:style>
  <w:style w:type="character" w:customStyle="1" w:styleId="WW8Num23ztrue">
    <w:name w:val="WW8Num23ztrue"/>
    <w:rsid w:val="00540B80"/>
  </w:style>
  <w:style w:type="character" w:customStyle="1" w:styleId="WW8Num24zfalse">
    <w:name w:val="WW8Num24zfalse"/>
    <w:rsid w:val="00540B80"/>
  </w:style>
  <w:style w:type="character" w:customStyle="1" w:styleId="WW8Num24ztrue">
    <w:name w:val="WW8Num24ztrue"/>
    <w:rsid w:val="00540B80"/>
  </w:style>
  <w:style w:type="character" w:customStyle="1" w:styleId="WW8Num24z2">
    <w:name w:val="WW8Num24z2"/>
    <w:rsid w:val="00540B80"/>
    <w:rPr>
      <w:b/>
      <w:bCs w:val="0"/>
    </w:rPr>
  </w:style>
  <w:style w:type="character" w:customStyle="1" w:styleId="WW8Num24z3">
    <w:name w:val="WW8Num24z3"/>
    <w:rsid w:val="00540B80"/>
    <w:rPr>
      <w:b w:val="0"/>
      <w:bCs w:val="0"/>
    </w:rPr>
  </w:style>
  <w:style w:type="character" w:customStyle="1" w:styleId="WW8Num25z0">
    <w:name w:val="WW8Num25z0"/>
    <w:rsid w:val="00540B80"/>
    <w:rPr>
      <w:b/>
      <w:bCs w:val="0"/>
    </w:rPr>
  </w:style>
  <w:style w:type="character" w:customStyle="1" w:styleId="WW8Num25ztrue">
    <w:name w:val="WW8Num25ztrue"/>
    <w:rsid w:val="00540B80"/>
  </w:style>
  <w:style w:type="character" w:customStyle="1" w:styleId="WW8Num26zfalse">
    <w:name w:val="WW8Num26zfalse"/>
    <w:rsid w:val="00540B80"/>
  </w:style>
  <w:style w:type="character" w:customStyle="1" w:styleId="WW8Num26ztrue">
    <w:name w:val="WW8Num26ztrue"/>
    <w:rsid w:val="00540B80"/>
  </w:style>
  <w:style w:type="character" w:customStyle="1" w:styleId="WW8Num27zfalse">
    <w:name w:val="WW8Num27zfalse"/>
    <w:rsid w:val="00540B80"/>
  </w:style>
  <w:style w:type="character" w:customStyle="1" w:styleId="WW8Num28zfalse">
    <w:name w:val="WW8Num28zfalse"/>
    <w:rsid w:val="00540B80"/>
  </w:style>
  <w:style w:type="character" w:customStyle="1" w:styleId="WW8Num28ztrue">
    <w:name w:val="WW8Num28ztrue"/>
    <w:rsid w:val="00540B80"/>
  </w:style>
  <w:style w:type="character" w:customStyle="1" w:styleId="WW8Num28z2">
    <w:name w:val="WW8Num28z2"/>
    <w:rsid w:val="00540B80"/>
    <w:rPr>
      <w:b w:val="0"/>
      <w:bCs w:val="0"/>
    </w:rPr>
  </w:style>
  <w:style w:type="character" w:customStyle="1" w:styleId="WW8Num29zfalse">
    <w:name w:val="WW8Num29zfalse"/>
    <w:rsid w:val="00540B80"/>
  </w:style>
  <w:style w:type="character" w:customStyle="1" w:styleId="WW8Num29ztrue">
    <w:name w:val="WW8Num29ztrue"/>
    <w:rsid w:val="00540B80"/>
  </w:style>
  <w:style w:type="character" w:customStyle="1" w:styleId="WW8Num30zfalse">
    <w:name w:val="WW8Num30zfalse"/>
    <w:rsid w:val="00540B80"/>
    <w:rPr>
      <w:sz w:val="24"/>
      <w:szCs w:val="24"/>
    </w:rPr>
  </w:style>
  <w:style w:type="character" w:customStyle="1" w:styleId="WW8Num30z1">
    <w:name w:val="WW8Num30z1"/>
    <w:rsid w:val="00540B80"/>
    <w:rPr>
      <w:rFonts w:ascii="Times New Roman" w:hAnsi="Times New Roman" w:cs="Times New Roman" w:hint="default"/>
      <w:sz w:val="24"/>
      <w:szCs w:val="24"/>
    </w:rPr>
  </w:style>
  <w:style w:type="character" w:customStyle="1" w:styleId="WW8Num31zfalse">
    <w:name w:val="WW8Num31zfalse"/>
    <w:rsid w:val="00540B80"/>
  </w:style>
  <w:style w:type="character" w:customStyle="1" w:styleId="WW8Num31ztrue">
    <w:name w:val="WW8Num31ztrue"/>
    <w:rsid w:val="00540B80"/>
  </w:style>
  <w:style w:type="character" w:customStyle="1" w:styleId="WW8Num32zfalse">
    <w:name w:val="WW8Num32zfalse"/>
    <w:rsid w:val="00540B80"/>
  </w:style>
  <w:style w:type="character" w:customStyle="1" w:styleId="WW8Num32ztrue">
    <w:name w:val="WW8Num32ztrue"/>
    <w:rsid w:val="00540B80"/>
  </w:style>
  <w:style w:type="character" w:customStyle="1" w:styleId="WW8Num33zfalse">
    <w:name w:val="WW8Num33zfalse"/>
    <w:rsid w:val="00540B80"/>
  </w:style>
  <w:style w:type="character" w:customStyle="1" w:styleId="WW8Num33ztrue">
    <w:name w:val="WW8Num33ztrue"/>
    <w:rsid w:val="00540B80"/>
  </w:style>
  <w:style w:type="character" w:customStyle="1" w:styleId="WW8Num34zfalse">
    <w:name w:val="WW8Num34zfalse"/>
    <w:rsid w:val="00540B80"/>
  </w:style>
  <w:style w:type="character" w:customStyle="1" w:styleId="WW8Num34ztrue">
    <w:name w:val="WW8Num34ztrue"/>
    <w:rsid w:val="00540B80"/>
  </w:style>
  <w:style w:type="character" w:customStyle="1" w:styleId="WW8Num35zfalse">
    <w:name w:val="WW8Num35zfalse"/>
    <w:rsid w:val="00540B80"/>
  </w:style>
  <w:style w:type="character" w:customStyle="1" w:styleId="WW8Num35ztrue">
    <w:name w:val="WW8Num35ztrue"/>
    <w:rsid w:val="00540B80"/>
  </w:style>
  <w:style w:type="character" w:customStyle="1" w:styleId="WW8Num36zfalse">
    <w:name w:val="WW8Num36zfalse"/>
    <w:rsid w:val="00540B80"/>
  </w:style>
  <w:style w:type="character" w:customStyle="1" w:styleId="WW8Num36z1">
    <w:name w:val="WW8Num36z1"/>
    <w:rsid w:val="00540B80"/>
    <w:rPr>
      <w:b/>
      <w:bCs w:val="0"/>
    </w:rPr>
  </w:style>
  <w:style w:type="character" w:customStyle="1" w:styleId="WW8Num36z2">
    <w:name w:val="WW8Num36z2"/>
    <w:rsid w:val="00540B80"/>
    <w:rPr>
      <w:b w:val="0"/>
      <w:bCs w:val="0"/>
    </w:rPr>
  </w:style>
  <w:style w:type="character" w:customStyle="1" w:styleId="WW8Num36ztrue">
    <w:name w:val="WW8Num36ztrue"/>
    <w:rsid w:val="00540B80"/>
  </w:style>
  <w:style w:type="character" w:customStyle="1" w:styleId="WW8Num37z0">
    <w:name w:val="WW8Num37z0"/>
    <w:rsid w:val="00540B80"/>
    <w:rPr>
      <w:rFonts w:ascii="Times New Roman" w:eastAsia="Times New Roman" w:hAnsi="Times New Roman" w:cs="Times New Roman" w:hint="default"/>
      <w:sz w:val="22"/>
      <w:szCs w:val="22"/>
    </w:rPr>
  </w:style>
  <w:style w:type="character" w:customStyle="1" w:styleId="WW8Num37z1">
    <w:name w:val="WW8Num37z1"/>
    <w:rsid w:val="00540B80"/>
    <w:rPr>
      <w:rFonts w:ascii="Courier New" w:hAnsi="Courier New" w:cs="Courier New" w:hint="default"/>
    </w:rPr>
  </w:style>
  <w:style w:type="character" w:customStyle="1" w:styleId="WW8Num37z2">
    <w:name w:val="WW8Num37z2"/>
    <w:rsid w:val="00540B80"/>
    <w:rPr>
      <w:rFonts w:ascii="Wingdings" w:hAnsi="Wingdings" w:cs="Wingdings" w:hint="default"/>
    </w:rPr>
  </w:style>
  <w:style w:type="character" w:customStyle="1" w:styleId="WW8Num37z3">
    <w:name w:val="WW8Num37z3"/>
    <w:rsid w:val="00540B80"/>
    <w:rPr>
      <w:rFonts w:ascii="Symbol" w:hAnsi="Symbol" w:cs="Symbol" w:hint="default"/>
    </w:rPr>
  </w:style>
  <w:style w:type="character" w:customStyle="1" w:styleId="WW8Num38zfalse">
    <w:name w:val="WW8Num38zfalse"/>
    <w:rsid w:val="00540B80"/>
  </w:style>
  <w:style w:type="character" w:customStyle="1" w:styleId="WW8Num38ztrue">
    <w:name w:val="WW8Num38ztrue"/>
    <w:rsid w:val="00540B80"/>
  </w:style>
  <w:style w:type="character" w:customStyle="1" w:styleId="WW8Num39zfalse">
    <w:name w:val="WW8Num39zfalse"/>
    <w:rsid w:val="00540B80"/>
  </w:style>
  <w:style w:type="character" w:customStyle="1" w:styleId="WW8Num39ztrue">
    <w:name w:val="WW8Num39ztrue"/>
    <w:rsid w:val="00540B80"/>
  </w:style>
  <w:style w:type="character" w:customStyle="1" w:styleId="Noklusjumarindkopasfonts1">
    <w:name w:val="Noklusējuma rindkopas fonts1"/>
    <w:rsid w:val="00540B80"/>
    <w:rPr>
      <w:rFonts w:ascii="Times New Roman" w:hAnsi="Times New Roman" w:cs="Times New Roman" w:hint="default"/>
      <w:lang w:val="lv-LV"/>
    </w:rPr>
  </w:style>
  <w:style w:type="character" w:customStyle="1" w:styleId="Komentraatsauce1">
    <w:name w:val="Komentāra atsauce1"/>
    <w:rsid w:val="00540B80"/>
    <w:rPr>
      <w:rFonts w:ascii="Times New Roman" w:hAnsi="Times New Roman" w:cs="Times New Roman" w:hint="default"/>
      <w:sz w:val="16"/>
      <w:szCs w:val="16"/>
      <w:lang w:val="lv-LV"/>
    </w:rPr>
  </w:style>
  <w:style w:type="table" w:customStyle="1" w:styleId="TableGrid12">
    <w:name w:val="Table Grid12"/>
    <w:basedOn w:val="Parastatabula"/>
    <w:uiPriority w:val="59"/>
    <w:rsid w:val="00540B80"/>
    <w:pPr>
      <w:spacing w:after="0" w:line="240" w:lineRule="auto"/>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540B80"/>
    <w:pPr>
      <w:spacing w:after="0" w:line="240" w:lineRule="auto"/>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540B80"/>
    <w:pPr>
      <w:spacing w:after="0" w:line="240" w:lineRule="auto"/>
    </w:pPr>
    <w:rPr>
      <w:rFonts w:ascii="Georgia" w:eastAsia="Arial" w:hAnsi="Georgia"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arastatabula"/>
    <w:uiPriority w:val="99"/>
    <w:qFormat/>
    <w:rsid w:val="00540B80"/>
    <w:pPr>
      <w:tabs>
        <w:tab w:val="decimal" w:pos="1134"/>
      </w:tabs>
      <w:spacing w:before="60" w:after="60" w:line="240" w:lineRule="auto"/>
    </w:pPr>
    <w:rPr>
      <w:rFonts w:ascii="Arial" w:eastAsia="Arial" w:hAnsi="Arial" w:cs="Times New Roman"/>
      <w:sz w:val="20"/>
      <w:szCs w:val="20"/>
      <w:lang w:eastAsia="lv-LV"/>
    </w:rPr>
    <w:tblPr>
      <w:tblInd w:w="0" w:type="nil"/>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cs="Arial" w:hint="default"/>
        <w:b/>
        <w:i w:val="0"/>
        <w:color w:val="auto"/>
        <w:sz w:val="20"/>
        <w:szCs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PwCTableText">
    <w:name w:val="PwC Table Text"/>
    <w:basedOn w:val="Parastatabula"/>
    <w:uiPriority w:val="99"/>
    <w:qFormat/>
    <w:rsid w:val="00540B80"/>
    <w:pPr>
      <w:spacing w:before="60" w:after="60" w:line="240" w:lineRule="auto"/>
    </w:pPr>
    <w:rPr>
      <w:rFonts w:ascii="Georgia" w:eastAsia="Arial" w:hAnsi="Georgia" w:cs="Times New Roman"/>
      <w:sz w:val="20"/>
      <w:szCs w:val="20"/>
      <w:lang w:eastAsia="lv-LV"/>
    </w:rPr>
    <w:tblPr>
      <w:tblStyleRowBandSize w:val="1"/>
      <w:tblInd w:w="0" w:type="nil"/>
      <w:tblBorders>
        <w:insideH w:val="dotted" w:sz="4" w:space="0" w:color="DC6900"/>
      </w:tblBorders>
    </w:tblPr>
    <w:tblStylePr w:type="firstRow">
      <w:rPr>
        <w:b/>
      </w:rPr>
      <w:tblPr/>
      <w:tcPr>
        <w:tcBorders>
          <w:top w:val="single" w:sz="6" w:space="0" w:color="DC6900"/>
          <w:bottom w:val="single" w:sz="6" w:space="0" w:color="DC6900"/>
        </w:tcBorders>
      </w:tcPr>
    </w:tblStylePr>
    <w:tblStylePr w:type="lastRow">
      <w:rPr>
        <w:b/>
      </w:rPr>
      <w:tblPr/>
      <w:tcPr>
        <w:tcBorders>
          <w:top w:val="single" w:sz="6" w:space="0" w:color="DC6900"/>
          <w:bottom w:val="single" w:sz="6" w:space="0" w:color="DC6900"/>
        </w:tcBorders>
      </w:tcPr>
    </w:tblStylePr>
    <w:tblStylePr w:type="band1Horz">
      <w:tblPr/>
      <w:tcPr>
        <w:tcBorders>
          <w:bottom w:val="nil"/>
        </w:tcBorders>
      </w:tcPr>
    </w:tblStylePr>
  </w:style>
  <w:style w:type="table" w:customStyle="1" w:styleId="LightGrid-Accent11">
    <w:name w:val="Light Grid - Accent 11"/>
    <w:basedOn w:val="Parastatabula"/>
    <w:uiPriority w:val="62"/>
    <w:rsid w:val="00540B80"/>
    <w:pPr>
      <w:spacing w:after="0" w:line="240" w:lineRule="auto"/>
    </w:pPr>
    <w:rPr>
      <w:rFonts w:ascii="Georgia" w:eastAsia="Arial" w:hAnsi="Georgia" w:cs="Times New Roman"/>
      <w:sz w:val="20"/>
      <w:szCs w:val="20"/>
      <w:lang w:eastAsia="lv-LV"/>
    </w:rPr>
    <w:tblPr>
      <w:tblStyleRowBandSize w:val="1"/>
      <w:tblStyleColBandSize w:val="1"/>
      <w:tblInd w:w="0" w:type="nil"/>
      <w:tblBorders>
        <w:top w:val="single" w:sz="8" w:space="0" w:color="DC6900"/>
        <w:left w:val="single" w:sz="8" w:space="0" w:color="DC6900"/>
        <w:bottom w:val="single" w:sz="8" w:space="0" w:color="DC6900"/>
        <w:right w:val="single" w:sz="8" w:space="0" w:color="DC6900"/>
        <w:insideH w:val="single" w:sz="8" w:space="0" w:color="DC6900"/>
        <w:insideV w:val="single" w:sz="8" w:space="0" w:color="DC6900"/>
      </w:tblBorders>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DC6900"/>
          <w:left w:val="single" w:sz="8" w:space="0" w:color="DC6900"/>
          <w:bottom w:val="single" w:sz="18" w:space="0" w:color="DC6900"/>
          <w:right w:val="single" w:sz="8" w:space="0" w:color="DC6900"/>
          <w:insideH w:val="nil"/>
          <w:insideV w:val="single" w:sz="8" w:space="0" w:color="DC6900"/>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DC6900"/>
          <w:left w:val="single" w:sz="8" w:space="0" w:color="DC6900"/>
          <w:bottom w:val="single" w:sz="8" w:space="0" w:color="DC6900"/>
          <w:right w:val="single" w:sz="8" w:space="0" w:color="DC6900"/>
          <w:insideH w:val="nil"/>
          <w:insideV w:val="single" w:sz="8" w:space="0" w:color="DC69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DC6900"/>
          <w:left w:val="single" w:sz="8" w:space="0" w:color="DC6900"/>
          <w:bottom w:val="single" w:sz="8" w:space="0" w:color="DC6900"/>
          <w:right w:val="single" w:sz="8" w:space="0" w:color="DC6900"/>
        </w:tcBorders>
      </w:tcPr>
    </w:tblStylePr>
    <w:tblStylePr w:type="band1Vert">
      <w:tblPr/>
      <w:tcPr>
        <w:tcBorders>
          <w:top w:val="single" w:sz="8" w:space="0" w:color="DC6900"/>
          <w:left w:val="single" w:sz="8" w:space="0" w:color="DC6900"/>
          <w:bottom w:val="single" w:sz="8" w:space="0" w:color="DC6900"/>
          <w:right w:val="single" w:sz="8" w:space="0" w:color="DC6900"/>
        </w:tcBorders>
        <w:shd w:val="clear" w:color="auto" w:fill="FFD9B7"/>
      </w:tcPr>
    </w:tblStylePr>
    <w:tblStylePr w:type="band1Horz">
      <w:tblPr/>
      <w:tcPr>
        <w:tcBorders>
          <w:top w:val="single" w:sz="8" w:space="0" w:color="DC6900"/>
          <w:left w:val="single" w:sz="8" w:space="0" w:color="DC6900"/>
          <w:bottom w:val="single" w:sz="8" w:space="0" w:color="DC6900"/>
          <w:right w:val="single" w:sz="8" w:space="0" w:color="DC6900"/>
          <w:insideV w:val="single" w:sz="8" w:space="0" w:color="DC6900"/>
        </w:tcBorders>
        <w:shd w:val="clear" w:color="auto" w:fill="FFD9B7"/>
      </w:tcPr>
    </w:tblStylePr>
    <w:tblStylePr w:type="band2Horz">
      <w:tblPr/>
      <w:tcPr>
        <w:tcBorders>
          <w:top w:val="single" w:sz="8" w:space="0" w:color="DC6900"/>
          <w:left w:val="single" w:sz="8" w:space="0" w:color="DC6900"/>
          <w:bottom w:val="single" w:sz="8" w:space="0" w:color="DC6900"/>
          <w:right w:val="single" w:sz="8" w:space="0" w:color="DC6900"/>
          <w:insideV w:val="single" w:sz="8" w:space="0" w:color="DC6900"/>
        </w:tcBorders>
      </w:tcPr>
    </w:tblStylePr>
  </w:style>
  <w:style w:type="table" w:customStyle="1" w:styleId="LightList-Accent11">
    <w:name w:val="Light List - Accent 11"/>
    <w:basedOn w:val="Parastatabula"/>
    <w:uiPriority w:val="61"/>
    <w:rsid w:val="00540B80"/>
    <w:pPr>
      <w:spacing w:after="0" w:line="240" w:lineRule="auto"/>
    </w:pPr>
    <w:rPr>
      <w:rFonts w:ascii="Georgia" w:eastAsia="Arial" w:hAnsi="Georgia" w:cs="Times New Roman"/>
      <w:sz w:val="18"/>
      <w:szCs w:val="20"/>
      <w:lang w:eastAsia="lv-LV"/>
    </w:rPr>
    <w:tblPr>
      <w:tblStyleRowBandSize w:val="1"/>
      <w:tblStyleColBandSize w:val="1"/>
      <w:tblInd w:w="0" w:type="nil"/>
      <w:tblBorders>
        <w:top w:val="single" w:sz="8" w:space="0" w:color="DC6900"/>
        <w:left w:val="single" w:sz="8" w:space="0" w:color="DC6900"/>
        <w:bottom w:val="single" w:sz="8" w:space="0" w:color="DC6900"/>
        <w:right w:val="single" w:sz="8" w:space="0" w:color="DC6900"/>
      </w:tblBorders>
    </w:tblPr>
    <w:tblStylePr w:type="firstRow">
      <w:pPr>
        <w:spacing w:beforeLines="0" w:before="0" w:beforeAutospacing="0" w:afterLines="0" w:after="0" w:afterAutospacing="0" w:line="240" w:lineRule="auto"/>
      </w:pPr>
      <w:rPr>
        <w:b/>
        <w:bCs/>
        <w:color w:val="FFFFFF"/>
      </w:rPr>
      <w:tblPr/>
      <w:tcPr>
        <w:shd w:val="clear" w:color="auto" w:fill="DC6900"/>
      </w:tcPr>
    </w:tblStylePr>
    <w:tblStylePr w:type="lastRow">
      <w:pPr>
        <w:spacing w:beforeLines="0" w:before="0" w:beforeAutospacing="0" w:afterLines="0" w:after="0" w:afterAutospacing="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LightShading-Accent21">
    <w:name w:val="Light Shading - Accent 21"/>
    <w:basedOn w:val="Parastatabula"/>
    <w:uiPriority w:val="60"/>
    <w:rsid w:val="00540B80"/>
    <w:pPr>
      <w:spacing w:after="0" w:line="240" w:lineRule="auto"/>
    </w:pPr>
    <w:rPr>
      <w:rFonts w:ascii="Georgia" w:eastAsia="Arial" w:hAnsi="Georgia" w:cs="Times New Roman"/>
      <w:color w:val="BF8800"/>
      <w:sz w:val="20"/>
      <w:szCs w:val="20"/>
      <w:lang w:eastAsia="lv-LV"/>
    </w:rPr>
    <w:tblPr>
      <w:tblStyleRowBandSize w:val="1"/>
      <w:tblStyleColBandSize w:val="1"/>
      <w:tblInd w:w="0" w:type="nil"/>
      <w:tblBorders>
        <w:top w:val="single" w:sz="8" w:space="0" w:color="FFB600"/>
        <w:bottom w:val="single" w:sz="8" w:space="0" w:color="FFB600"/>
      </w:tblBorders>
    </w:tblPr>
    <w:tblStylePr w:type="firstRow">
      <w:pPr>
        <w:spacing w:beforeLines="0" w:before="0" w:beforeAutospacing="0" w:afterLines="0" w:after="0" w:afterAutospacing="0" w:line="240" w:lineRule="auto"/>
      </w:pPr>
      <w:rPr>
        <w:b/>
        <w:bCs/>
      </w:rPr>
      <w:tblPr/>
      <w:tcPr>
        <w:tcBorders>
          <w:top w:val="single" w:sz="8" w:space="0" w:color="FFB600"/>
          <w:left w:val="nil"/>
          <w:bottom w:val="single" w:sz="8" w:space="0" w:color="FFB6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B600"/>
          <w:left w:val="nil"/>
          <w:bottom w:val="single" w:sz="8" w:space="0" w:color="FFB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cPr>
    </w:tblStylePr>
    <w:tblStylePr w:type="band1Horz">
      <w:tblPr/>
      <w:tcPr>
        <w:tcBorders>
          <w:left w:val="nil"/>
          <w:right w:val="nil"/>
          <w:insideH w:val="nil"/>
          <w:insideV w:val="nil"/>
        </w:tcBorders>
        <w:shd w:val="clear" w:color="auto" w:fill="FFECC0"/>
      </w:tcPr>
    </w:tblStylePr>
  </w:style>
  <w:style w:type="table" w:customStyle="1" w:styleId="LightList-Accent61">
    <w:name w:val="Light List - Accent 61"/>
    <w:basedOn w:val="Parastatabula"/>
    <w:uiPriority w:val="61"/>
    <w:rsid w:val="00540B80"/>
    <w:pPr>
      <w:spacing w:after="0" w:line="240" w:lineRule="auto"/>
    </w:pPr>
    <w:rPr>
      <w:rFonts w:ascii="Arial" w:eastAsia="Calibri" w:hAnsi="Arial" w:cs="Arial"/>
      <w:sz w:val="20"/>
      <w:szCs w:val="20"/>
      <w:lang w:val="pl-PL" w:eastAsia="lv-LV"/>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Accent61">
    <w:name w:val="Medium Shading 1 - Accent 61"/>
    <w:basedOn w:val="Parastatabula"/>
    <w:uiPriority w:val="63"/>
    <w:rsid w:val="00540B80"/>
    <w:pPr>
      <w:spacing w:after="0" w:line="240" w:lineRule="auto"/>
    </w:pPr>
    <w:rPr>
      <w:rFonts w:ascii="Calibri" w:eastAsia="Calibri" w:hAnsi="Calibri" w:cs="Times New Roman"/>
      <w:sz w:val="20"/>
      <w:szCs w:val="20"/>
      <w:lang w:val="en-GB" w:eastAsia="lv-LV"/>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111">
    <w:name w:val="Light List - Accent 111"/>
    <w:basedOn w:val="Parastatabula"/>
    <w:uiPriority w:val="61"/>
    <w:rsid w:val="00540B80"/>
    <w:pPr>
      <w:spacing w:after="0" w:line="240" w:lineRule="auto"/>
    </w:pPr>
    <w:rPr>
      <w:rFonts w:ascii="Georgia" w:eastAsia="Arial" w:hAnsi="Georgia" w:cs="Times New Roman"/>
      <w:sz w:val="20"/>
      <w:szCs w:val="20"/>
      <w:lang w:eastAsia="lv-LV"/>
    </w:rPr>
    <w:tblPr>
      <w:tblStyleRowBandSize w:val="1"/>
      <w:tblStyleColBandSize w:val="1"/>
      <w:tblInd w:w="0" w:type="nil"/>
      <w:tblBorders>
        <w:top w:val="single" w:sz="8" w:space="0" w:color="DC6900"/>
        <w:left w:val="single" w:sz="8" w:space="0" w:color="DC6900"/>
        <w:bottom w:val="single" w:sz="8" w:space="0" w:color="DC6900"/>
        <w:right w:val="single" w:sz="8" w:space="0" w:color="DC6900"/>
      </w:tblBorders>
    </w:tblPr>
    <w:tblStylePr w:type="firstRow">
      <w:pPr>
        <w:spacing w:beforeLines="0" w:before="0" w:beforeAutospacing="0" w:afterLines="0" w:after="0" w:afterAutospacing="0" w:line="240" w:lineRule="auto"/>
      </w:pPr>
      <w:rPr>
        <w:b/>
        <w:bCs/>
        <w:color w:val="FFFFFF"/>
      </w:rPr>
      <w:tblPr/>
      <w:tcPr>
        <w:shd w:val="clear" w:color="auto" w:fill="DC6900"/>
      </w:tcPr>
    </w:tblStylePr>
    <w:tblStylePr w:type="lastRow">
      <w:pPr>
        <w:spacing w:beforeLines="0" w:before="0" w:beforeAutospacing="0" w:afterLines="0" w:after="0" w:afterAutospacing="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Style31">
    <w:name w:val="Style3_1"/>
    <w:basedOn w:val="Parastatabula"/>
    <w:uiPriority w:val="99"/>
    <w:qFormat/>
    <w:rsid w:val="00540B80"/>
    <w:pPr>
      <w:spacing w:after="0" w:line="240" w:lineRule="auto"/>
    </w:pPr>
    <w:rPr>
      <w:rFonts w:ascii="Calibri" w:eastAsia="Calibri" w:hAnsi="Calibri" w:cs="Times New Roman"/>
      <w:color w:val="000000"/>
      <w:sz w:val="21"/>
      <w:szCs w:val="21"/>
      <w:lang w:val="en-GB" w:eastAsia="lv-LV"/>
    </w:rPr>
    <w:tblPr>
      <w:tblInd w:w="0" w:type="nil"/>
      <w:tblBorders>
        <w:top w:val="single" w:sz="4" w:space="0" w:color="CFAA7A"/>
        <w:bottom w:val="single" w:sz="4" w:space="0" w:color="CFAA7A"/>
        <w:insideH w:val="dotted" w:sz="6" w:space="0" w:color="CFAA7A"/>
      </w:tblBorders>
    </w:tblPr>
    <w:tblStylePr w:type="firstRow">
      <w:tblPr/>
      <w:tcPr>
        <w:tcBorders>
          <w:top w:val="single" w:sz="4" w:space="0" w:color="CFAA7A"/>
          <w:left w:val="nil"/>
          <w:bottom w:val="single" w:sz="4" w:space="0" w:color="CFAA7A"/>
          <w:right w:val="nil"/>
          <w:insideH w:val="nil"/>
          <w:insideV w:val="nil"/>
          <w:tl2br w:val="nil"/>
          <w:tr2bl w:val="nil"/>
        </w:tcBorders>
      </w:tcPr>
    </w:tblStylePr>
  </w:style>
  <w:style w:type="table" w:customStyle="1" w:styleId="TableGrid21">
    <w:name w:val="Table Grid21"/>
    <w:basedOn w:val="Parastatabula"/>
    <w:uiPriority w:val="59"/>
    <w:rsid w:val="00540B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uiPriority w:val="59"/>
    <w:rsid w:val="00540B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SBullets">
    <w:name w:val="IS Bullets"/>
    <w:uiPriority w:val="99"/>
    <w:rsid w:val="00540B80"/>
    <w:pPr>
      <w:numPr>
        <w:numId w:val="10"/>
      </w:numPr>
    </w:pPr>
  </w:style>
  <w:style w:type="numbering" w:styleId="111111">
    <w:name w:val="Outline List 2"/>
    <w:basedOn w:val="Bezsaraksta"/>
    <w:semiHidden/>
    <w:unhideWhenUsed/>
    <w:rsid w:val="00540B80"/>
    <w:pPr>
      <w:numPr>
        <w:numId w:val="11"/>
      </w:numPr>
    </w:pPr>
  </w:style>
  <w:style w:type="numbering" w:customStyle="1" w:styleId="PwCListNumbers1">
    <w:name w:val="PwC List Numbers 1"/>
    <w:uiPriority w:val="99"/>
    <w:rsid w:val="00540B80"/>
    <w:pPr>
      <w:numPr>
        <w:numId w:val="12"/>
      </w:numPr>
    </w:pPr>
  </w:style>
  <w:style w:type="numbering" w:customStyle="1" w:styleId="PwCListBullets1">
    <w:name w:val="PwC List Bullets 1"/>
    <w:uiPriority w:val="99"/>
    <w:rsid w:val="00540B80"/>
    <w:pPr>
      <w:numPr>
        <w:numId w:val="13"/>
      </w:numPr>
    </w:pPr>
  </w:style>
  <w:style w:type="paragraph" w:customStyle="1" w:styleId="level40">
    <w:name w:val="level4"/>
    <w:basedOn w:val="Parasts"/>
    <w:rsid w:val="00540B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1">
    <w:name w:val="text1"/>
    <w:rsid w:val="00540B80"/>
    <w:rPr>
      <w:rFonts w:ascii="Verdana" w:hAnsi="Verdana" w:hint="default"/>
      <w:i w:val="0"/>
      <w:iCs w:val="0"/>
      <w:strike w:val="0"/>
      <w:dstrike w:val="0"/>
      <w:color w:val="000066"/>
      <w:sz w:val="11"/>
      <w:szCs w:val="11"/>
      <w:u w:val="none"/>
      <w:effect w:val="none"/>
    </w:rPr>
  </w:style>
  <w:style w:type="paragraph" w:styleId="HTMLiepriekformattais">
    <w:name w:val="HTML Preformatted"/>
    <w:basedOn w:val="Parasts"/>
    <w:link w:val="HTMLiepriekformattaisRakstz"/>
    <w:rsid w:val="0054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iepriekformattaisRakstz">
    <w:name w:val="HTML iepriekšformatētais Rakstz."/>
    <w:basedOn w:val="Noklusjumarindkopasfonts"/>
    <w:link w:val="HTMLiepriekformattais"/>
    <w:rsid w:val="00540B80"/>
    <w:rPr>
      <w:rFonts w:ascii="Courier New" w:eastAsia="Times New Roman" w:hAnsi="Courier New" w:cs="Times New Roman"/>
      <w:color w:val="000000"/>
      <w:sz w:val="20"/>
      <w:szCs w:val="20"/>
      <w:lang w:val="x-none" w:eastAsia="x-none"/>
    </w:rPr>
  </w:style>
  <w:style w:type="paragraph" w:styleId="Dokumentakarte">
    <w:name w:val="Document Map"/>
    <w:basedOn w:val="Parasts"/>
    <w:link w:val="DokumentakarteRakstz"/>
    <w:semiHidden/>
    <w:rsid w:val="00540B80"/>
    <w:pPr>
      <w:shd w:val="clear" w:color="auto" w:fill="000080"/>
      <w:spacing w:after="0" w:line="240" w:lineRule="auto"/>
    </w:pPr>
    <w:rPr>
      <w:rFonts w:ascii="Tahoma" w:eastAsia="Times New Roman" w:hAnsi="Tahoma" w:cs="Times New Roman"/>
      <w:sz w:val="20"/>
      <w:szCs w:val="20"/>
      <w:lang w:val="x-none"/>
    </w:rPr>
  </w:style>
  <w:style w:type="character" w:customStyle="1" w:styleId="DokumentakarteRakstz">
    <w:name w:val="Dokumenta karte Rakstz."/>
    <w:basedOn w:val="Noklusjumarindkopasfonts"/>
    <w:link w:val="Dokumentakarte"/>
    <w:semiHidden/>
    <w:rsid w:val="00540B80"/>
    <w:rPr>
      <w:rFonts w:ascii="Tahoma" w:eastAsia="Times New Roman" w:hAnsi="Tahoma" w:cs="Times New Roman"/>
      <w:sz w:val="20"/>
      <w:szCs w:val="20"/>
      <w:shd w:val="clear" w:color="auto" w:fill="000080"/>
      <w:lang w:val="x-none"/>
    </w:rPr>
  </w:style>
  <w:style w:type="paragraph" w:customStyle="1" w:styleId="CharCharRakstzRakstzCharCharRakstz">
    <w:name w:val="Char Char Rakstz. Rakstz. Char Char Rakstz."/>
    <w:basedOn w:val="Parasts"/>
    <w:rsid w:val="00540B80"/>
    <w:pPr>
      <w:spacing w:before="120" w:line="240" w:lineRule="exact"/>
      <w:ind w:firstLine="720"/>
      <w:jc w:val="both"/>
    </w:pPr>
    <w:rPr>
      <w:rFonts w:ascii="Verdana" w:eastAsia="Times New Roman" w:hAnsi="Verdana" w:cs="Verdana"/>
      <w:sz w:val="20"/>
      <w:szCs w:val="20"/>
      <w:lang w:val="en-US"/>
    </w:rPr>
  </w:style>
  <w:style w:type="paragraph" w:customStyle="1" w:styleId="ColorfulList-Accent11">
    <w:name w:val="Colorful List - Accent 11"/>
    <w:basedOn w:val="Parasts"/>
    <w:qFormat/>
    <w:rsid w:val="00540B80"/>
    <w:pPr>
      <w:widowControl w:val="0"/>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Numeracija">
    <w:name w:val="Numeracija"/>
    <w:basedOn w:val="Parasts"/>
    <w:rsid w:val="00540B80"/>
    <w:pPr>
      <w:spacing w:after="0" w:line="240" w:lineRule="auto"/>
      <w:jc w:val="both"/>
    </w:pPr>
    <w:rPr>
      <w:rFonts w:ascii="Times New Roman" w:eastAsia="Times New Roman" w:hAnsi="Times New Roman" w:cs="Times New Roman"/>
      <w:sz w:val="26"/>
      <w:szCs w:val="24"/>
      <w:lang w:val="en-US"/>
    </w:rPr>
  </w:style>
  <w:style w:type="numbering" w:customStyle="1" w:styleId="TehniskSpecifikcija">
    <w:name w:val="Tehniskā Specifikācija"/>
    <w:basedOn w:val="Bezsaraksta"/>
    <w:uiPriority w:val="99"/>
    <w:rsid w:val="00540B80"/>
    <w:pPr>
      <w:numPr>
        <w:numId w:val="14"/>
      </w:numPr>
    </w:pPr>
  </w:style>
  <w:style w:type="paragraph" w:customStyle="1" w:styleId="STyleoutline">
    <w:name w:val="STyle outline @@"/>
    <w:basedOn w:val="Parasts"/>
    <w:rsid w:val="00540B80"/>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CSpamatateksts">
    <w:name w:val="CS_pamata teksts"/>
    <w:basedOn w:val="Parasts"/>
    <w:link w:val="CSpamatatekstsChar"/>
    <w:rsid w:val="00540B80"/>
    <w:pPr>
      <w:spacing w:before="60" w:after="0" w:line="240" w:lineRule="auto"/>
      <w:ind w:firstLine="397"/>
      <w:jc w:val="both"/>
    </w:pPr>
    <w:rPr>
      <w:rFonts w:ascii="Humnst777 TL" w:eastAsia="Times New Roman" w:hAnsi="Humnst777 TL" w:cs="Times New Roman"/>
      <w:szCs w:val="24"/>
      <w:lang w:eastAsia="lv-LV"/>
    </w:rPr>
  </w:style>
  <w:style w:type="character" w:customStyle="1" w:styleId="CSpamatatekstsChar">
    <w:name w:val="CS_pamata teksts Char"/>
    <w:link w:val="CSpamatateksts"/>
    <w:locked/>
    <w:rsid w:val="00540B80"/>
    <w:rPr>
      <w:rFonts w:ascii="Humnst777 TL" w:eastAsia="Times New Roman" w:hAnsi="Humnst777 TL" w:cs="Times New Roman"/>
      <w:szCs w:val="24"/>
      <w:lang w:eastAsia="lv-LV"/>
    </w:rPr>
  </w:style>
  <w:style w:type="paragraph" w:customStyle="1" w:styleId="CStabulasteksts">
    <w:name w:val="CS_tabulas_teksts"/>
    <w:basedOn w:val="Parasts"/>
    <w:rsid w:val="00540B80"/>
    <w:pPr>
      <w:spacing w:before="60" w:after="60" w:line="240" w:lineRule="auto"/>
      <w:jc w:val="both"/>
    </w:pPr>
    <w:rPr>
      <w:rFonts w:ascii="Humnst777 TL" w:eastAsia="Times New Roman" w:hAnsi="Humnst777 TL" w:cs="Times New Roman"/>
      <w:szCs w:val="24"/>
      <w:lang w:eastAsia="lv-LV"/>
    </w:rPr>
  </w:style>
  <w:style w:type="character" w:styleId="Rindiasnumurs">
    <w:name w:val="line number"/>
    <w:uiPriority w:val="99"/>
    <w:semiHidden/>
    <w:unhideWhenUsed/>
    <w:rsid w:val="00540B80"/>
  </w:style>
  <w:style w:type="paragraph" w:customStyle="1" w:styleId="1">
    <w:name w:val="1"/>
    <w:basedOn w:val="Parasts"/>
    <w:next w:val="Paraststmeklis"/>
    <w:rsid w:val="00540B80"/>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n-GB"/>
    </w:rPr>
  </w:style>
  <w:style w:type="paragraph" w:customStyle="1" w:styleId="TableParagraph">
    <w:name w:val="Table Paragraph"/>
    <w:basedOn w:val="Parasts"/>
    <w:uiPriority w:val="1"/>
    <w:qFormat/>
    <w:rsid w:val="00540B80"/>
    <w:pPr>
      <w:widowControl w:val="0"/>
      <w:spacing w:after="0" w:line="240" w:lineRule="auto"/>
    </w:pPr>
    <w:rPr>
      <w:rFonts w:ascii="Calibri" w:eastAsia="Calibri" w:hAnsi="Calibri" w:cs="Times New Roman"/>
      <w:lang w:val="en-US"/>
    </w:rPr>
  </w:style>
  <w:style w:type="character" w:customStyle="1" w:styleId="FontStyle43">
    <w:name w:val="Font Style43"/>
    <w:uiPriority w:val="99"/>
    <w:rsid w:val="00540B80"/>
    <w:rPr>
      <w:rFonts w:ascii="Times New Roman" w:hAnsi="Times New Roman" w:cs="Times New Roman" w:hint="default"/>
      <w:sz w:val="22"/>
      <w:szCs w:val="22"/>
    </w:rPr>
  </w:style>
  <w:style w:type="numbering" w:customStyle="1" w:styleId="Style20">
    <w:name w:val="Style20"/>
    <w:uiPriority w:val="99"/>
    <w:rsid w:val="00540B80"/>
    <w:pPr>
      <w:numPr>
        <w:numId w:val="16"/>
      </w:numPr>
    </w:pPr>
  </w:style>
  <w:style w:type="character" w:customStyle="1" w:styleId="markedcontent">
    <w:name w:val="markedcontent"/>
    <w:basedOn w:val="Noklusjumarindkopasfonts"/>
    <w:rsid w:val="00540B80"/>
  </w:style>
  <w:style w:type="paragraph" w:customStyle="1" w:styleId="Numbering">
    <w:name w:val="Numbering"/>
    <w:basedOn w:val="Parasts"/>
    <w:link w:val="NumberingChar"/>
    <w:uiPriority w:val="99"/>
    <w:rsid w:val="00540B80"/>
    <w:pPr>
      <w:spacing w:after="0" w:line="240" w:lineRule="auto"/>
      <w:jc w:val="both"/>
      <w:outlineLvl w:val="1"/>
    </w:pPr>
    <w:rPr>
      <w:rFonts w:ascii="Times New Roman" w:eastAsia="Times New Roman" w:hAnsi="Times New Roman" w:cs="Times New Roman"/>
      <w:sz w:val="24"/>
      <w:szCs w:val="20"/>
    </w:rPr>
  </w:style>
  <w:style w:type="character" w:customStyle="1" w:styleId="NumberingChar">
    <w:name w:val="Numbering Char"/>
    <w:link w:val="Numbering"/>
    <w:uiPriority w:val="99"/>
    <w:locked/>
    <w:rsid w:val="00540B80"/>
    <w:rPr>
      <w:rFonts w:ascii="Times New Roman" w:eastAsia="Times New Roman" w:hAnsi="Times New Roman" w:cs="Times New Roman"/>
      <w:sz w:val="24"/>
      <w:szCs w:val="20"/>
    </w:rPr>
  </w:style>
  <w:style w:type="character" w:customStyle="1" w:styleId="BodyTextChar1">
    <w:name w:val="Body Text Char1"/>
    <w:basedOn w:val="Noklusjumarindkopasfonts"/>
    <w:semiHidden/>
    <w:rsid w:val="00754A7F"/>
    <w:rPr>
      <w:sz w:val="24"/>
      <w:szCs w:val="22"/>
      <w:lang w:eastAsia="en-US"/>
    </w:rPr>
  </w:style>
  <w:style w:type="table" w:customStyle="1" w:styleId="TableGrid6">
    <w:name w:val="Table Grid6"/>
    <w:basedOn w:val="Parastatabula"/>
    <w:next w:val="Reatabula"/>
    <w:uiPriority w:val="39"/>
    <w:rsid w:val="00754A7F"/>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uiPriority w:val="59"/>
    <w:rsid w:val="00754A7F"/>
    <w:pPr>
      <w:spacing w:after="0" w:line="240" w:lineRule="auto"/>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754A7F"/>
    <w:pPr>
      <w:spacing w:after="0" w:line="240" w:lineRule="auto"/>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754A7F"/>
    <w:pPr>
      <w:spacing w:after="0" w:line="240" w:lineRule="auto"/>
    </w:pPr>
    <w:rPr>
      <w:rFonts w:ascii="Georgia" w:eastAsia="Arial" w:hAnsi="Georgia"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arastatabula"/>
    <w:uiPriority w:val="99"/>
    <w:qFormat/>
    <w:rsid w:val="00754A7F"/>
    <w:pPr>
      <w:tabs>
        <w:tab w:val="decimal" w:pos="1134"/>
      </w:tabs>
      <w:spacing w:before="60" w:after="60" w:line="240" w:lineRule="auto"/>
    </w:pPr>
    <w:rPr>
      <w:rFonts w:ascii="Arial" w:eastAsia="Arial" w:hAnsi="Arial" w:cs="Times New Roman"/>
      <w:sz w:val="20"/>
      <w:szCs w:val="20"/>
      <w:lang w:eastAsia="lv-LV"/>
    </w:rPr>
    <w:tblPr>
      <w:tblInd w:w="0" w:type="nil"/>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cs="Arial" w:hint="default"/>
        <w:b/>
        <w:i w:val="0"/>
        <w:color w:val="auto"/>
        <w:sz w:val="20"/>
        <w:szCs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PwCTableText1">
    <w:name w:val="PwC Table Text1"/>
    <w:basedOn w:val="Parastatabula"/>
    <w:uiPriority w:val="99"/>
    <w:qFormat/>
    <w:rsid w:val="00754A7F"/>
    <w:pPr>
      <w:spacing w:before="60" w:after="60" w:line="240" w:lineRule="auto"/>
    </w:pPr>
    <w:rPr>
      <w:rFonts w:ascii="Georgia" w:eastAsia="Arial" w:hAnsi="Georgia" w:cs="Times New Roman"/>
      <w:sz w:val="20"/>
      <w:szCs w:val="20"/>
      <w:lang w:eastAsia="lv-LV"/>
    </w:rPr>
    <w:tblPr>
      <w:tblStyleRowBandSize w:val="1"/>
      <w:tblInd w:w="0" w:type="nil"/>
      <w:tblBorders>
        <w:insideH w:val="dotted" w:sz="4" w:space="0" w:color="DC6900"/>
      </w:tblBorders>
    </w:tblPr>
    <w:tblStylePr w:type="firstRow">
      <w:rPr>
        <w:b/>
      </w:rPr>
      <w:tblPr/>
      <w:tcPr>
        <w:tcBorders>
          <w:top w:val="single" w:sz="6" w:space="0" w:color="DC6900"/>
          <w:bottom w:val="single" w:sz="6" w:space="0" w:color="DC6900"/>
        </w:tcBorders>
      </w:tcPr>
    </w:tblStylePr>
    <w:tblStylePr w:type="lastRow">
      <w:rPr>
        <w:b/>
      </w:rPr>
      <w:tblPr/>
      <w:tcPr>
        <w:tcBorders>
          <w:top w:val="single" w:sz="6" w:space="0" w:color="DC6900"/>
          <w:bottom w:val="single" w:sz="6" w:space="0" w:color="DC6900"/>
        </w:tcBorders>
      </w:tcPr>
    </w:tblStylePr>
    <w:tblStylePr w:type="band1Horz">
      <w:tblPr/>
      <w:tcPr>
        <w:tcBorders>
          <w:bottom w:val="nil"/>
        </w:tcBorders>
      </w:tcPr>
    </w:tblStylePr>
  </w:style>
  <w:style w:type="table" w:customStyle="1" w:styleId="LightGrid-Accent111">
    <w:name w:val="Light Grid - Accent 111"/>
    <w:basedOn w:val="Parastatabula"/>
    <w:uiPriority w:val="62"/>
    <w:rsid w:val="00754A7F"/>
    <w:pPr>
      <w:spacing w:after="0" w:line="240" w:lineRule="auto"/>
    </w:pPr>
    <w:rPr>
      <w:rFonts w:ascii="Georgia" w:eastAsia="Arial" w:hAnsi="Georgia" w:cs="Times New Roman"/>
      <w:sz w:val="20"/>
      <w:szCs w:val="20"/>
      <w:lang w:eastAsia="lv-LV"/>
    </w:rPr>
    <w:tblPr>
      <w:tblStyleRowBandSize w:val="1"/>
      <w:tblStyleColBandSize w:val="1"/>
      <w:tblInd w:w="0" w:type="nil"/>
      <w:tblBorders>
        <w:top w:val="single" w:sz="8" w:space="0" w:color="DC6900"/>
        <w:left w:val="single" w:sz="8" w:space="0" w:color="DC6900"/>
        <w:bottom w:val="single" w:sz="8" w:space="0" w:color="DC6900"/>
        <w:right w:val="single" w:sz="8" w:space="0" w:color="DC6900"/>
        <w:insideH w:val="single" w:sz="8" w:space="0" w:color="DC6900"/>
        <w:insideV w:val="single" w:sz="8" w:space="0" w:color="DC6900"/>
      </w:tblBorders>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DC6900"/>
          <w:left w:val="single" w:sz="8" w:space="0" w:color="DC6900"/>
          <w:bottom w:val="single" w:sz="18" w:space="0" w:color="DC6900"/>
          <w:right w:val="single" w:sz="8" w:space="0" w:color="DC6900"/>
          <w:insideH w:val="nil"/>
          <w:insideV w:val="single" w:sz="8" w:space="0" w:color="DC6900"/>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DC6900"/>
          <w:left w:val="single" w:sz="8" w:space="0" w:color="DC6900"/>
          <w:bottom w:val="single" w:sz="8" w:space="0" w:color="DC6900"/>
          <w:right w:val="single" w:sz="8" w:space="0" w:color="DC6900"/>
          <w:insideH w:val="nil"/>
          <w:insideV w:val="single" w:sz="8" w:space="0" w:color="DC69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DC6900"/>
          <w:left w:val="single" w:sz="8" w:space="0" w:color="DC6900"/>
          <w:bottom w:val="single" w:sz="8" w:space="0" w:color="DC6900"/>
          <w:right w:val="single" w:sz="8" w:space="0" w:color="DC6900"/>
        </w:tcBorders>
      </w:tcPr>
    </w:tblStylePr>
    <w:tblStylePr w:type="band1Vert">
      <w:tblPr/>
      <w:tcPr>
        <w:tcBorders>
          <w:top w:val="single" w:sz="8" w:space="0" w:color="DC6900"/>
          <w:left w:val="single" w:sz="8" w:space="0" w:color="DC6900"/>
          <w:bottom w:val="single" w:sz="8" w:space="0" w:color="DC6900"/>
          <w:right w:val="single" w:sz="8" w:space="0" w:color="DC6900"/>
        </w:tcBorders>
        <w:shd w:val="clear" w:color="auto" w:fill="FFD9B7"/>
      </w:tcPr>
    </w:tblStylePr>
    <w:tblStylePr w:type="band1Horz">
      <w:tblPr/>
      <w:tcPr>
        <w:tcBorders>
          <w:top w:val="single" w:sz="8" w:space="0" w:color="DC6900"/>
          <w:left w:val="single" w:sz="8" w:space="0" w:color="DC6900"/>
          <w:bottom w:val="single" w:sz="8" w:space="0" w:color="DC6900"/>
          <w:right w:val="single" w:sz="8" w:space="0" w:color="DC6900"/>
          <w:insideV w:val="single" w:sz="8" w:space="0" w:color="DC6900"/>
        </w:tcBorders>
        <w:shd w:val="clear" w:color="auto" w:fill="FFD9B7"/>
      </w:tcPr>
    </w:tblStylePr>
    <w:tblStylePr w:type="band2Horz">
      <w:tblPr/>
      <w:tcPr>
        <w:tcBorders>
          <w:top w:val="single" w:sz="8" w:space="0" w:color="DC6900"/>
          <w:left w:val="single" w:sz="8" w:space="0" w:color="DC6900"/>
          <w:bottom w:val="single" w:sz="8" w:space="0" w:color="DC6900"/>
          <w:right w:val="single" w:sz="8" w:space="0" w:color="DC6900"/>
          <w:insideV w:val="single" w:sz="8" w:space="0" w:color="DC6900"/>
        </w:tcBorders>
      </w:tcPr>
    </w:tblStylePr>
  </w:style>
  <w:style w:type="table" w:customStyle="1" w:styleId="LightList-Accent112">
    <w:name w:val="Light List - Accent 112"/>
    <w:basedOn w:val="Parastatabula"/>
    <w:uiPriority w:val="61"/>
    <w:rsid w:val="00754A7F"/>
    <w:pPr>
      <w:spacing w:after="0" w:line="240" w:lineRule="auto"/>
    </w:pPr>
    <w:rPr>
      <w:rFonts w:ascii="Georgia" w:eastAsia="Arial" w:hAnsi="Georgia" w:cs="Times New Roman"/>
      <w:sz w:val="18"/>
      <w:szCs w:val="20"/>
      <w:lang w:eastAsia="lv-LV"/>
    </w:rPr>
    <w:tblPr>
      <w:tblStyleRowBandSize w:val="1"/>
      <w:tblStyleColBandSize w:val="1"/>
      <w:tblInd w:w="0" w:type="nil"/>
      <w:tblBorders>
        <w:top w:val="single" w:sz="8" w:space="0" w:color="DC6900"/>
        <w:left w:val="single" w:sz="8" w:space="0" w:color="DC6900"/>
        <w:bottom w:val="single" w:sz="8" w:space="0" w:color="DC6900"/>
        <w:right w:val="single" w:sz="8" w:space="0" w:color="DC6900"/>
      </w:tblBorders>
    </w:tblPr>
    <w:tblStylePr w:type="firstRow">
      <w:pPr>
        <w:spacing w:beforeLines="0" w:before="0" w:beforeAutospacing="0" w:afterLines="0" w:after="0" w:afterAutospacing="0" w:line="240" w:lineRule="auto"/>
      </w:pPr>
      <w:rPr>
        <w:b/>
        <w:bCs/>
        <w:color w:val="FFFFFF"/>
      </w:rPr>
      <w:tblPr/>
      <w:tcPr>
        <w:shd w:val="clear" w:color="auto" w:fill="DC6900"/>
      </w:tcPr>
    </w:tblStylePr>
    <w:tblStylePr w:type="lastRow">
      <w:pPr>
        <w:spacing w:beforeLines="0" w:before="0" w:beforeAutospacing="0" w:afterLines="0" w:after="0" w:afterAutospacing="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LightShading-Accent211">
    <w:name w:val="Light Shading - Accent 211"/>
    <w:basedOn w:val="Parastatabula"/>
    <w:uiPriority w:val="60"/>
    <w:rsid w:val="00754A7F"/>
    <w:pPr>
      <w:spacing w:after="0" w:line="240" w:lineRule="auto"/>
    </w:pPr>
    <w:rPr>
      <w:rFonts w:ascii="Georgia" w:eastAsia="Arial" w:hAnsi="Georgia" w:cs="Times New Roman"/>
      <w:color w:val="BF8800"/>
      <w:sz w:val="20"/>
      <w:szCs w:val="20"/>
      <w:lang w:eastAsia="lv-LV"/>
    </w:rPr>
    <w:tblPr>
      <w:tblStyleRowBandSize w:val="1"/>
      <w:tblStyleColBandSize w:val="1"/>
      <w:tblInd w:w="0" w:type="nil"/>
      <w:tblBorders>
        <w:top w:val="single" w:sz="8" w:space="0" w:color="FFB600"/>
        <w:bottom w:val="single" w:sz="8" w:space="0" w:color="FFB600"/>
      </w:tblBorders>
    </w:tblPr>
    <w:tblStylePr w:type="firstRow">
      <w:pPr>
        <w:spacing w:beforeLines="0" w:before="0" w:beforeAutospacing="0" w:afterLines="0" w:after="0" w:afterAutospacing="0" w:line="240" w:lineRule="auto"/>
      </w:pPr>
      <w:rPr>
        <w:b/>
        <w:bCs/>
      </w:rPr>
      <w:tblPr/>
      <w:tcPr>
        <w:tcBorders>
          <w:top w:val="single" w:sz="8" w:space="0" w:color="FFB600"/>
          <w:left w:val="nil"/>
          <w:bottom w:val="single" w:sz="8" w:space="0" w:color="FFB6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B600"/>
          <w:left w:val="nil"/>
          <w:bottom w:val="single" w:sz="8" w:space="0" w:color="FFB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cPr>
    </w:tblStylePr>
    <w:tblStylePr w:type="band1Horz">
      <w:tblPr/>
      <w:tcPr>
        <w:tcBorders>
          <w:left w:val="nil"/>
          <w:right w:val="nil"/>
          <w:insideH w:val="nil"/>
          <w:insideV w:val="nil"/>
        </w:tcBorders>
        <w:shd w:val="clear" w:color="auto" w:fill="FFECC0"/>
      </w:tcPr>
    </w:tblStylePr>
  </w:style>
  <w:style w:type="table" w:customStyle="1" w:styleId="LightList-Accent611">
    <w:name w:val="Light List - Accent 611"/>
    <w:basedOn w:val="Parastatabula"/>
    <w:uiPriority w:val="61"/>
    <w:rsid w:val="00754A7F"/>
    <w:pPr>
      <w:spacing w:after="0" w:line="240" w:lineRule="auto"/>
    </w:pPr>
    <w:rPr>
      <w:rFonts w:ascii="Arial" w:eastAsia="Calibri" w:hAnsi="Arial" w:cs="Arial"/>
      <w:sz w:val="20"/>
      <w:szCs w:val="20"/>
      <w:lang w:val="pl-PL" w:eastAsia="lv-LV"/>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Accent611">
    <w:name w:val="Medium Shading 1 - Accent 611"/>
    <w:basedOn w:val="Parastatabula"/>
    <w:uiPriority w:val="63"/>
    <w:rsid w:val="00754A7F"/>
    <w:pPr>
      <w:spacing w:after="0" w:line="240" w:lineRule="auto"/>
    </w:pPr>
    <w:rPr>
      <w:rFonts w:ascii="Calibri" w:eastAsia="Calibri" w:hAnsi="Calibri" w:cs="Times New Roman"/>
      <w:sz w:val="20"/>
      <w:szCs w:val="20"/>
      <w:lang w:val="en-GB" w:eastAsia="lv-LV"/>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1111">
    <w:name w:val="Light List - Accent 1111"/>
    <w:basedOn w:val="Parastatabula"/>
    <w:uiPriority w:val="61"/>
    <w:rsid w:val="00754A7F"/>
    <w:pPr>
      <w:spacing w:after="0" w:line="240" w:lineRule="auto"/>
    </w:pPr>
    <w:rPr>
      <w:rFonts w:ascii="Georgia" w:eastAsia="Arial" w:hAnsi="Georgia" w:cs="Times New Roman"/>
      <w:sz w:val="20"/>
      <w:szCs w:val="20"/>
      <w:lang w:eastAsia="lv-LV"/>
    </w:rPr>
    <w:tblPr>
      <w:tblStyleRowBandSize w:val="1"/>
      <w:tblStyleColBandSize w:val="1"/>
      <w:tblInd w:w="0" w:type="nil"/>
      <w:tblBorders>
        <w:top w:val="single" w:sz="8" w:space="0" w:color="DC6900"/>
        <w:left w:val="single" w:sz="8" w:space="0" w:color="DC6900"/>
        <w:bottom w:val="single" w:sz="8" w:space="0" w:color="DC6900"/>
        <w:right w:val="single" w:sz="8" w:space="0" w:color="DC6900"/>
      </w:tblBorders>
    </w:tblPr>
    <w:tblStylePr w:type="firstRow">
      <w:pPr>
        <w:spacing w:beforeLines="0" w:before="0" w:beforeAutospacing="0" w:afterLines="0" w:after="0" w:afterAutospacing="0" w:line="240" w:lineRule="auto"/>
      </w:pPr>
      <w:rPr>
        <w:b/>
        <w:bCs/>
        <w:color w:val="FFFFFF"/>
      </w:rPr>
      <w:tblPr/>
      <w:tcPr>
        <w:shd w:val="clear" w:color="auto" w:fill="DC6900"/>
      </w:tcPr>
    </w:tblStylePr>
    <w:tblStylePr w:type="lastRow">
      <w:pPr>
        <w:spacing w:beforeLines="0" w:before="0" w:beforeAutospacing="0" w:afterLines="0" w:after="0" w:afterAutospacing="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Style311">
    <w:name w:val="Style3_11"/>
    <w:basedOn w:val="Parastatabula"/>
    <w:uiPriority w:val="99"/>
    <w:qFormat/>
    <w:rsid w:val="00754A7F"/>
    <w:pPr>
      <w:spacing w:after="0" w:line="240" w:lineRule="auto"/>
    </w:pPr>
    <w:rPr>
      <w:rFonts w:ascii="Calibri" w:eastAsia="Calibri" w:hAnsi="Calibri" w:cs="Times New Roman"/>
      <w:color w:val="000000"/>
      <w:sz w:val="21"/>
      <w:szCs w:val="21"/>
      <w:lang w:val="en-GB" w:eastAsia="lv-LV"/>
    </w:rPr>
    <w:tblPr>
      <w:tblInd w:w="0" w:type="nil"/>
      <w:tblBorders>
        <w:top w:val="single" w:sz="4" w:space="0" w:color="CFAA7A"/>
        <w:bottom w:val="single" w:sz="4" w:space="0" w:color="CFAA7A"/>
        <w:insideH w:val="dotted" w:sz="6" w:space="0" w:color="CFAA7A"/>
      </w:tblBorders>
    </w:tblPr>
    <w:tblStylePr w:type="firstRow">
      <w:tblPr/>
      <w:tcPr>
        <w:tcBorders>
          <w:top w:val="single" w:sz="4" w:space="0" w:color="CFAA7A"/>
          <w:left w:val="nil"/>
          <w:bottom w:val="single" w:sz="4" w:space="0" w:color="CFAA7A"/>
          <w:right w:val="nil"/>
          <w:insideH w:val="nil"/>
          <w:insideV w:val="nil"/>
          <w:tl2br w:val="nil"/>
          <w:tr2bl w:val="nil"/>
        </w:tcBorders>
      </w:tcPr>
    </w:tblStylePr>
  </w:style>
  <w:style w:type="table" w:customStyle="1" w:styleId="TableGrid22">
    <w:name w:val="Table Grid22"/>
    <w:basedOn w:val="Parastatabula"/>
    <w:uiPriority w:val="59"/>
    <w:rsid w:val="00754A7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uiPriority w:val="59"/>
    <w:rsid w:val="00754A7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Parasts"/>
    <w:link w:val="Normal2Char"/>
    <w:qFormat/>
    <w:rsid w:val="00062785"/>
    <w:pPr>
      <w:widowControl w:val="0"/>
      <w:tabs>
        <w:tab w:val="num" w:pos="1004"/>
      </w:tabs>
      <w:spacing w:after="120" w:line="276" w:lineRule="auto"/>
      <w:ind w:left="1004" w:hanging="720"/>
      <w:contextualSpacing/>
      <w:jc w:val="both"/>
    </w:pPr>
    <w:rPr>
      <w:rFonts w:ascii="Times New Roman" w:eastAsia="Courier New" w:hAnsi="Times New Roman" w:cs="Times New Roman"/>
      <w:szCs w:val="24"/>
      <w:lang w:eastAsia="lv-LV"/>
    </w:rPr>
  </w:style>
  <w:style w:type="paragraph" w:customStyle="1" w:styleId="Normal3">
    <w:name w:val="Normal 3"/>
    <w:basedOn w:val="Parasts"/>
    <w:link w:val="Normal3Char"/>
    <w:qFormat/>
    <w:rsid w:val="00062785"/>
    <w:pPr>
      <w:tabs>
        <w:tab w:val="num" w:pos="2421"/>
      </w:tabs>
      <w:spacing w:after="60" w:line="276" w:lineRule="auto"/>
      <w:ind w:left="2421" w:right="-1" w:hanging="720"/>
      <w:jc w:val="both"/>
    </w:pPr>
    <w:rPr>
      <w:rFonts w:ascii="Times New Roman" w:eastAsia="Calibri" w:hAnsi="Times New Roman" w:cs="Times New Roman"/>
      <w:lang w:eastAsia="lv-LV"/>
    </w:rPr>
  </w:style>
  <w:style w:type="character" w:customStyle="1" w:styleId="Normal2Char">
    <w:name w:val="Normal 2 Char"/>
    <w:basedOn w:val="Noklusjumarindkopasfonts"/>
    <w:link w:val="Normal2"/>
    <w:rsid w:val="00062785"/>
    <w:rPr>
      <w:rFonts w:ascii="Times New Roman" w:eastAsia="Courier New" w:hAnsi="Times New Roman" w:cs="Times New Roman"/>
      <w:szCs w:val="24"/>
      <w:lang w:eastAsia="lv-LV"/>
    </w:rPr>
  </w:style>
  <w:style w:type="paragraph" w:customStyle="1" w:styleId="Normal4">
    <w:name w:val="Normal 4"/>
    <w:basedOn w:val="Sarakstarindkopa"/>
    <w:qFormat/>
    <w:rsid w:val="00062785"/>
    <w:pPr>
      <w:tabs>
        <w:tab w:val="left" w:pos="2410"/>
        <w:tab w:val="num" w:pos="2949"/>
      </w:tabs>
      <w:spacing w:after="120" w:line="276" w:lineRule="auto"/>
      <w:ind w:left="2949" w:hanging="1531"/>
      <w:jc w:val="both"/>
    </w:pPr>
    <w:rPr>
      <w:rFonts w:ascii="Times New Roman" w:hAnsi="Times New Roman" w:cs="Times New Roman"/>
    </w:rPr>
  </w:style>
  <w:style w:type="character" w:customStyle="1" w:styleId="Normal3Char">
    <w:name w:val="Normal 3 Char"/>
    <w:basedOn w:val="Noklusjumarindkopasfonts"/>
    <w:link w:val="Normal3"/>
    <w:rsid w:val="00CC2DE8"/>
    <w:rPr>
      <w:rFonts w:ascii="Times New Roman" w:eastAsia="Calibri" w:hAnsi="Times New Roman" w:cs="Times New Roman"/>
      <w:lang w:eastAsia="lv-LV"/>
    </w:rPr>
  </w:style>
  <w:style w:type="paragraph" w:customStyle="1" w:styleId="Normal1">
    <w:name w:val="Normal1"/>
    <w:basedOn w:val="Parasts"/>
    <w:link w:val="Normal1Char"/>
    <w:uiPriority w:val="99"/>
    <w:qFormat/>
    <w:rsid w:val="007813EF"/>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7813EF"/>
    <w:rPr>
      <w:rFonts w:ascii="Times New Roman" w:eastAsia="Times New Roman" w:hAnsi="Times New Roman" w:cs="Times New Roman"/>
      <w:sz w:val="28"/>
      <w:szCs w:val="28"/>
      <w:lang w:val="en-GB"/>
    </w:rPr>
  </w:style>
  <w:style w:type="table" w:customStyle="1" w:styleId="TableGrid51">
    <w:name w:val="Table Grid51"/>
    <w:uiPriority w:val="99"/>
    <w:rsid w:val="004E4ECF"/>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fabtiskaisrdtjs1">
    <w:name w:val="index 1"/>
    <w:basedOn w:val="Parasts"/>
    <w:next w:val="Parasts"/>
    <w:autoRedefine/>
    <w:uiPriority w:val="99"/>
    <w:unhideWhenUsed/>
    <w:rsid w:val="00412DF1"/>
    <w:pPr>
      <w:spacing w:after="0" w:line="240" w:lineRule="auto"/>
      <w:ind w:left="851" w:hanging="851"/>
      <w:jc w:val="both"/>
    </w:pPr>
    <w:rPr>
      <w:rFonts w:ascii="Times New Roman" w:eastAsia="Times New Roman" w:hAnsi="Times New Roman" w:cs="Times New Roman"/>
      <w:lang w:eastAsia="lv-LV"/>
    </w:rPr>
  </w:style>
  <w:style w:type="paragraph" w:customStyle="1" w:styleId="WW-TextBody">
    <w:name w:val="WW-Text Body"/>
    <w:basedOn w:val="Parasts"/>
    <w:uiPriority w:val="99"/>
    <w:qFormat/>
    <w:rsid w:val="00060983"/>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ests">
    <w:name w:val="Tests"/>
    <w:basedOn w:val="Parasts"/>
    <w:qFormat/>
    <w:rsid w:val="00A33BA2"/>
    <w:pPr>
      <w:suppressAutoHyphens/>
      <w:spacing w:after="0" w:line="240" w:lineRule="auto"/>
    </w:pPr>
    <w:rPr>
      <w:rFonts w:ascii="Arial" w:eastAsia="Times New Roman" w:hAnsi="Arial" w:cs="Arial"/>
      <w:kern w:val="1"/>
      <w:lang w:eastAsia="zh-CN"/>
    </w:rPr>
  </w:style>
  <w:style w:type="numbering" w:customStyle="1" w:styleId="NoList1">
    <w:name w:val="No List1"/>
    <w:next w:val="Bezsaraksta"/>
    <w:uiPriority w:val="99"/>
    <w:semiHidden/>
    <w:unhideWhenUsed/>
    <w:rsid w:val="001F1B4E"/>
  </w:style>
  <w:style w:type="paragraph" w:customStyle="1" w:styleId="tv2132">
    <w:name w:val="tv2132"/>
    <w:basedOn w:val="Parasts"/>
    <w:rsid w:val="001F1B4E"/>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Neatrisintapieminana1">
    <w:name w:val="Neatrisināta pieminēšana1"/>
    <w:uiPriority w:val="99"/>
    <w:semiHidden/>
    <w:unhideWhenUsed/>
    <w:rsid w:val="001F1B4E"/>
    <w:rPr>
      <w:color w:val="605E5C"/>
      <w:shd w:val="clear" w:color="auto" w:fill="E1DFDD"/>
    </w:rPr>
  </w:style>
  <w:style w:type="paragraph" w:customStyle="1" w:styleId="appakspunkts">
    <w:name w:val="appakspunkts"/>
    <w:basedOn w:val="Parasts"/>
    <w:rsid w:val="001F1B4E"/>
    <w:pPr>
      <w:tabs>
        <w:tab w:val="right" w:leader="dot" w:pos="4320"/>
      </w:tabs>
      <w:spacing w:after="0" w:line="240" w:lineRule="auto"/>
      <w:ind w:right="25"/>
      <w:jc w:val="both"/>
    </w:pPr>
    <w:rPr>
      <w:rFonts w:ascii="Swiss TL" w:eastAsia="Times New Roman" w:hAnsi="Swiss TL" w:cs="Times New Roman"/>
      <w:szCs w:val="20"/>
    </w:rPr>
  </w:style>
  <w:style w:type="character" w:customStyle="1" w:styleId="cf01">
    <w:name w:val="cf01"/>
    <w:basedOn w:val="Noklusjumarindkopasfonts"/>
    <w:rsid w:val="007D4C52"/>
    <w:rPr>
      <w:rFonts w:ascii="Segoe UI" w:hAnsi="Segoe UI" w:cs="Segoe UI" w:hint="default"/>
      <w:sz w:val="18"/>
      <w:szCs w:val="18"/>
    </w:rPr>
  </w:style>
  <w:style w:type="character" w:customStyle="1" w:styleId="cf11">
    <w:name w:val="cf11"/>
    <w:basedOn w:val="Noklusjumarindkopasfonts"/>
    <w:rsid w:val="00192FBF"/>
    <w:rPr>
      <w:rFonts w:ascii="Segoe UI" w:hAnsi="Segoe UI" w:cs="Segoe UI" w:hint="default"/>
      <w:sz w:val="18"/>
      <w:szCs w:val="18"/>
    </w:rPr>
  </w:style>
  <w:style w:type="character" w:customStyle="1" w:styleId="txtspecial">
    <w:name w:val="txt_special"/>
    <w:basedOn w:val="Noklusjumarindkopasfonts"/>
    <w:rsid w:val="00463569"/>
  </w:style>
  <w:style w:type="paragraph" w:customStyle="1" w:styleId="CharCharCharChar">
    <w:name w:val="Char Char Char Char"/>
    <w:aliases w:val="Char2"/>
    <w:basedOn w:val="Parasts"/>
    <w:next w:val="Parasts"/>
    <w:uiPriority w:val="99"/>
    <w:rsid w:val="00E434C5"/>
    <w:pPr>
      <w:spacing w:line="240" w:lineRule="exact"/>
      <w:jc w:val="both"/>
    </w:pPr>
    <w:rPr>
      <w:rFonts w:ascii="Times New Roman" w:eastAsia="Times New Roman" w:hAnsi="Times New Roman" w:cs="Times New Roman"/>
      <w:sz w:val="20"/>
      <w:szCs w:val="20"/>
      <w:vertAlign w:val="superscript"/>
      <w:lang w:eastAsia="lv-LV"/>
    </w:rPr>
  </w:style>
  <w:style w:type="table" w:customStyle="1" w:styleId="TableGrid52">
    <w:name w:val="Table Grid52"/>
    <w:rsid w:val="008E028F"/>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3">
    <w:name w:val="Režģa tabula13"/>
    <w:basedOn w:val="Parastatabula"/>
    <w:rsid w:val="00AD027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unkts">
    <w:name w:val="1.1. punkts"/>
    <w:basedOn w:val="Sarakstaturpinjums2"/>
    <w:link w:val="11punktsChar"/>
    <w:autoRedefine/>
    <w:qFormat/>
    <w:rsid w:val="00CF2870"/>
    <w:pPr>
      <w:numPr>
        <w:ilvl w:val="1"/>
        <w:numId w:val="17"/>
      </w:numPr>
      <w:spacing w:after="0" w:line="240" w:lineRule="auto"/>
      <w:ind w:left="426" w:right="-766" w:hanging="426"/>
      <w:contextualSpacing w:val="0"/>
      <w:jc w:val="both"/>
    </w:pPr>
    <w:rPr>
      <w:rFonts w:ascii="Times New Roman" w:eastAsia="Times New Roman" w:hAnsi="Times New Roman"/>
      <w:sz w:val="24"/>
      <w:szCs w:val="24"/>
    </w:rPr>
  </w:style>
  <w:style w:type="character" w:customStyle="1" w:styleId="11punktsChar">
    <w:name w:val="1.1. punkts Char"/>
    <w:basedOn w:val="Noklusjumarindkopasfonts"/>
    <w:link w:val="11punkts"/>
    <w:rsid w:val="00CF2870"/>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65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54103851">
          <w:marLeft w:val="0"/>
          <w:marRight w:val="0"/>
          <w:marTop w:val="0"/>
          <w:marBottom w:val="0"/>
          <w:divBdr>
            <w:top w:val="none" w:sz="0" w:space="0" w:color="auto"/>
            <w:left w:val="none" w:sz="0" w:space="0" w:color="auto"/>
            <w:bottom w:val="single" w:sz="6" w:space="9" w:color="C8C8C8"/>
            <w:right w:val="none" w:sz="0" w:space="0" w:color="auto"/>
          </w:divBdr>
          <w:divsChild>
            <w:div w:id="1841852487">
              <w:marLeft w:val="0"/>
              <w:marRight w:val="0"/>
              <w:marTop w:val="0"/>
              <w:marBottom w:val="0"/>
              <w:divBdr>
                <w:top w:val="none" w:sz="0" w:space="0" w:color="auto"/>
                <w:left w:val="none" w:sz="0" w:space="0" w:color="auto"/>
                <w:bottom w:val="none" w:sz="0" w:space="0" w:color="auto"/>
                <w:right w:val="none" w:sz="0" w:space="0" w:color="auto"/>
              </w:divBdr>
            </w:div>
            <w:div w:id="19850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122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6724736">
          <w:marLeft w:val="0"/>
          <w:marRight w:val="0"/>
          <w:marTop w:val="0"/>
          <w:marBottom w:val="0"/>
          <w:divBdr>
            <w:top w:val="none" w:sz="0" w:space="0" w:color="auto"/>
            <w:left w:val="none" w:sz="0" w:space="0" w:color="auto"/>
            <w:bottom w:val="single" w:sz="6" w:space="9" w:color="C8C8C8"/>
            <w:right w:val="none" w:sz="0" w:space="0" w:color="auto"/>
          </w:divBdr>
          <w:divsChild>
            <w:div w:id="2118133366">
              <w:marLeft w:val="0"/>
              <w:marRight w:val="0"/>
              <w:marTop w:val="0"/>
              <w:marBottom w:val="0"/>
              <w:divBdr>
                <w:top w:val="none" w:sz="0" w:space="0" w:color="auto"/>
                <w:left w:val="none" w:sz="0" w:space="0" w:color="auto"/>
                <w:bottom w:val="none" w:sz="0" w:space="0" w:color="auto"/>
                <w:right w:val="none" w:sz="0" w:space="0" w:color="auto"/>
              </w:divBdr>
              <w:divsChild>
                <w:div w:id="137385396">
                  <w:marLeft w:val="709"/>
                  <w:marRight w:val="0"/>
                  <w:marTop w:val="0"/>
                  <w:marBottom w:val="0"/>
                  <w:divBdr>
                    <w:top w:val="none" w:sz="0" w:space="0" w:color="auto"/>
                    <w:left w:val="none" w:sz="0" w:space="0" w:color="auto"/>
                    <w:bottom w:val="none" w:sz="0" w:space="0" w:color="auto"/>
                    <w:right w:val="none" w:sz="0" w:space="0" w:color="auto"/>
                  </w:divBdr>
                </w:div>
                <w:div w:id="1883244615">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1574">
      <w:bodyDiv w:val="1"/>
      <w:marLeft w:val="240"/>
      <w:marRight w:val="240"/>
      <w:marTop w:val="240"/>
      <w:marBottom w:val="60"/>
      <w:divBdr>
        <w:top w:val="none" w:sz="0" w:space="0" w:color="auto"/>
        <w:left w:val="none" w:sz="0" w:space="0" w:color="auto"/>
        <w:bottom w:val="none" w:sz="0" w:space="0" w:color="auto"/>
        <w:right w:val="none" w:sz="0" w:space="0" w:color="auto"/>
      </w:divBdr>
      <w:divsChild>
        <w:div w:id="762381133">
          <w:marLeft w:val="0"/>
          <w:marRight w:val="0"/>
          <w:marTop w:val="0"/>
          <w:marBottom w:val="0"/>
          <w:divBdr>
            <w:top w:val="none" w:sz="0" w:space="0" w:color="auto"/>
            <w:left w:val="none" w:sz="0" w:space="0" w:color="auto"/>
            <w:bottom w:val="single" w:sz="6" w:space="9" w:color="C8C8C8"/>
            <w:right w:val="none" w:sz="0" w:space="0" w:color="auto"/>
          </w:divBdr>
          <w:divsChild>
            <w:div w:id="1671639084">
              <w:marLeft w:val="0"/>
              <w:marRight w:val="0"/>
              <w:marTop w:val="0"/>
              <w:marBottom w:val="0"/>
              <w:divBdr>
                <w:top w:val="none" w:sz="0" w:space="0" w:color="auto"/>
                <w:left w:val="none" w:sz="0" w:space="0" w:color="auto"/>
                <w:bottom w:val="none" w:sz="0" w:space="0" w:color="auto"/>
                <w:right w:val="none" w:sz="0" w:space="0" w:color="auto"/>
              </w:divBdr>
            </w:div>
            <w:div w:id="327515590">
              <w:marLeft w:val="0"/>
              <w:marRight w:val="0"/>
              <w:marTop w:val="0"/>
              <w:marBottom w:val="0"/>
              <w:divBdr>
                <w:top w:val="none" w:sz="0" w:space="0" w:color="auto"/>
                <w:left w:val="none" w:sz="0" w:space="0" w:color="auto"/>
                <w:bottom w:val="none" w:sz="0" w:space="0" w:color="auto"/>
                <w:right w:val="none" w:sz="0" w:space="0" w:color="auto"/>
              </w:divBdr>
            </w:div>
            <w:div w:id="131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068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49310999">
          <w:marLeft w:val="0"/>
          <w:marRight w:val="0"/>
          <w:marTop w:val="0"/>
          <w:marBottom w:val="0"/>
          <w:divBdr>
            <w:top w:val="none" w:sz="0" w:space="0" w:color="auto"/>
            <w:left w:val="none" w:sz="0" w:space="0" w:color="auto"/>
            <w:bottom w:val="single" w:sz="6" w:space="9" w:color="C8C8C8"/>
            <w:right w:val="none" w:sz="0" w:space="0" w:color="auto"/>
          </w:divBdr>
          <w:divsChild>
            <w:div w:id="18717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3642">
      <w:bodyDiv w:val="1"/>
      <w:marLeft w:val="240"/>
      <w:marRight w:val="240"/>
      <w:marTop w:val="240"/>
      <w:marBottom w:val="60"/>
      <w:divBdr>
        <w:top w:val="none" w:sz="0" w:space="0" w:color="auto"/>
        <w:left w:val="none" w:sz="0" w:space="0" w:color="auto"/>
        <w:bottom w:val="none" w:sz="0" w:space="0" w:color="auto"/>
        <w:right w:val="none" w:sz="0" w:space="0" w:color="auto"/>
      </w:divBdr>
      <w:divsChild>
        <w:div w:id="72627852">
          <w:marLeft w:val="0"/>
          <w:marRight w:val="0"/>
          <w:marTop w:val="0"/>
          <w:marBottom w:val="0"/>
          <w:divBdr>
            <w:top w:val="none" w:sz="0" w:space="0" w:color="auto"/>
            <w:left w:val="none" w:sz="0" w:space="0" w:color="auto"/>
            <w:bottom w:val="single" w:sz="6" w:space="9" w:color="C8C8C8"/>
            <w:right w:val="none" w:sz="0" w:space="0" w:color="auto"/>
          </w:divBdr>
          <w:divsChild>
            <w:div w:id="542063591">
              <w:marLeft w:val="0"/>
              <w:marRight w:val="0"/>
              <w:marTop w:val="0"/>
              <w:marBottom w:val="0"/>
              <w:divBdr>
                <w:top w:val="none" w:sz="0" w:space="0" w:color="auto"/>
                <w:left w:val="none" w:sz="0" w:space="0" w:color="auto"/>
                <w:bottom w:val="none" w:sz="0" w:space="0" w:color="auto"/>
                <w:right w:val="none" w:sz="0" w:space="0" w:color="auto"/>
              </w:divBdr>
            </w:div>
            <w:div w:id="7453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8494">
      <w:bodyDiv w:val="1"/>
      <w:marLeft w:val="0"/>
      <w:marRight w:val="0"/>
      <w:marTop w:val="0"/>
      <w:marBottom w:val="0"/>
      <w:divBdr>
        <w:top w:val="none" w:sz="0" w:space="0" w:color="auto"/>
        <w:left w:val="none" w:sz="0" w:space="0" w:color="auto"/>
        <w:bottom w:val="none" w:sz="0" w:space="0" w:color="auto"/>
        <w:right w:val="none" w:sz="0" w:space="0" w:color="auto"/>
      </w:divBdr>
    </w:div>
    <w:div w:id="67955264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80068988">
          <w:marLeft w:val="0"/>
          <w:marRight w:val="0"/>
          <w:marTop w:val="0"/>
          <w:marBottom w:val="0"/>
          <w:divBdr>
            <w:top w:val="none" w:sz="0" w:space="0" w:color="auto"/>
            <w:left w:val="none" w:sz="0" w:space="0" w:color="auto"/>
            <w:bottom w:val="single" w:sz="6" w:space="9" w:color="C8C8C8"/>
            <w:right w:val="none" w:sz="0" w:space="0" w:color="auto"/>
          </w:divBdr>
          <w:divsChild>
            <w:div w:id="1811314972">
              <w:marLeft w:val="0"/>
              <w:marRight w:val="0"/>
              <w:marTop w:val="0"/>
              <w:marBottom w:val="0"/>
              <w:divBdr>
                <w:top w:val="none" w:sz="0" w:space="0" w:color="auto"/>
                <w:left w:val="none" w:sz="0" w:space="0" w:color="auto"/>
                <w:bottom w:val="none" w:sz="0" w:space="0" w:color="auto"/>
                <w:right w:val="none" w:sz="0" w:space="0" w:color="auto"/>
              </w:divBdr>
              <w:divsChild>
                <w:div w:id="230163662">
                  <w:marLeft w:val="709"/>
                  <w:marRight w:val="0"/>
                  <w:marTop w:val="0"/>
                  <w:marBottom w:val="0"/>
                  <w:divBdr>
                    <w:top w:val="none" w:sz="0" w:space="0" w:color="auto"/>
                    <w:left w:val="none" w:sz="0" w:space="0" w:color="auto"/>
                    <w:bottom w:val="none" w:sz="0" w:space="0" w:color="auto"/>
                    <w:right w:val="none" w:sz="0" w:space="0" w:color="auto"/>
                  </w:divBdr>
                </w:div>
                <w:div w:id="2109618647">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9838">
      <w:bodyDiv w:val="1"/>
      <w:marLeft w:val="0"/>
      <w:marRight w:val="0"/>
      <w:marTop w:val="0"/>
      <w:marBottom w:val="0"/>
      <w:divBdr>
        <w:top w:val="none" w:sz="0" w:space="0" w:color="auto"/>
        <w:left w:val="none" w:sz="0" w:space="0" w:color="auto"/>
        <w:bottom w:val="none" w:sz="0" w:space="0" w:color="auto"/>
        <w:right w:val="none" w:sz="0" w:space="0" w:color="auto"/>
      </w:divBdr>
    </w:div>
    <w:div w:id="709644561">
      <w:bodyDiv w:val="1"/>
      <w:marLeft w:val="0"/>
      <w:marRight w:val="0"/>
      <w:marTop w:val="0"/>
      <w:marBottom w:val="0"/>
      <w:divBdr>
        <w:top w:val="none" w:sz="0" w:space="0" w:color="auto"/>
        <w:left w:val="none" w:sz="0" w:space="0" w:color="auto"/>
        <w:bottom w:val="none" w:sz="0" w:space="0" w:color="auto"/>
        <w:right w:val="none" w:sz="0" w:space="0" w:color="auto"/>
      </w:divBdr>
    </w:div>
    <w:div w:id="106190418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12932468">
          <w:marLeft w:val="0"/>
          <w:marRight w:val="0"/>
          <w:marTop w:val="0"/>
          <w:marBottom w:val="0"/>
          <w:divBdr>
            <w:top w:val="none" w:sz="0" w:space="0" w:color="auto"/>
            <w:left w:val="none" w:sz="0" w:space="0" w:color="auto"/>
            <w:bottom w:val="single" w:sz="6" w:space="9" w:color="C8C8C8"/>
            <w:right w:val="none" w:sz="0" w:space="0" w:color="auto"/>
          </w:divBdr>
          <w:divsChild>
            <w:div w:id="128406269">
              <w:marLeft w:val="0"/>
              <w:marRight w:val="0"/>
              <w:marTop w:val="0"/>
              <w:marBottom w:val="0"/>
              <w:divBdr>
                <w:top w:val="none" w:sz="0" w:space="0" w:color="auto"/>
                <w:left w:val="none" w:sz="0" w:space="0" w:color="auto"/>
                <w:bottom w:val="none" w:sz="0" w:space="0" w:color="auto"/>
                <w:right w:val="none" w:sz="0" w:space="0" w:color="auto"/>
              </w:divBdr>
              <w:divsChild>
                <w:div w:id="238099059">
                  <w:marLeft w:val="709"/>
                  <w:marRight w:val="0"/>
                  <w:marTop w:val="0"/>
                  <w:marBottom w:val="0"/>
                  <w:divBdr>
                    <w:top w:val="none" w:sz="0" w:space="0" w:color="auto"/>
                    <w:left w:val="none" w:sz="0" w:space="0" w:color="auto"/>
                    <w:bottom w:val="none" w:sz="0" w:space="0" w:color="auto"/>
                    <w:right w:val="none" w:sz="0" w:space="0" w:color="auto"/>
                  </w:divBdr>
                </w:div>
                <w:div w:id="844832110">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9149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1289179">
          <w:marLeft w:val="0"/>
          <w:marRight w:val="0"/>
          <w:marTop w:val="0"/>
          <w:marBottom w:val="0"/>
          <w:divBdr>
            <w:top w:val="none" w:sz="0" w:space="0" w:color="auto"/>
            <w:left w:val="none" w:sz="0" w:space="0" w:color="auto"/>
            <w:bottom w:val="single" w:sz="6" w:space="9" w:color="C8C8C8"/>
            <w:right w:val="none" w:sz="0" w:space="0" w:color="auto"/>
          </w:divBdr>
          <w:divsChild>
            <w:div w:id="877356903">
              <w:marLeft w:val="0"/>
              <w:marRight w:val="0"/>
              <w:marTop w:val="0"/>
              <w:marBottom w:val="0"/>
              <w:divBdr>
                <w:top w:val="none" w:sz="0" w:space="0" w:color="auto"/>
                <w:left w:val="none" w:sz="0" w:space="0" w:color="auto"/>
                <w:bottom w:val="none" w:sz="0" w:space="0" w:color="auto"/>
                <w:right w:val="none" w:sz="0" w:space="0" w:color="auto"/>
              </w:divBdr>
              <w:divsChild>
                <w:div w:id="504442999">
                  <w:marLeft w:val="709"/>
                  <w:marRight w:val="0"/>
                  <w:marTop w:val="0"/>
                  <w:marBottom w:val="0"/>
                  <w:divBdr>
                    <w:top w:val="none" w:sz="0" w:space="0" w:color="auto"/>
                    <w:left w:val="none" w:sz="0" w:space="0" w:color="auto"/>
                    <w:bottom w:val="none" w:sz="0" w:space="0" w:color="auto"/>
                    <w:right w:val="none" w:sz="0" w:space="0" w:color="auto"/>
                  </w:divBdr>
                </w:div>
                <w:div w:id="1523320500">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7455">
      <w:bodyDiv w:val="1"/>
      <w:marLeft w:val="0"/>
      <w:marRight w:val="0"/>
      <w:marTop w:val="0"/>
      <w:marBottom w:val="0"/>
      <w:divBdr>
        <w:top w:val="none" w:sz="0" w:space="0" w:color="auto"/>
        <w:left w:val="none" w:sz="0" w:space="0" w:color="auto"/>
        <w:bottom w:val="none" w:sz="0" w:space="0" w:color="auto"/>
        <w:right w:val="none" w:sz="0" w:space="0" w:color="auto"/>
      </w:divBdr>
    </w:div>
    <w:div w:id="1293562893">
      <w:bodyDiv w:val="1"/>
      <w:marLeft w:val="0"/>
      <w:marRight w:val="0"/>
      <w:marTop w:val="0"/>
      <w:marBottom w:val="0"/>
      <w:divBdr>
        <w:top w:val="none" w:sz="0" w:space="0" w:color="auto"/>
        <w:left w:val="none" w:sz="0" w:space="0" w:color="auto"/>
        <w:bottom w:val="none" w:sz="0" w:space="0" w:color="auto"/>
        <w:right w:val="none" w:sz="0" w:space="0" w:color="auto"/>
      </w:divBdr>
    </w:div>
    <w:div w:id="1795367520">
      <w:bodyDiv w:val="1"/>
      <w:marLeft w:val="0"/>
      <w:marRight w:val="0"/>
      <w:marTop w:val="0"/>
      <w:marBottom w:val="0"/>
      <w:divBdr>
        <w:top w:val="none" w:sz="0" w:space="0" w:color="auto"/>
        <w:left w:val="none" w:sz="0" w:space="0" w:color="auto"/>
        <w:bottom w:val="none" w:sz="0" w:space="0" w:color="auto"/>
        <w:right w:val="none" w:sz="0" w:space="0" w:color="auto"/>
      </w:divBdr>
    </w:div>
    <w:div w:id="1944217041">
      <w:bodyDiv w:val="1"/>
      <w:marLeft w:val="0"/>
      <w:marRight w:val="0"/>
      <w:marTop w:val="0"/>
      <w:marBottom w:val="0"/>
      <w:divBdr>
        <w:top w:val="none" w:sz="0" w:space="0" w:color="auto"/>
        <w:left w:val="none" w:sz="0" w:space="0" w:color="auto"/>
        <w:bottom w:val="none" w:sz="0" w:space="0" w:color="auto"/>
        <w:right w:val="none" w:sz="0" w:space="0" w:color="auto"/>
      </w:divBdr>
      <w:divsChild>
        <w:div w:id="495651125">
          <w:marLeft w:val="0"/>
          <w:marRight w:val="0"/>
          <w:marTop w:val="0"/>
          <w:marBottom w:val="0"/>
          <w:divBdr>
            <w:top w:val="none" w:sz="0" w:space="0" w:color="auto"/>
            <w:left w:val="none" w:sz="0" w:space="0" w:color="auto"/>
            <w:bottom w:val="none" w:sz="0" w:space="0" w:color="auto"/>
            <w:right w:val="none" w:sz="0" w:space="0" w:color="auto"/>
          </w:divBdr>
        </w:div>
        <w:div w:id="866064902">
          <w:marLeft w:val="0"/>
          <w:marRight w:val="0"/>
          <w:marTop w:val="0"/>
          <w:marBottom w:val="0"/>
          <w:divBdr>
            <w:top w:val="none" w:sz="0" w:space="0" w:color="auto"/>
            <w:left w:val="none" w:sz="0" w:space="0" w:color="auto"/>
            <w:bottom w:val="none" w:sz="0" w:space="0" w:color="auto"/>
            <w:right w:val="none" w:sz="0" w:space="0" w:color="auto"/>
          </w:divBdr>
        </w:div>
        <w:div w:id="1158501685">
          <w:marLeft w:val="0"/>
          <w:marRight w:val="0"/>
          <w:marTop w:val="0"/>
          <w:marBottom w:val="0"/>
          <w:divBdr>
            <w:top w:val="none" w:sz="0" w:space="0" w:color="auto"/>
            <w:left w:val="none" w:sz="0" w:space="0" w:color="auto"/>
            <w:bottom w:val="none" w:sz="0" w:space="0" w:color="auto"/>
            <w:right w:val="none" w:sz="0" w:space="0" w:color="auto"/>
          </w:divBdr>
        </w:div>
        <w:div w:id="1575821349">
          <w:marLeft w:val="0"/>
          <w:marRight w:val="0"/>
          <w:marTop w:val="0"/>
          <w:marBottom w:val="0"/>
          <w:divBdr>
            <w:top w:val="none" w:sz="0" w:space="0" w:color="auto"/>
            <w:left w:val="none" w:sz="0" w:space="0" w:color="auto"/>
            <w:bottom w:val="none" w:sz="0" w:space="0" w:color="auto"/>
            <w:right w:val="none" w:sz="0" w:space="0" w:color="auto"/>
          </w:divBdr>
        </w:div>
        <w:div w:id="2066178140">
          <w:marLeft w:val="0"/>
          <w:marRight w:val="0"/>
          <w:marTop w:val="0"/>
          <w:marBottom w:val="0"/>
          <w:divBdr>
            <w:top w:val="none" w:sz="0" w:space="0" w:color="auto"/>
            <w:left w:val="none" w:sz="0" w:space="0" w:color="auto"/>
            <w:bottom w:val="none" w:sz="0" w:space="0" w:color="auto"/>
            <w:right w:val="none" w:sz="0" w:space="0" w:color="auto"/>
          </w:divBdr>
        </w:div>
      </w:divsChild>
    </w:div>
    <w:div w:id="2050838204">
      <w:bodyDiv w:val="1"/>
      <w:marLeft w:val="0"/>
      <w:marRight w:val="0"/>
      <w:marTop w:val="0"/>
      <w:marBottom w:val="0"/>
      <w:divBdr>
        <w:top w:val="none" w:sz="0" w:space="0" w:color="auto"/>
        <w:left w:val="none" w:sz="0" w:space="0" w:color="auto"/>
        <w:bottom w:val="none" w:sz="0" w:space="0" w:color="auto"/>
        <w:right w:val="none" w:sz="0" w:space="0" w:color="auto"/>
      </w:divBdr>
    </w:div>
    <w:div w:id="2105304215">
      <w:bodyDiv w:val="1"/>
      <w:marLeft w:val="0"/>
      <w:marRight w:val="0"/>
      <w:marTop w:val="0"/>
      <w:marBottom w:val="0"/>
      <w:divBdr>
        <w:top w:val="none" w:sz="0" w:space="0" w:color="auto"/>
        <w:left w:val="none" w:sz="0" w:space="0" w:color="auto"/>
        <w:bottom w:val="none" w:sz="0" w:space="0" w:color="auto"/>
        <w:right w:val="none" w:sz="0" w:space="0" w:color="auto"/>
      </w:divBdr>
      <w:divsChild>
        <w:div w:id="10228440">
          <w:marLeft w:val="0"/>
          <w:marRight w:val="0"/>
          <w:marTop w:val="0"/>
          <w:marBottom w:val="0"/>
          <w:divBdr>
            <w:top w:val="none" w:sz="0" w:space="0" w:color="auto"/>
            <w:left w:val="none" w:sz="0" w:space="0" w:color="auto"/>
            <w:bottom w:val="none" w:sz="0" w:space="0" w:color="auto"/>
            <w:right w:val="none" w:sz="0" w:space="0" w:color="auto"/>
          </w:divBdr>
        </w:div>
        <w:div w:id="508718363">
          <w:marLeft w:val="0"/>
          <w:marRight w:val="0"/>
          <w:marTop w:val="0"/>
          <w:marBottom w:val="0"/>
          <w:divBdr>
            <w:top w:val="none" w:sz="0" w:space="0" w:color="auto"/>
            <w:left w:val="none" w:sz="0" w:space="0" w:color="auto"/>
            <w:bottom w:val="none" w:sz="0" w:space="0" w:color="auto"/>
            <w:right w:val="none" w:sz="0" w:space="0" w:color="auto"/>
          </w:divBdr>
        </w:div>
        <w:div w:id="11271630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sts@bac.gov.lv" TargetMode="External"/><Relationship Id="rId13" Type="http://schemas.openxmlformats.org/officeDocument/2006/relationships/hyperlink" Target="mailto:pasts@ba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53635-eku-energoefektivitates-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53635-eku-energoefektivitates-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ldis.vitolins@gmail.com" TargetMode="External"/><Relationship Id="rId4" Type="http://schemas.openxmlformats.org/officeDocument/2006/relationships/settings" Target="settings.xml"/><Relationship Id="rId9" Type="http://schemas.openxmlformats.org/officeDocument/2006/relationships/hyperlink" Target="mailto:janis.ukse@bac.gov.lv" TargetMode="External"/><Relationship Id="rId14" Type="http://schemas.openxmlformats.org/officeDocument/2006/relationships/hyperlink" Target="mailto:janis.ukse@ba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45A2F-B4A8-4B47-8DE4-DD569F7A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6432</Words>
  <Characters>36663</Characters>
  <Application>Microsoft Office Word</Application>
  <DocSecurity>0</DocSecurity>
  <Lines>305</Lines>
  <Paragraphs>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Ukše</dc:creator>
  <cp:keywords/>
  <dc:description/>
  <cp:lastModifiedBy>MASTER</cp:lastModifiedBy>
  <cp:revision>5</cp:revision>
  <cp:lastPrinted>2025-09-24T10:28:00Z</cp:lastPrinted>
  <dcterms:created xsi:type="dcterms:W3CDTF">2026-05-18T15:16:00Z</dcterms:created>
  <dcterms:modified xsi:type="dcterms:W3CDTF">2026-05-19T06:36:00Z</dcterms:modified>
</cp:coreProperties>
</file>